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794" w:rsidRPr="00ED3CA0" w:rsidRDefault="00ED3CA0" w:rsidP="00892794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D3CA0">
        <w:rPr>
          <w:rFonts w:ascii="Times New Roman" w:hAnsi="Times New Roman" w:cs="Times New Roman"/>
          <w:b/>
          <w:sz w:val="28"/>
          <w:szCs w:val="28"/>
        </w:rPr>
        <w:t>Русский язык как иностранный: м</w:t>
      </w:r>
      <w:r>
        <w:rPr>
          <w:rFonts w:ascii="Times New Roman" w:hAnsi="Times New Roman" w:cs="Times New Roman"/>
          <w:b/>
          <w:sz w:val="28"/>
          <w:szCs w:val="28"/>
        </w:rPr>
        <w:t>орфология. Ст. преп. Дементьева </w:t>
      </w:r>
      <w:r w:rsidRPr="00ED3CA0">
        <w:rPr>
          <w:rFonts w:ascii="Times New Roman" w:hAnsi="Times New Roman" w:cs="Times New Roman"/>
          <w:b/>
          <w:sz w:val="28"/>
          <w:szCs w:val="28"/>
        </w:rPr>
        <w:t>О.Ю.</w:t>
      </w:r>
    </w:p>
    <w:p w:rsidR="00892794" w:rsidRPr="00892794" w:rsidRDefault="00892794" w:rsidP="00892794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92794" w:rsidRPr="00892794" w:rsidRDefault="000F7FE7" w:rsidP="00892794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Курс </w:t>
      </w:r>
      <w:bookmarkStart w:id="0" w:name="_GoBack"/>
      <w:bookmarkEnd w:id="0"/>
      <w:r w:rsidRPr="00892794">
        <w:rPr>
          <w:rFonts w:ascii="Times New Roman" w:hAnsi="Times New Roman" w:cs="Times New Roman"/>
          <w:sz w:val="28"/>
          <w:szCs w:val="28"/>
        </w:rPr>
        <w:t>направлен на подготовку преподавателя русского языка как иностранного</w:t>
      </w:r>
      <w:r w:rsidR="00B97421" w:rsidRPr="00892794">
        <w:rPr>
          <w:rFonts w:ascii="Times New Roman" w:hAnsi="Times New Roman" w:cs="Times New Roman"/>
          <w:sz w:val="28"/>
          <w:szCs w:val="28"/>
        </w:rPr>
        <w:t xml:space="preserve"> и</w:t>
      </w:r>
      <w:r w:rsidRPr="00892794">
        <w:rPr>
          <w:rFonts w:ascii="Times New Roman" w:hAnsi="Times New Roman" w:cs="Times New Roman"/>
          <w:sz w:val="28"/>
          <w:szCs w:val="28"/>
        </w:rPr>
        <w:t xml:space="preserve"> рассчитан на слушателей, знакомых с морфологией современного русского литературного языка. </w:t>
      </w:r>
    </w:p>
    <w:p w:rsidR="00892794" w:rsidRPr="00892794" w:rsidRDefault="00C967FB" w:rsidP="00892794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2794">
        <w:rPr>
          <w:rFonts w:ascii="Times New Roman" w:hAnsi="Times New Roman" w:cs="Times New Roman"/>
          <w:sz w:val="28"/>
          <w:szCs w:val="28"/>
        </w:rPr>
        <w:t>Курс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 дает представление об особенностях морфологии русского языка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 и учит будущих преподавателей РКИ учёту этих особенностей в практи</w:t>
      </w:r>
      <w:r w:rsidR="00892794" w:rsidRPr="00892794">
        <w:rPr>
          <w:rFonts w:ascii="Times New Roman" w:hAnsi="Times New Roman" w:cs="Times New Roman"/>
          <w:color w:val="000000"/>
          <w:sz w:val="28"/>
          <w:szCs w:val="28"/>
        </w:rPr>
        <w:t>ке преподавания РКИ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. На занятиях 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>рассма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тривается система частей речи русского языка и грамматические категории знаменательных частей речи; 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при 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этом 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большое внимание уделяется </w:t>
      </w:r>
      <w:r w:rsidR="00B97421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трудностям, возникающим при их изучении в курсе РКИ, подробно анализируется «отрицательный» языковой материал. 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Особое внимание уделяется темам, представляющим наибольшие трудности для иностранных учащихся: </w:t>
      </w:r>
      <w:r w:rsidR="00E8339A" w:rsidRPr="00892794">
        <w:rPr>
          <w:rFonts w:ascii="Times New Roman" w:hAnsi="Times New Roman" w:cs="Times New Roman"/>
          <w:color w:val="000000"/>
          <w:sz w:val="28"/>
          <w:szCs w:val="28"/>
        </w:rPr>
        <w:t>формообразованию существительных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>, прилагательн</w:t>
      </w:r>
      <w:r w:rsidR="00E8339A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ых, местоимений 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>и глагол</w:t>
      </w:r>
      <w:r w:rsidR="00E8339A" w:rsidRPr="00892794"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892794">
        <w:rPr>
          <w:rFonts w:ascii="Times New Roman" w:hAnsi="Times New Roman" w:cs="Times New Roman"/>
          <w:color w:val="000000"/>
          <w:sz w:val="28"/>
          <w:szCs w:val="28"/>
        </w:rPr>
        <w:t>, категории вида русского глагола, глаголам движения</w:t>
      </w:r>
      <w:r w:rsidR="00E8339A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, причастию и деепричастию и </w:t>
      </w:r>
      <w:proofErr w:type="gramStart"/>
      <w:r w:rsidR="00E8339A" w:rsidRPr="00892794">
        <w:rPr>
          <w:rFonts w:ascii="Times New Roman" w:hAnsi="Times New Roman" w:cs="Times New Roman"/>
          <w:color w:val="000000"/>
          <w:sz w:val="28"/>
          <w:szCs w:val="28"/>
        </w:rPr>
        <w:t>т.д..</w:t>
      </w:r>
      <w:proofErr w:type="gramEnd"/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8339A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Грамматические явления рассматриваются в связи с лексическим наполнением и контекстом. </w:t>
      </w:r>
    </w:p>
    <w:p w:rsidR="000F7FE7" w:rsidRPr="00892794" w:rsidRDefault="00E8339A" w:rsidP="00892794">
      <w:pPr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Слушатели знакомятся с актуальными пособиями по грамматике РКИ для учащихся разных уровней подготовки, с особенностями 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>урока по грамматике</w:t>
      </w:r>
      <w:r w:rsidR="00892794" w:rsidRPr="00892794">
        <w:rPr>
          <w:rFonts w:ascii="Times New Roman" w:hAnsi="Times New Roman" w:cs="Times New Roman"/>
          <w:color w:val="000000"/>
          <w:sz w:val="28"/>
          <w:szCs w:val="28"/>
        </w:rPr>
        <w:t xml:space="preserve"> РКИ</w:t>
      </w:r>
      <w:r w:rsidR="000F7FE7" w:rsidRPr="0089279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47D04" w:rsidRPr="00892794" w:rsidRDefault="00747D04" w:rsidP="0089279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747D04" w:rsidRPr="00892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BFA"/>
    <w:rsid w:val="000F7FE7"/>
    <w:rsid w:val="00363BFA"/>
    <w:rsid w:val="00747D04"/>
    <w:rsid w:val="00892794"/>
    <w:rsid w:val="00B97421"/>
    <w:rsid w:val="00C967FB"/>
    <w:rsid w:val="00E8339A"/>
    <w:rsid w:val="00E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15223B-CD9C-47B5-B047-F8EB49CA1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7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8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Elena</cp:lastModifiedBy>
  <cp:revision>3</cp:revision>
  <dcterms:created xsi:type="dcterms:W3CDTF">2016-10-31T20:36:00Z</dcterms:created>
  <dcterms:modified xsi:type="dcterms:W3CDTF">2016-11-10T10:19:00Z</dcterms:modified>
</cp:coreProperties>
</file>