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46A16" w14:textId="77777777" w:rsidR="002A5346" w:rsidRDefault="002A5346" w:rsidP="00F82FD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7BD1E9E" w14:textId="258C62FD" w:rsidR="00E24DC8" w:rsidRDefault="00E24DC8" w:rsidP="00F82FD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07E5D47" wp14:editId="0D857DA9">
            <wp:extent cx="7279927" cy="5151422"/>
            <wp:effectExtent l="0" t="0" r="0" b="0"/>
            <wp:docPr id="1" name="Рисунок 1" descr="C:\Users\asp\Desktop\Новая папка (7)\Document_1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\Desktop\Новая папка (7)\Document_1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72" cy="51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6A2B" w14:textId="77777777" w:rsidR="00E24DC8" w:rsidRDefault="00E24DC8" w:rsidP="00F82FD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E8A44DF" w14:textId="77777777" w:rsidR="00E24DC8" w:rsidRPr="003A3649" w:rsidRDefault="00E24DC8" w:rsidP="00F82FD7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</w:p>
    <w:p w14:paraId="7DD6A5BB" w14:textId="77777777" w:rsidR="002A5346" w:rsidRPr="003A3649" w:rsidRDefault="002A5346" w:rsidP="002A53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3649">
        <w:rPr>
          <w:rFonts w:ascii="Times New Roman" w:hAnsi="Times New Roman" w:cs="Times New Roman"/>
          <w:b/>
          <w:bCs/>
          <w:sz w:val="24"/>
          <w:szCs w:val="24"/>
        </w:rPr>
        <w:t>Рабочая программа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EA0EBAC" w14:textId="77777777" w:rsidR="002A5346" w:rsidRPr="003A3649" w:rsidRDefault="002A5346" w:rsidP="002A53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DFF52" w14:textId="77777777" w:rsidR="002A5346" w:rsidRPr="002A5346" w:rsidRDefault="002A5346" w:rsidP="002A5346">
      <w:pPr>
        <w:rPr>
          <w:rFonts w:ascii="Times New Roman" w:hAnsi="Times New Roman" w:cs="Times New Roman"/>
          <w:b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>1. Код и наименование дисциплины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A5346">
        <w:rPr>
          <w:rFonts w:ascii="Times New Roman" w:hAnsi="Times New Roman" w:cs="Times New Roman"/>
          <w:b/>
          <w:sz w:val="24"/>
          <w:szCs w:val="24"/>
        </w:rPr>
        <w:t>«</w:t>
      </w:r>
      <w:r w:rsidRPr="002A5346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</w:rPr>
        <w:t xml:space="preserve">Типология западной поэзии первой трети ХХ </w:t>
      </w:r>
      <w:proofErr w:type="gramStart"/>
      <w:r w:rsidRPr="002A5346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2A5346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2A5346">
        <w:rPr>
          <w:rFonts w:ascii="Times New Roman" w:hAnsi="Times New Roman" w:cs="Times New Roman"/>
          <w:b/>
          <w:sz w:val="24"/>
          <w:szCs w:val="24"/>
        </w:rPr>
        <w:t>».</w:t>
      </w:r>
    </w:p>
    <w:p w14:paraId="72B8E4D2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3A2F4C31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 xml:space="preserve">2. Уровень высшего образования – подготовка научно-педагогических кадров в аспирантуре. </w:t>
      </w:r>
    </w:p>
    <w:p w14:paraId="438AD00A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3F5BDA1D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>3. Направление подготовки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1814">
        <w:rPr>
          <w:rFonts w:ascii="Times New Roman" w:hAnsi="Times New Roman" w:cs="Times New Roman"/>
          <w:b/>
          <w:sz w:val="24"/>
          <w:szCs w:val="24"/>
        </w:rPr>
        <w:t>45.06.01 «Языкознание и литературоведение»</w:t>
      </w:r>
      <w:r w:rsidRPr="003A3649">
        <w:rPr>
          <w:rFonts w:ascii="Times New Roman" w:hAnsi="Times New Roman" w:cs="Times New Roman"/>
          <w:sz w:val="24"/>
          <w:szCs w:val="24"/>
        </w:rPr>
        <w:t xml:space="preserve">. Направленность программы </w:t>
      </w:r>
      <w:r w:rsidR="00F82FD7">
        <w:rPr>
          <w:rFonts w:ascii="Times New Roman" w:hAnsi="Times New Roman" w:cs="Times New Roman"/>
          <w:b/>
          <w:sz w:val="24"/>
          <w:szCs w:val="24"/>
        </w:rPr>
        <w:t>- Л</w:t>
      </w:r>
      <w:r w:rsidRPr="00FD1814">
        <w:rPr>
          <w:rFonts w:ascii="Times New Roman" w:hAnsi="Times New Roman" w:cs="Times New Roman"/>
          <w:b/>
          <w:sz w:val="24"/>
          <w:szCs w:val="24"/>
        </w:rPr>
        <w:t>итература народов стран зарубежья (европейская и американская литература)</w:t>
      </w:r>
      <w:r w:rsidRPr="003A36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CB5324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>4. Место дисциплины в структуре ООП</w:t>
      </w:r>
      <w:r>
        <w:rPr>
          <w:rFonts w:ascii="Times New Roman" w:hAnsi="Times New Roman" w:cs="Times New Roman"/>
          <w:sz w:val="24"/>
          <w:szCs w:val="24"/>
        </w:rPr>
        <w:t>: вариативная часть ООП</w:t>
      </w:r>
      <w:r w:rsidR="00F82FD7">
        <w:rPr>
          <w:rFonts w:ascii="Times New Roman" w:hAnsi="Times New Roman" w:cs="Times New Roman"/>
          <w:sz w:val="24"/>
          <w:szCs w:val="24"/>
        </w:rPr>
        <w:t>, курс по выбору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41664B" w14:textId="77777777" w:rsidR="002A5346" w:rsidRPr="003A3649" w:rsidRDefault="002A5346" w:rsidP="002A534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3A3649">
        <w:rPr>
          <w:rFonts w:ascii="Times New Roman" w:hAnsi="Times New Roman" w:cs="Times New Roman"/>
          <w:sz w:val="24"/>
          <w:szCs w:val="24"/>
        </w:rPr>
        <w:t>ип дисциплины по характеру ее освоения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7709E">
        <w:rPr>
          <w:rFonts w:ascii="Times New Roman" w:hAnsi="Times New Roman" w:cs="Times New Roman"/>
          <w:iCs/>
          <w:sz w:val="24"/>
          <w:szCs w:val="24"/>
        </w:rPr>
        <w:t>обязательна</w:t>
      </w:r>
      <w:proofErr w:type="gramEnd"/>
      <w:r w:rsidRPr="00B7709E">
        <w:rPr>
          <w:rFonts w:ascii="Times New Roman" w:hAnsi="Times New Roman" w:cs="Times New Roman"/>
          <w:iCs/>
          <w:sz w:val="24"/>
          <w:szCs w:val="24"/>
        </w:rPr>
        <w:t xml:space="preserve"> для освоения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в </w:t>
      </w:r>
      <w:r w:rsidRPr="002A5346">
        <w:rPr>
          <w:rFonts w:ascii="Times New Roman" w:hAnsi="Times New Roman" w:cs="Times New Roman"/>
          <w:iCs/>
          <w:sz w:val="24"/>
          <w:szCs w:val="24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-м семестре 2-го года обучения. </w:t>
      </w:r>
    </w:p>
    <w:p w14:paraId="57FE1965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4A2122D7" w14:textId="77777777" w:rsidR="002A5346" w:rsidRPr="00F82FD7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 xml:space="preserve">5. Планируемые результаты </w:t>
      </w:r>
      <w:proofErr w:type="gramStart"/>
      <w:r w:rsidRPr="003A3649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Pr="003A3649">
        <w:rPr>
          <w:rFonts w:ascii="Times New Roman" w:hAnsi="Times New Roman" w:cs="Times New Roman"/>
          <w:sz w:val="24"/>
          <w:szCs w:val="24"/>
        </w:rPr>
        <w:t>, соотнесенные с планируемыми результатами освоения образовательной программы (компетенциями выпускников)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2A5346" w:rsidRPr="00C10369" w14:paraId="2383ACF8" w14:textId="77777777" w:rsidTr="007F7288">
        <w:trPr>
          <w:jc w:val="center"/>
        </w:trPr>
        <w:tc>
          <w:tcPr>
            <w:tcW w:w="4672" w:type="dxa"/>
          </w:tcPr>
          <w:p w14:paraId="74426233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Формируемые компетенции </w:t>
            </w:r>
          </w:p>
          <w:p w14:paraId="31BE4566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(код компетенции)</w:t>
            </w:r>
          </w:p>
        </w:tc>
        <w:tc>
          <w:tcPr>
            <w:tcW w:w="4673" w:type="dxa"/>
          </w:tcPr>
          <w:p w14:paraId="6B79321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2A5346" w:rsidRPr="00C10369" w14:paraId="46C17295" w14:textId="77777777" w:rsidTr="007F7288">
        <w:trPr>
          <w:jc w:val="center"/>
        </w:trPr>
        <w:tc>
          <w:tcPr>
            <w:tcW w:w="4672" w:type="dxa"/>
          </w:tcPr>
          <w:p w14:paraId="0D8F6F74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УК-2</w:t>
            </w:r>
          </w:p>
        </w:tc>
        <w:tc>
          <w:tcPr>
            <w:tcW w:w="4673" w:type="dxa"/>
          </w:tcPr>
          <w:p w14:paraId="52B361F2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(УК-2) ЗНАТЬ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методы научно-исследовательской деятельности</w:t>
            </w:r>
          </w:p>
        </w:tc>
      </w:tr>
      <w:tr w:rsidR="002A5346" w:rsidRPr="00C10369" w14:paraId="3C1E949B" w14:textId="77777777" w:rsidTr="007F7288">
        <w:trPr>
          <w:jc w:val="center"/>
        </w:trPr>
        <w:tc>
          <w:tcPr>
            <w:tcW w:w="4672" w:type="dxa"/>
          </w:tcPr>
          <w:p w14:paraId="065586AA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ОПК-1</w:t>
            </w:r>
          </w:p>
        </w:tc>
        <w:tc>
          <w:tcPr>
            <w:tcW w:w="4673" w:type="dxa"/>
          </w:tcPr>
          <w:p w14:paraId="1A1BD4A4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31 (ОПК-1) ЗНАТЬ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историю и </w:t>
            </w:r>
            <w:proofErr w:type="spellStart"/>
            <w:proofErr w:type="gramStart"/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совре-менное</w:t>
            </w:r>
            <w:proofErr w:type="spellEnd"/>
            <w:proofErr w:type="gramEnd"/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состояние из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бранной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профес-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сиональной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облас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ти,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проблематику собственного науч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ного исследования,</w:t>
            </w:r>
          </w:p>
          <w:p w14:paraId="38B969DA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к оформлению результ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атов научного исследования в об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ласти филологии</w:t>
            </w:r>
          </w:p>
        </w:tc>
      </w:tr>
      <w:tr w:rsidR="002A5346" w:rsidRPr="00C10369" w14:paraId="41B90362" w14:textId="77777777" w:rsidTr="007F7288">
        <w:trPr>
          <w:jc w:val="center"/>
        </w:trPr>
        <w:tc>
          <w:tcPr>
            <w:tcW w:w="4672" w:type="dxa"/>
          </w:tcPr>
          <w:p w14:paraId="7C37D1ED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4673" w:type="dxa"/>
          </w:tcPr>
          <w:p w14:paraId="047D6637" w14:textId="77777777" w:rsidR="002A5346" w:rsidRPr="004F43A7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(ПК-1)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ЗНАТЬ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основные </w:t>
            </w:r>
            <w:proofErr w:type="spellStart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законо</w:t>
            </w:r>
            <w:proofErr w:type="spellEnd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-мерности и этапы литературного процесса в странах Запада, Латинской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Америки, славянских стран, важ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йшие факты,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ху-дожественные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тек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сты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критические исследования, от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носящиеся к </w:t>
            </w:r>
            <w:proofErr w:type="spellStart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опре</w:t>
            </w:r>
            <w:proofErr w:type="spellEnd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-деленной исто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ри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ко-литературной эпохе </w:t>
            </w:r>
          </w:p>
          <w:p w14:paraId="59C6FBDC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(ПК-1)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УМЕТЬ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проводить углубленный литературоведческий анализ основных закономерностей и этапов литературного процесса в странах Запада, Латинской Америки, славянских стран, важнейших фактов, художественных текстов и критических исследований, относящихся к определенной историко-литературной эпохе  </w:t>
            </w:r>
          </w:p>
        </w:tc>
      </w:tr>
      <w:tr w:rsidR="002A5346" w:rsidRPr="00C10369" w14:paraId="5F8A8E81" w14:textId="77777777" w:rsidTr="007F7288">
        <w:trPr>
          <w:jc w:val="center"/>
        </w:trPr>
        <w:tc>
          <w:tcPr>
            <w:tcW w:w="4672" w:type="dxa"/>
          </w:tcPr>
          <w:p w14:paraId="71C3A5FC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ПК-2</w:t>
            </w:r>
          </w:p>
        </w:tc>
        <w:tc>
          <w:tcPr>
            <w:tcW w:w="4673" w:type="dxa"/>
          </w:tcPr>
          <w:p w14:paraId="79C39726" w14:textId="77777777" w:rsidR="002A5346" w:rsidRPr="004F43A7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proofErr w:type="gramStart"/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(ПК-2)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УМЕТЬ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применять принципы интерпретации художественных текстов с позиций философии, социологии, психологии, искусствоведения и других </w:t>
            </w:r>
            <w:proofErr w:type="spellStart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гуманитар-ных</w:t>
            </w:r>
            <w:proofErr w:type="spellEnd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дисциплин к анализу литератур стран Запада, Латинской Америки, славянских стран</w:t>
            </w:r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</w:p>
        </w:tc>
      </w:tr>
      <w:tr w:rsidR="002A5346" w:rsidRPr="00C10369" w14:paraId="72EE3A95" w14:textId="77777777" w:rsidTr="007F7288">
        <w:trPr>
          <w:jc w:val="center"/>
        </w:trPr>
        <w:tc>
          <w:tcPr>
            <w:tcW w:w="4672" w:type="dxa"/>
          </w:tcPr>
          <w:p w14:paraId="6189D4E3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ПК-3</w:t>
            </w:r>
          </w:p>
        </w:tc>
        <w:tc>
          <w:tcPr>
            <w:tcW w:w="4673" w:type="dxa"/>
          </w:tcPr>
          <w:p w14:paraId="7FB8E320" w14:textId="77777777" w:rsidR="002A5346" w:rsidRPr="005C3425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(ПК-3)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ЗНАТЬ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актуальные направления и новейшие тенденции в исследовании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литератур стран Запада, Латинской Америки, славянских стран</w:t>
            </w:r>
          </w:p>
        </w:tc>
      </w:tr>
      <w:tr w:rsidR="002A5346" w:rsidRPr="00C10369" w14:paraId="4144FD33" w14:textId="77777777" w:rsidTr="007F7288">
        <w:trPr>
          <w:jc w:val="center"/>
        </w:trPr>
        <w:tc>
          <w:tcPr>
            <w:tcW w:w="4672" w:type="dxa"/>
          </w:tcPr>
          <w:p w14:paraId="384A5EFD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ПК-4</w:t>
            </w:r>
          </w:p>
        </w:tc>
        <w:tc>
          <w:tcPr>
            <w:tcW w:w="4673" w:type="dxa"/>
          </w:tcPr>
          <w:p w14:paraId="182AE94D" w14:textId="77777777" w:rsidR="002A5346" w:rsidRPr="004F43A7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4F43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(ПК-4)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ЗНАТЬ </w:t>
            </w:r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подходы к периодизации и интерпретации ли-</w:t>
            </w:r>
            <w:proofErr w:type="spellStart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>тературного</w:t>
            </w:r>
            <w:proofErr w:type="spellEnd"/>
            <w:r w:rsidRPr="004F43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процесса в странах Запада, Латинской Америки, славянских стран в свете дидактических и методических задач </w:t>
            </w:r>
          </w:p>
        </w:tc>
      </w:tr>
    </w:tbl>
    <w:p w14:paraId="0EB25948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6B17EB22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Оценочные средства для промежуточной аттестации по дисциплине (модулю) приведены в Приложении.</w:t>
      </w:r>
    </w:p>
    <w:p w14:paraId="0FA4583D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2ED9CA64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 xml:space="preserve">6.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обучающихся: </w:t>
      </w:r>
    </w:p>
    <w:p w14:paraId="74363AF0" w14:textId="77777777" w:rsidR="002A5346" w:rsidRPr="003A3649" w:rsidRDefault="002A5346" w:rsidP="002A534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Объем дисциплины составляет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зачетн</w:t>
      </w:r>
      <w:r>
        <w:rPr>
          <w:rFonts w:ascii="Times New Roman" w:hAnsi="Times New Roman" w:cs="Times New Roman"/>
          <w:i/>
          <w:iCs/>
          <w:sz w:val="24"/>
          <w:szCs w:val="24"/>
        </w:rPr>
        <w:t>ые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единиц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>, все</w:t>
      </w:r>
      <w:r>
        <w:rPr>
          <w:rFonts w:ascii="Times New Roman" w:hAnsi="Times New Roman" w:cs="Times New Roman"/>
          <w:i/>
          <w:iCs/>
          <w:sz w:val="24"/>
          <w:szCs w:val="24"/>
        </w:rPr>
        <w:t>го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108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ча</w:t>
      </w:r>
      <w:r w:rsidR="00F603EB">
        <w:rPr>
          <w:rFonts w:ascii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ов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, из которых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36 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>часов составляет контактная работа аспиранта с преподавателем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16 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часов занятия лекционного типа, </w:t>
      </w:r>
      <w:r w:rsidR="00741FE2">
        <w:rPr>
          <w:rFonts w:ascii="Times New Roman" w:hAnsi="Times New Roman" w:cs="Times New Roman"/>
          <w:i/>
          <w:iCs/>
          <w:sz w:val="24"/>
          <w:szCs w:val="24"/>
        </w:rPr>
        <w:t xml:space="preserve">18 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>часов занятия семинарского типа</w:t>
      </w:r>
      <w:r w:rsidR="00741FE2">
        <w:rPr>
          <w:rFonts w:ascii="Times New Roman" w:hAnsi="Times New Roman" w:cs="Times New Roman"/>
          <w:i/>
          <w:iCs/>
          <w:sz w:val="24"/>
          <w:szCs w:val="24"/>
        </w:rPr>
        <w:t>, 2 часа – промежуточная аттестация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72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A3649">
        <w:rPr>
          <w:rFonts w:ascii="Times New Roman" w:hAnsi="Times New Roman" w:cs="Times New Roman"/>
          <w:i/>
          <w:iCs/>
          <w:sz w:val="24"/>
          <w:szCs w:val="24"/>
        </w:rPr>
        <w:t xml:space="preserve">  составляет  самостоятельная работа аспиранта.</w:t>
      </w:r>
    </w:p>
    <w:p w14:paraId="5F7FF682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4B20B3AA" w14:textId="77777777" w:rsidR="002A5346" w:rsidRPr="00FD1814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 xml:space="preserve">7.  Входные требования для освоения дисциплины, предварительные </w:t>
      </w:r>
      <w:r>
        <w:rPr>
          <w:rFonts w:ascii="Times New Roman" w:hAnsi="Times New Roman" w:cs="Times New Roman"/>
          <w:sz w:val="24"/>
          <w:szCs w:val="24"/>
        </w:rPr>
        <w:t xml:space="preserve">условия: обучающийся должен владеть знаниями, умениями и навыками по истории и теории литературы народов стран зарубежья в объеме программ магистратуры по направлению «Филология», а также </w:t>
      </w:r>
      <w:r w:rsidR="00F82FD7">
        <w:rPr>
          <w:rFonts w:ascii="Times New Roman" w:hAnsi="Times New Roman" w:cs="Times New Roman"/>
          <w:sz w:val="24"/>
          <w:szCs w:val="24"/>
        </w:rPr>
        <w:t>прослушать курс</w:t>
      </w:r>
      <w:r>
        <w:rPr>
          <w:rFonts w:ascii="Times New Roman" w:hAnsi="Times New Roman" w:cs="Times New Roman"/>
          <w:sz w:val="24"/>
          <w:szCs w:val="24"/>
        </w:rPr>
        <w:t xml:space="preserve"> для аспирантов </w:t>
      </w:r>
      <w:r w:rsidR="00F603EB">
        <w:rPr>
          <w:rFonts w:ascii="Times New Roman" w:hAnsi="Times New Roman" w:cs="Times New Roman"/>
          <w:sz w:val="24"/>
          <w:szCs w:val="24"/>
        </w:rPr>
        <w:t>«Типология западного романтизма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409963D0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57970158" w14:textId="77777777" w:rsidR="002A5346" w:rsidRPr="00693DF4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936EE1">
        <w:rPr>
          <w:rFonts w:ascii="Times New Roman" w:hAnsi="Times New Roman" w:cs="Times New Roman"/>
          <w:sz w:val="24"/>
          <w:szCs w:val="24"/>
        </w:rPr>
        <w:t>8. Образовательные технологии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93DF4">
        <w:rPr>
          <w:rFonts w:ascii="Times New Roman" w:hAnsi="Times New Roman" w:cs="Times New Roman"/>
          <w:sz w:val="24"/>
          <w:szCs w:val="24"/>
        </w:rPr>
        <w:t xml:space="preserve">интерактивный режим проведения занятий (лекционных и семинарских), личностная ориентированность материала, диалогичность, </w:t>
      </w:r>
      <w:proofErr w:type="spellStart"/>
      <w:r w:rsidRPr="00693DF4">
        <w:rPr>
          <w:rFonts w:ascii="Times New Roman" w:hAnsi="Times New Roman" w:cs="Times New Roman"/>
          <w:sz w:val="24"/>
          <w:szCs w:val="24"/>
        </w:rPr>
        <w:t>межпредметность</w:t>
      </w:r>
      <w:proofErr w:type="spellEnd"/>
      <w:r w:rsidRPr="00693DF4">
        <w:rPr>
          <w:rFonts w:ascii="Times New Roman" w:hAnsi="Times New Roman" w:cs="Times New Roman"/>
          <w:sz w:val="24"/>
          <w:szCs w:val="24"/>
        </w:rPr>
        <w:t>,</w:t>
      </w:r>
      <w:r w:rsidR="009575C1">
        <w:rPr>
          <w:rFonts w:ascii="Times New Roman" w:hAnsi="Times New Roman" w:cs="Times New Roman"/>
          <w:sz w:val="24"/>
          <w:szCs w:val="24"/>
        </w:rPr>
        <w:t xml:space="preserve"> творческая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1B848E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55B91187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Содержание дисциплины</w:t>
      </w:r>
      <w:r w:rsidRPr="003A3649">
        <w:rPr>
          <w:rFonts w:ascii="Times New Roman" w:hAnsi="Times New Roman" w:cs="Times New Roman"/>
          <w:sz w:val="24"/>
          <w:szCs w:val="24"/>
        </w:rPr>
        <w:t xml:space="preserve">, структурированное по темам (разделам) с указанием отведенного на них количества академических или астрономических часов и виды учебных занятий </w:t>
      </w:r>
    </w:p>
    <w:p w14:paraId="37E24EFF" w14:textId="77777777" w:rsidR="002A5346" w:rsidRDefault="002A5346" w:rsidP="002A53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FD5623" w14:textId="77777777" w:rsidR="002A5346" w:rsidRPr="003A3649" w:rsidRDefault="002A5346" w:rsidP="002A5346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73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2665"/>
        <w:gridCol w:w="1059"/>
        <w:gridCol w:w="805"/>
        <w:gridCol w:w="914"/>
        <w:gridCol w:w="659"/>
        <w:gridCol w:w="714"/>
        <w:gridCol w:w="2035"/>
        <w:gridCol w:w="1149"/>
        <w:gridCol w:w="1504"/>
        <w:gridCol w:w="50"/>
        <w:gridCol w:w="1440"/>
        <w:gridCol w:w="1743"/>
      </w:tblGrid>
      <w:tr w:rsidR="002A5346" w:rsidRPr="00C10369" w14:paraId="67FFFA40" w14:textId="77777777" w:rsidTr="007F7288">
        <w:trPr>
          <w:trHeight w:val="135"/>
        </w:trPr>
        <w:tc>
          <w:tcPr>
            <w:tcW w:w="2665" w:type="dxa"/>
            <w:vMerge w:val="restart"/>
          </w:tcPr>
          <w:p w14:paraId="34DE843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и краткое содержание разделов и тем дисциплины, </w:t>
            </w:r>
          </w:p>
          <w:p w14:paraId="5781E87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C13FC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промежуточной аттестации по дисциплине</w:t>
            </w:r>
          </w:p>
        </w:tc>
        <w:tc>
          <w:tcPr>
            <w:tcW w:w="1059" w:type="dxa"/>
            <w:vMerge w:val="restart"/>
          </w:tcPr>
          <w:p w14:paraId="69B8A7D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14:paraId="6C0C725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(часы</w:t>
            </w: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013" w:type="dxa"/>
            <w:gridSpan w:val="10"/>
          </w:tcPr>
          <w:p w14:paraId="348B887D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A5346" w:rsidRPr="00C10369" w14:paraId="06A3AEBC" w14:textId="77777777" w:rsidTr="007F7288">
        <w:trPr>
          <w:trHeight w:val="135"/>
        </w:trPr>
        <w:tc>
          <w:tcPr>
            <w:tcW w:w="2665" w:type="dxa"/>
            <w:vMerge/>
          </w:tcPr>
          <w:p w14:paraId="6230571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Merge/>
          </w:tcPr>
          <w:p w14:paraId="738A187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6" w:type="dxa"/>
            <w:gridSpan w:val="6"/>
          </w:tcPr>
          <w:p w14:paraId="13DAA5BE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Контактная работа (работа во взаимодействии с преподавателем), часы</w:t>
            </w:r>
          </w:p>
          <w:p w14:paraId="46152930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4737" w:type="dxa"/>
            <w:gridSpan w:val="4"/>
          </w:tcPr>
          <w:p w14:paraId="34D9F4F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обучающегося</w:t>
            </w:r>
            <w:proofErr w:type="gramEnd"/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часы </w:t>
            </w:r>
          </w:p>
          <w:p w14:paraId="2898BD52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2A5346" w:rsidRPr="00C10369" w14:paraId="633262DA" w14:textId="77777777" w:rsidTr="007F7288">
        <w:trPr>
          <w:trHeight w:val="1134"/>
        </w:trPr>
        <w:tc>
          <w:tcPr>
            <w:tcW w:w="2665" w:type="dxa"/>
            <w:vMerge/>
          </w:tcPr>
          <w:p w14:paraId="507321C3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Merge/>
          </w:tcPr>
          <w:p w14:paraId="6BE309E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extDirection w:val="btLr"/>
          </w:tcPr>
          <w:p w14:paraId="000001D8" w14:textId="77777777" w:rsidR="002A5346" w:rsidRPr="00C10369" w:rsidRDefault="002A5346" w:rsidP="007F7288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 xml:space="preserve">Занятия лекционного  типа </w:t>
            </w:r>
          </w:p>
        </w:tc>
        <w:tc>
          <w:tcPr>
            <w:tcW w:w="914" w:type="dxa"/>
            <w:textDirection w:val="btLr"/>
          </w:tcPr>
          <w:p w14:paraId="1B5378FD" w14:textId="77777777" w:rsidR="002A5346" w:rsidRPr="00C10369" w:rsidRDefault="002A5346" w:rsidP="007F7288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семинарского типа </w:t>
            </w:r>
          </w:p>
        </w:tc>
        <w:tc>
          <w:tcPr>
            <w:tcW w:w="659" w:type="dxa"/>
            <w:textDirection w:val="btLr"/>
          </w:tcPr>
          <w:p w14:paraId="6C553A41" w14:textId="77777777" w:rsidR="002A5346" w:rsidRPr="00C10369" w:rsidRDefault="002A5346" w:rsidP="007F7288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</w:t>
            </w:r>
          </w:p>
        </w:tc>
        <w:tc>
          <w:tcPr>
            <w:tcW w:w="714" w:type="dxa"/>
            <w:textDirection w:val="btLr"/>
          </w:tcPr>
          <w:p w14:paraId="1CA8CE05" w14:textId="77777777" w:rsidR="002A5346" w:rsidRPr="00C10369" w:rsidRDefault="002A5346" w:rsidP="007F7288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035" w:type="dxa"/>
            <w:tcBorders>
              <w:right w:val="single" w:sz="4" w:space="0" w:color="auto"/>
            </w:tcBorders>
          </w:tcPr>
          <w:p w14:paraId="12F459C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 xml:space="preserve">Учебные занятия, направленные на проведение текущего контроля успеваемости коллоквиумы, практические контрольные занятия и </w:t>
            </w:r>
            <w:proofErr w:type="spellStart"/>
            <w:proofErr w:type="gramStart"/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14:paraId="4324F77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6600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14:paraId="7C3677B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</w:t>
            </w: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ние домашних заданий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</w:tcBorders>
          </w:tcPr>
          <w:p w14:paraId="509B2EAC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ка рефератов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gramStart"/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43" w:type="dxa"/>
          </w:tcPr>
          <w:p w14:paraId="6C5A671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2A5346" w:rsidRPr="00C10369" w14:paraId="7F788377" w14:textId="77777777" w:rsidTr="007F7288">
        <w:tc>
          <w:tcPr>
            <w:tcW w:w="2665" w:type="dxa"/>
          </w:tcPr>
          <w:p w14:paraId="1F0742B4" w14:textId="77777777" w:rsidR="002A5346" w:rsidRPr="00FC3BDE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t>Наследие символ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западноевропейской литературе.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t xml:space="preserve"> Символизм как программа и творческая практика в западноевропейской поэзии, его национальные 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9" w:type="dxa"/>
          </w:tcPr>
          <w:p w14:paraId="7496B061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5" w:type="dxa"/>
          </w:tcPr>
          <w:p w14:paraId="53F973E5" w14:textId="77777777" w:rsidR="002A5346" w:rsidRPr="004E4BD8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23DFFF5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6354978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3F471DB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264AF9D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55FDEE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69F76BC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53EDC68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3E5BC5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0A22100B" w14:textId="77777777" w:rsidTr="007F7288">
        <w:tc>
          <w:tcPr>
            <w:tcW w:w="2665" w:type="dxa"/>
          </w:tcPr>
          <w:p w14:paraId="4D586F34" w14:textId="77777777" w:rsidR="002A5346" w:rsidRPr="00C10369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 Опыт французского поэтического символизма (от Ш.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Бодлера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С.Малларме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). Возможность «преодоления» символизма – мифы и реальный поэтический опыт. </w:t>
            </w:r>
            <w:r w:rsidR="00957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9" w:type="dxa"/>
          </w:tcPr>
          <w:p w14:paraId="54AF0B36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5A4DF0FB" w14:textId="77777777" w:rsidR="002A5346" w:rsidRPr="004E4BD8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7B22A94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7BC49EF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4113874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253A94E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536E3189" w14:textId="77777777" w:rsidR="002A5346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456F3EA5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57C30CA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0C9D5F5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76E9FAA1" w14:textId="77777777" w:rsidTr="007F7288">
        <w:tc>
          <w:tcPr>
            <w:tcW w:w="2665" w:type="dxa"/>
          </w:tcPr>
          <w:p w14:paraId="57CE292C" w14:textId="77777777" w:rsidR="002A5346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  <w:r w:rsidR="00F32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>Модернизм в поэзии. Варианты определения и описания модернистской парадигмы. Вена и Берлин как «опытные площадки» литературного модернизма.</w:t>
            </w:r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9" w:type="dxa"/>
          </w:tcPr>
          <w:p w14:paraId="1B0E5926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107ECA51" w14:textId="77777777" w:rsidR="002A5346" w:rsidRPr="004E4BD8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6B24522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6B707C0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5522A7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4C34446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0C308167" w14:textId="77777777" w:rsidR="002A5346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3BE1146D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44D9626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2A1DEB7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51D20178" w14:textId="77777777" w:rsidTr="007F7288">
        <w:tc>
          <w:tcPr>
            <w:tcW w:w="2665" w:type="dxa"/>
          </w:tcPr>
          <w:p w14:paraId="0940DEC3" w14:textId="77777777" w:rsidR="002A5346" w:rsidRDefault="002A5346" w:rsidP="00D17F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>Поиск способов обновления поэтического языка. Философс</w:t>
            </w:r>
            <w:r w:rsidR="003D73F7">
              <w:rPr>
                <w:rFonts w:ascii="Times New Roman" w:hAnsi="Times New Roman" w:cs="Times New Roman"/>
                <w:sz w:val="24"/>
                <w:szCs w:val="24"/>
              </w:rPr>
              <w:t xml:space="preserve">кая основа поэтических поисков: Ф. Ницше,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Касснер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Витгештейн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, М. Хайдеггер.</w:t>
            </w:r>
          </w:p>
        </w:tc>
        <w:tc>
          <w:tcPr>
            <w:tcW w:w="1059" w:type="dxa"/>
          </w:tcPr>
          <w:p w14:paraId="18AEA473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5" w:type="dxa"/>
          </w:tcPr>
          <w:p w14:paraId="7EE79FCC" w14:textId="77777777" w:rsidR="002A5346" w:rsidRPr="004E4BD8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16EA550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36CC305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266D0F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4D6C8F3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58C017BC" w14:textId="77777777" w:rsidR="002A5346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5C5B7BCF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3CA99F5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252E96E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4C4AB17E" w14:textId="77777777" w:rsidTr="007F7288">
        <w:tc>
          <w:tcPr>
            <w:tcW w:w="2665" w:type="dxa"/>
          </w:tcPr>
          <w:p w14:paraId="008F30A4" w14:textId="77777777" w:rsidR="002A5346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5.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Германский экспрессионизм как общекультурное явление. Экспрессионизм и авангард. Стремление к абстрактному образу.  Основные черты экспрессионистской поэтики. </w:t>
            </w:r>
          </w:p>
        </w:tc>
        <w:tc>
          <w:tcPr>
            <w:tcW w:w="1059" w:type="dxa"/>
          </w:tcPr>
          <w:p w14:paraId="1049A11A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73B62BA6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2EB5766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028C2FA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70CD22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21E76D7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65EBD9A" w14:textId="77777777" w:rsidR="002A5346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3B9C9B35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01FB071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64ABD3E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250CA439" w14:textId="77777777" w:rsidTr="007F7288">
        <w:tc>
          <w:tcPr>
            <w:tcW w:w="2665" w:type="dxa"/>
          </w:tcPr>
          <w:p w14:paraId="68880191" w14:textId="77777777" w:rsidR="002A5346" w:rsidRPr="007B7B3E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 Религиозный поиск экспрессионистов, профанация и мессианство. </w:t>
            </w:r>
            <w:r w:rsidR="003D73F7">
              <w:rPr>
                <w:rFonts w:ascii="Times New Roman" w:hAnsi="Times New Roman" w:cs="Times New Roman"/>
                <w:sz w:val="24"/>
                <w:szCs w:val="24"/>
              </w:rPr>
              <w:t>Экспрессионизм и психоанализ З. Фрейда</w:t>
            </w:r>
          </w:p>
        </w:tc>
        <w:tc>
          <w:tcPr>
            <w:tcW w:w="1059" w:type="dxa"/>
          </w:tcPr>
          <w:p w14:paraId="44B10CDD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5747576C" w14:textId="77777777" w:rsidR="002A5346" w:rsidRPr="004E4BD8" w:rsidRDefault="00741FE2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66F19B9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5DEB6D3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2BC8A92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4C0DE10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B7FD683" w14:textId="77777777" w:rsidR="002A5346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0255462C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1C71ACA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FF92BA8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77F4D082" w14:textId="77777777" w:rsidTr="007F7288">
        <w:tc>
          <w:tcPr>
            <w:tcW w:w="11504" w:type="dxa"/>
            <w:gridSpan w:val="9"/>
          </w:tcPr>
          <w:p w14:paraId="7104F087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 по одной из пройденных тем на выбор.</w:t>
            </w:r>
          </w:p>
        </w:tc>
        <w:tc>
          <w:tcPr>
            <w:tcW w:w="1490" w:type="dxa"/>
            <w:gridSpan w:val="2"/>
          </w:tcPr>
          <w:p w14:paraId="658C525E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14:paraId="5340CC92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5346" w:rsidRPr="00C10369" w14:paraId="14C2DFA6" w14:textId="77777777" w:rsidTr="007F7288">
        <w:trPr>
          <w:trHeight w:val="202"/>
        </w:trPr>
        <w:tc>
          <w:tcPr>
            <w:tcW w:w="2665" w:type="dxa"/>
          </w:tcPr>
          <w:p w14:paraId="05EFF268" w14:textId="77777777" w:rsidR="002A5346" w:rsidRDefault="002A5346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У.Б.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Йейтса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. Фольклорно-мифологическое начало. Биография поэта и мистический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 визионерства. Личный духовный поиск и идея национального  возрождения.</w:t>
            </w:r>
          </w:p>
          <w:p w14:paraId="613337E7" w14:textId="77777777" w:rsidR="00EC55E8" w:rsidRPr="00C10369" w:rsidRDefault="00EC55E8" w:rsidP="00EC5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04F474A2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5" w:type="dxa"/>
          </w:tcPr>
          <w:p w14:paraId="312B2AE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601A387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68F4DE7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507154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4BC9334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00C0A10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78EF586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111F116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FEA90D3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70C1FC4B" w14:textId="77777777" w:rsidTr="007F7288">
        <w:tc>
          <w:tcPr>
            <w:tcW w:w="2665" w:type="dxa"/>
          </w:tcPr>
          <w:p w14:paraId="130A937D" w14:textId="77777777" w:rsidR="002A5346" w:rsidRPr="00C10369" w:rsidRDefault="002A5346" w:rsidP="003549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8. 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>Идея метаморфозы и рождения красоты из ужаса мироздания как</w:t>
            </w:r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</w:t>
            </w:r>
            <w:r w:rsidR="003549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поэзии </w:t>
            </w:r>
            <w:proofErr w:type="spellStart"/>
            <w:r w:rsidR="00A01F1A">
              <w:rPr>
                <w:rFonts w:ascii="Times New Roman" w:hAnsi="Times New Roman" w:cs="Times New Roman"/>
                <w:sz w:val="24"/>
                <w:szCs w:val="24"/>
              </w:rPr>
              <w:t>Йейтса</w:t>
            </w:r>
            <w:proofErr w:type="spellEnd"/>
            <w:r w:rsidR="00A01F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«страшной красоты». Эстетизм </w:t>
            </w:r>
            <w:proofErr w:type="spell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Йейтса</w:t>
            </w:r>
            <w:proofErr w:type="spell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: искусство для </w:t>
            </w:r>
            <w:proofErr w:type="gramStart"/>
            <w:r w:rsidR="00EC55E8">
              <w:rPr>
                <w:rFonts w:ascii="Times New Roman" w:hAnsi="Times New Roman" w:cs="Times New Roman"/>
                <w:sz w:val="24"/>
                <w:szCs w:val="24"/>
              </w:rPr>
              <w:t>посвященных</w:t>
            </w:r>
            <w:proofErr w:type="gramEnd"/>
            <w:r w:rsidR="00EC55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59" w:type="dxa"/>
          </w:tcPr>
          <w:p w14:paraId="17C8CE05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0D9464B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10E8A49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47FEDBB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740EC4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30B53AF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33A48B32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4A7CD91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32A18F6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B07AE9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00A7CD22" w14:textId="77777777" w:rsidTr="007F7288">
        <w:tc>
          <w:tcPr>
            <w:tcW w:w="2665" w:type="dxa"/>
          </w:tcPr>
          <w:p w14:paraId="5CF8CBD8" w14:textId="77777777" w:rsidR="002A5346" w:rsidRDefault="009528AF" w:rsidP="009528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9. Поэзия Р.М. Рильке. Биография поэта, периодизация творчества, ранние поэтические книги. «Книга образов», «Часослов», «Флорентийский дневник». Особенности Рильке как символиста.</w:t>
            </w:r>
          </w:p>
        </w:tc>
        <w:tc>
          <w:tcPr>
            <w:tcW w:w="1059" w:type="dxa"/>
          </w:tcPr>
          <w:p w14:paraId="4FB10E63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5681BB8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4A04733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27C5469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6321CD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5B896C53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420D8E89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1D21E43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383C6ED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17500A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07EC9CBD" w14:textId="77777777" w:rsidTr="007F7288">
        <w:tc>
          <w:tcPr>
            <w:tcW w:w="2665" w:type="dxa"/>
          </w:tcPr>
          <w:p w14:paraId="4075547D" w14:textId="77777777" w:rsidR="002A5346" w:rsidRDefault="002A5346" w:rsidP="009528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10. </w:t>
            </w:r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«Новая поэтика» Рильке. Понятие аскетического начала в поэзии. Рильке и изобразительное искусство. Идея вещи. «Новые стихотворения». </w:t>
            </w:r>
            <w:r w:rsidR="0059562A">
              <w:rPr>
                <w:rFonts w:ascii="Times New Roman" w:hAnsi="Times New Roman" w:cs="Times New Roman"/>
                <w:sz w:val="24"/>
                <w:szCs w:val="24"/>
              </w:rPr>
              <w:t xml:space="preserve">«Реквием». </w:t>
            </w:r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Роман «Записки Мальте </w:t>
            </w:r>
            <w:proofErr w:type="spellStart"/>
            <w:r w:rsidR="00A01F1A">
              <w:rPr>
                <w:rFonts w:ascii="Times New Roman" w:hAnsi="Times New Roman" w:cs="Times New Roman"/>
                <w:sz w:val="24"/>
                <w:szCs w:val="24"/>
              </w:rPr>
              <w:t>Лауридса</w:t>
            </w:r>
            <w:proofErr w:type="spellEnd"/>
            <w:r w:rsidR="00A01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1F1A">
              <w:rPr>
                <w:rFonts w:ascii="Times New Roman" w:hAnsi="Times New Roman" w:cs="Times New Roman"/>
                <w:sz w:val="24"/>
                <w:szCs w:val="24"/>
              </w:rPr>
              <w:t>Бригге</w:t>
            </w:r>
            <w:proofErr w:type="spellEnd"/>
            <w:r w:rsidR="00A01F1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059" w:type="dxa"/>
          </w:tcPr>
          <w:p w14:paraId="70371B28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0D19B3A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2E0E240D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6F89CF6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4E6839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6A53750C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1EBE3FDA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03A456A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529D10F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E9FEA4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00D18BFE" w14:textId="77777777" w:rsidTr="007F7288">
        <w:tc>
          <w:tcPr>
            <w:tcW w:w="2665" w:type="dxa"/>
          </w:tcPr>
          <w:p w14:paraId="1B45AF71" w14:textId="77777777" w:rsidR="002A5346" w:rsidRDefault="002A5346" w:rsidP="005956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11. </w:t>
            </w:r>
            <w:r w:rsidR="005A213C">
              <w:rPr>
                <w:rFonts w:ascii="Times New Roman" w:hAnsi="Times New Roman" w:cs="Times New Roman"/>
                <w:sz w:val="24"/>
                <w:szCs w:val="24"/>
              </w:rPr>
              <w:t>Поздний Рильке. Стремление к сакрализации языка и «чистому» слову. «</w:t>
            </w:r>
            <w:proofErr w:type="spellStart"/>
            <w:r w:rsidR="005A213C">
              <w:rPr>
                <w:rFonts w:ascii="Times New Roman" w:hAnsi="Times New Roman" w:cs="Times New Roman"/>
                <w:sz w:val="24"/>
                <w:szCs w:val="24"/>
              </w:rPr>
              <w:t>Дуинские</w:t>
            </w:r>
            <w:proofErr w:type="spellEnd"/>
            <w:r w:rsidR="005A213C">
              <w:rPr>
                <w:rFonts w:ascii="Times New Roman" w:hAnsi="Times New Roman" w:cs="Times New Roman"/>
                <w:sz w:val="24"/>
                <w:szCs w:val="24"/>
              </w:rPr>
              <w:t xml:space="preserve"> элегии». «Сонеты к Орфею». Сопоставление творчества Рильке и поэзии П. Валери. Рильке и русские поэты.</w:t>
            </w:r>
          </w:p>
        </w:tc>
        <w:tc>
          <w:tcPr>
            <w:tcW w:w="1059" w:type="dxa"/>
          </w:tcPr>
          <w:p w14:paraId="5B683F0B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49475D4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51D2C6FC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1E2888F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41C2AC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17A1D81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36EC460C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214803B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62C356A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AE00FF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17D61CA8" w14:textId="77777777" w:rsidTr="007F7288">
        <w:tc>
          <w:tcPr>
            <w:tcW w:w="11504" w:type="dxa"/>
            <w:gridSpan w:val="9"/>
          </w:tcPr>
          <w:p w14:paraId="01F43C29" w14:textId="77777777" w:rsidR="008F4795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 по одной из пройденных тем на выбор</w:t>
            </w:r>
            <w:r w:rsidR="008F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  <w:gridSpan w:val="2"/>
          </w:tcPr>
          <w:p w14:paraId="11B49CCF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14:paraId="58F05ABE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5346" w:rsidRPr="00C10369" w14:paraId="2A9E21DA" w14:textId="77777777" w:rsidTr="007F7288">
        <w:tc>
          <w:tcPr>
            <w:tcW w:w="2665" w:type="dxa"/>
          </w:tcPr>
          <w:p w14:paraId="0C160AF0" w14:textId="77777777" w:rsidR="002A5346" w:rsidRDefault="002A5346" w:rsidP="00E84D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12. </w:t>
            </w:r>
            <w:r w:rsidR="00E84D5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Т.С. Элиота. Влияние </w:t>
            </w:r>
            <w:proofErr w:type="spellStart"/>
            <w:r w:rsidR="00E84D5B">
              <w:rPr>
                <w:rFonts w:ascii="Times New Roman" w:hAnsi="Times New Roman" w:cs="Times New Roman"/>
                <w:sz w:val="24"/>
                <w:szCs w:val="24"/>
              </w:rPr>
              <w:t>Бодлера</w:t>
            </w:r>
            <w:proofErr w:type="spellEnd"/>
            <w:r w:rsidR="00E84D5B">
              <w:rPr>
                <w:rFonts w:ascii="Times New Roman" w:hAnsi="Times New Roman" w:cs="Times New Roman"/>
                <w:sz w:val="24"/>
                <w:szCs w:val="24"/>
              </w:rPr>
              <w:t xml:space="preserve"> и Ж. </w:t>
            </w:r>
            <w:proofErr w:type="spellStart"/>
            <w:r w:rsidR="00E84D5B">
              <w:rPr>
                <w:rFonts w:ascii="Times New Roman" w:hAnsi="Times New Roman" w:cs="Times New Roman"/>
                <w:sz w:val="24"/>
                <w:szCs w:val="24"/>
              </w:rPr>
              <w:t>Лафорга</w:t>
            </w:r>
            <w:proofErr w:type="spellEnd"/>
            <w:r w:rsidR="00E84D5B">
              <w:rPr>
                <w:rFonts w:ascii="Times New Roman" w:hAnsi="Times New Roman" w:cs="Times New Roman"/>
                <w:sz w:val="24"/>
                <w:szCs w:val="24"/>
              </w:rPr>
              <w:t xml:space="preserve">. «Тоска по мировой </w:t>
            </w:r>
            <w:r w:rsidR="00E84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культуре». Биография. Религиозный опыт.  Раннее творчество. «Бесплодная земля». Творческое </w:t>
            </w:r>
            <w:r w:rsidR="0035490A">
              <w:rPr>
                <w:rFonts w:ascii="Times New Roman" w:hAnsi="Times New Roman" w:cs="Times New Roman"/>
                <w:sz w:val="24"/>
                <w:szCs w:val="24"/>
              </w:rPr>
              <w:t xml:space="preserve">общение с Э. </w:t>
            </w:r>
            <w:proofErr w:type="spellStart"/>
            <w:r w:rsidR="0035490A">
              <w:rPr>
                <w:rFonts w:ascii="Times New Roman" w:hAnsi="Times New Roman" w:cs="Times New Roman"/>
                <w:sz w:val="24"/>
                <w:szCs w:val="24"/>
              </w:rPr>
              <w:t>Паундом</w:t>
            </w:r>
            <w:proofErr w:type="spellEnd"/>
            <w:r w:rsidR="0035490A">
              <w:rPr>
                <w:rFonts w:ascii="Times New Roman" w:hAnsi="Times New Roman" w:cs="Times New Roman"/>
                <w:sz w:val="24"/>
                <w:szCs w:val="24"/>
              </w:rPr>
              <w:t>. Поэма «По</w:t>
            </w:r>
            <w:r w:rsidR="00E84D5B">
              <w:rPr>
                <w:rFonts w:ascii="Times New Roman" w:hAnsi="Times New Roman" w:cs="Times New Roman"/>
                <w:sz w:val="24"/>
                <w:szCs w:val="24"/>
              </w:rPr>
              <w:t>лые люди».</w:t>
            </w:r>
          </w:p>
        </w:tc>
        <w:tc>
          <w:tcPr>
            <w:tcW w:w="1059" w:type="dxa"/>
          </w:tcPr>
          <w:p w14:paraId="44AE4B9D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5" w:type="dxa"/>
          </w:tcPr>
          <w:p w14:paraId="6D97A93D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14:paraId="6E4475E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14:paraId="536B282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0F0644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3143677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01E4DCC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43F6A00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6764F47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7029F1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357B4431" w14:textId="77777777" w:rsidTr="007F7288">
        <w:tc>
          <w:tcPr>
            <w:tcW w:w="2665" w:type="dxa"/>
          </w:tcPr>
          <w:p w14:paraId="0F8582A3" w14:textId="77777777" w:rsidR="002A5346" w:rsidRDefault="002A5346" w:rsidP="00E84D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13. </w:t>
            </w:r>
            <w:r w:rsidR="00E84D5B">
              <w:rPr>
                <w:rFonts w:ascii="Times New Roman" w:hAnsi="Times New Roman" w:cs="Times New Roman"/>
                <w:sz w:val="24"/>
                <w:szCs w:val="24"/>
              </w:rPr>
              <w:t>Элиот как литературный критик и арбитр вкуса. Книга «Священный лес» и другая эссеистика. Соотношение традиции и индивидуального начала в понимании Элиота. Создание модернистского литературного канона.</w:t>
            </w:r>
          </w:p>
        </w:tc>
        <w:tc>
          <w:tcPr>
            <w:tcW w:w="1059" w:type="dxa"/>
          </w:tcPr>
          <w:p w14:paraId="0FF163E9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14:paraId="3A929A1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252D4F6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564BD1F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35C40A9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3CD70C5C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102068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65C1527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44858EE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2C6F39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0546B956" w14:textId="77777777" w:rsidTr="007F7288">
        <w:tc>
          <w:tcPr>
            <w:tcW w:w="2665" w:type="dxa"/>
          </w:tcPr>
          <w:p w14:paraId="54F3D3F5" w14:textId="77777777" w:rsidR="00B10149" w:rsidRDefault="002A5346" w:rsidP="00B1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14. 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t>Позднее творчество Элиота. «Четыре квартета». Религиозный поиск как основа творчества. Сопоста</w:t>
            </w:r>
            <w:r w:rsidR="00B8588D">
              <w:rPr>
                <w:rFonts w:ascii="Times New Roman" w:hAnsi="Times New Roman" w:cs="Times New Roman"/>
                <w:sz w:val="24"/>
                <w:szCs w:val="24"/>
              </w:rPr>
              <w:t xml:space="preserve">вление </w:t>
            </w:r>
            <w:proofErr w:type="spellStart"/>
            <w:r w:rsidR="00B8588D">
              <w:rPr>
                <w:rFonts w:ascii="Times New Roman" w:hAnsi="Times New Roman" w:cs="Times New Roman"/>
                <w:sz w:val="24"/>
                <w:szCs w:val="24"/>
              </w:rPr>
              <w:t>элиотовской</w:t>
            </w:r>
            <w:proofErr w:type="spellEnd"/>
            <w:r w:rsidR="00B8588D">
              <w:rPr>
                <w:rFonts w:ascii="Times New Roman" w:hAnsi="Times New Roman" w:cs="Times New Roman"/>
                <w:sz w:val="24"/>
                <w:szCs w:val="24"/>
              </w:rPr>
              <w:t xml:space="preserve"> поэзии с опытом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 П. </w:t>
            </w:r>
            <w:proofErr w:type="spellStart"/>
            <w:r w:rsidR="00B10149">
              <w:rPr>
                <w:rFonts w:ascii="Times New Roman" w:hAnsi="Times New Roman" w:cs="Times New Roman"/>
                <w:sz w:val="24"/>
                <w:szCs w:val="24"/>
              </w:rPr>
              <w:t>Клоделя</w:t>
            </w:r>
            <w:proofErr w:type="spellEnd"/>
            <w:r w:rsidR="00B1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9" w:type="dxa"/>
          </w:tcPr>
          <w:p w14:paraId="291734C6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14:paraId="7A505071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762AE7F3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67113A8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AFE4FF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294F70A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67A29FE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64DD087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0E9B2CE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2175C8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484C6862" w14:textId="77777777" w:rsidTr="007F7288">
        <w:tc>
          <w:tcPr>
            <w:tcW w:w="2665" w:type="dxa"/>
          </w:tcPr>
          <w:p w14:paraId="0540D490" w14:textId="77777777" w:rsidR="002A5346" w:rsidRDefault="002A5346" w:rsidP="00B101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15. 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Элиот и </w:t>
            </w:r>
            <w:proofErr w:type="spellStart"/>
            <w:r w:rsidR="00B10149">
              <w:rPr>
                <w:rFonts w:ascii="Times New Roman" w:hAnsi="Times New Roman" w:cs="Times New Roman"/>
                <w:sz w:val="24"/>
                <w:szCs w:val="24"/>
              </w:rPr>
              <w:t>Клодель</w:t>
            </w:r>
            <w:proofErr w:type="spellEnd"/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драматурги: «Убийство в соборе», «Извещение Марии», «Полуденный раздел». Литургическое слово в поэтическом тексте.</w:t>
            </w:r>
          </w:p>
        </w:tc>
        <w:tc>
          <w:tcPr>
            <w:tcW w:w="1059" w:type="dxa"/>
          </w:tcPr>
          <w:p w14:paraId="23275442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5" w:type="dxa"/>
          </w:tcPr>
          <w:p w14:paraId="36D8277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1D6DEE1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1D54ED76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5E26854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06D4FF7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3458606D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3D780F4A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41EF4D9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481880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42B19A28" w14:textId="77777777" w:rsidTr="007F7288">
        <w:tc>
          <w:tcPr>
            <w:tcW w:w="2665" w:type="dxa"/>
          </w:tcPr>
          <w:p w14:paraId="364D4A66" w14:textId="77777777" w:rsidR="002A5346" w:rsidRDefault="002A5346" w:rsidP="00670D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16.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 Г. </w:t>
            </w:r>
            <w:proofErr w:type="spellStart"/>
            <w:r w:rsidR="00B10149">
              <w:rPr>
                <w:rFonts w:ascii="Times New Roman" w:hAnsi="Times New Roman" w:cs="Times New Roman"/>
                <w:sz w:val="24"/>
                <w:szCs w:val="24"/>
              </w:rPr>
              <w:t>Бенна</w:t>
            </w:r>
            <w:proofErr w:type="spellEnd"/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. Книга «Морг и другие стихотворения»: экспрессионизм </w:t>
            </w:r>
            <w:proofErr w:type="spellStart"/>
            <w:r w:rsidR="00B10149">
              <w:rPr>
                <w:rFonts w:ascii="Times New Roman" w:hAnsi="Times New Roman" w:cs="Times New Roman"/>
                <w:sz w:val="24"/>
                <w:szCs w:val="24"/>
              </w:rPr>
              <w:t>Бенна</w:t>
            </w:r>
            <w:proofErr w:type="spellEnd"/>
            <w:r w:rsidR="00670D63">
              <w:rPr>
                <w:rFonts w:ascii="Times New Roman" w:hAnsi="Times New Roman" w:cs="Times New Roman"/>
                <w:sz w:val="24"/>
                <w:szCs w:val="24"/>
              </w:rPr>
              <w:t xml:space="preserve"> и наследие европейского авангарда: приятие и отталкивание</w:t>
            </w:r>
            <w:r w:rsidR="00B101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59" w:type="dxa"/>
          </w:tcPr>
          <w:p w14:paraId="4E2BF9E1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14:paraId="081E09E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036DA7C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20C92E4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6100C56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75A23DC2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6C283BE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5E8EF3A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2D25DBF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074FA43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4BCA4A49" w14:textId="77777777" w:rsidTr="007F7288">
        <w:tc>
          <w:tcPr>
            <w:tcW w:w="2665" w:type="dxa"/>
          </w:tcPr>
          <w:p w14:paraId="3273C4C0" w14:textId="77777777" w:rsidR="002A5346" w:rsidRDefault="002A5346" w:rsidP="00741F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17. </w:t>
            </w:r>
            <w:r w:rsidR="00670D63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proofErr w:type="spellStart"/>
            <w:r w:rsidR="00670D63">
              <w:rPr>
                <w:rFonts w:ascii="Times New Roman" w:hAnsi="Times New Roman" w:cs="Times New Roman"/>
                <w:sz w:val="24"/>
                <w:szCs w:val="24"/>
              </w:rPr>
              <w:t>артистики</w:t>
            </w:r>
            <w:proofErr w:type="spellEnd"/>
            <w:r w:rsidR="00670D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70D63">
              <w:rPr>
                <w:rFonts w:ascii="Times New Roman" w:hAnsi="Times New Roman" w:cs="Times New Roman"/>
                <w:sz w:val="24"/>
                <w:szCs w:val="24"/>
              </w:rPr>
              <w:t>Бенн</w:t>
            </w:r>
            <w:proofErr w:type="spellEnd"/>
            <w:r w:rsidR="00670D63">
              <w:rPr>
                <w:rFonts w:ascii="Times New Roman" w:hAnsi="Times New Roman" w:cs="Times New Roman"/>
                <w:sz w:val="24"/>
                <w:szCs w:val="24"/>
              </w:rPr>
              <w:t xml:space="preserve"> и философское наследие Ницше. Эссеистика </w:t>
            </w:r>
            <w:proofErr w:type="spellStart"/>
            <w:r w:rsidR="00670D63">
              <w:rPr>
                <w:rFonts w:ascii="Times New Roman" w:hAnsi="Times New Roman" w:cs="Times New Roman"/>
                <w:sz w:val="24"/>
                <w:szCs w:val="24"/>
              </w:rPr>
              <w:t>Бенна</w:t>
            </w:r>
            <w:proofErr w:type="spellEnd"/>
            <w:r w:rsidR="00670D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1FE2">
              <w:rPr>
                <w:rFonts w:ascii="Times New Roman" w:hAnsi="Times New Roman" w:cs="Times New Roman"/>
                <w:sz w:val="24"/>
                <w:szCs w:val="24"/>
              </w:rPr>
              <w:t xml:space="preserve"> Поздняя поэтика </w:t>
            </w:r>
            <w:proofErr w:type="spellStart"/>
            <w:r w:rsidR="00741FE2">
              <w:rPr>
                <w:rFonts w:ascii="Times New Roman" w:hAnsi="Times New Roman" w:cs="Times New Roman"/>
                <w:sz w:val="24"/>
                <w:szCs w:val="24"/>
              </w:rPr>
              <w:t>Бенна</w:t>
            </w:r>
            <w:proofErr w:type="spellEnd"/>
            <w:r w:rsidR="00741FE2">
              <w:rPr>
                <w:rFonts w:ascii="Times New Roman" w:hAnsi="Times New Roman" w:cs="Times New Roman"/>
                <w:sz w:val="24"/>
                <w:szCs w:val="24"/>
              </w:rPr>
              <w:t xml:space="preserve">. «Обновленный» символизм. «Статические стихотворения». Принцип отчуждения. </w:t>
            </w:r>
            <w:proofErr w:type="spellStart"/>
            <w:r w:rsidR="00741FE2">
              <w:rPr>
                <w:rFonts w:ascii="Times New Roman" w:hAnsi="Times New Roman" w:cs="Times New Roman"/>
                <w:sz w:val="24"/>
                <w:szCs w:val="24"/>
              </w:rPr>
              <w:t>Бенн</w:t>
            </w:r>
            <w:proofErr w:type="spellEnd"/>
            <w:r w:rsidR="00741FE2">
              <w:rPr>
                <w:rFonts w:ascii="Times New Roman" w:hAnsi="Times New Roman" w:cs="Times New Roman"/>
                <w:sz w:val="24"/>
                <w:szCs w:val="24"/>
              </w:rPr>
              <w:t xml:space="preserve"> и философия экзистенциализма.</w:t>
            </w:r>
          </w:p>
        </w:tc>
        <w:tc>
          <w:tcPr>
            <w:tcW w:w="1059" w:type="dxa"/>
          </w:tcPr>
          <w:p w14:paraId="1E4FD9E3" w14:textId="77777777" w:rsidR="002A5346" w:rsidRPr="00C10369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14:paraId="78668EA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14:paraId="117BE84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14:paraId="5989A6A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0CB58D8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641C19D4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14:paraId="2517BF2C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1B0DB6B4" w14:textId="77777777" w:rsidR="002A5346" w:rsidRPr="00C10369" w:rsidRDefault="00741FE2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7826E84F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7AB2580" w14:textId="77777777" w:rsidR="002A5346" w:rsidRPr="00C10369" w:rsidRDefault="00741FE2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5346" w:rsidRPr="00C10369" w14:paraId="33430BFF" w14:textId="77777777" w:rsidTr="007F7288">
        <w:tc>
          <w:tcPr>
            <w:tcW w:w="11504" w:type="dxa"/>
            <w:gridSpan w:val="9"/>
          </w:tcPr>
          <w:p w14:paraId="2A90A17F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Реферат по одной из пройденных тем на выбор.</w:t>
            </w:r>
          </w:p>
        </w:tc>
        <w:tc>
          <w:tcPr>
            <w:tcW w:w="1490" w:type="dxa"/>
            <w:gridSpan w:val="2"/>
          </w:tcPr>
          <w:p w14:paraId="099049DA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14:paraId="7F6DD2F5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5346" w:rsidRPr="00C10369" w14:paraId="735030B9" w14:textId="77777777" w:rsidTr="007F7288">
        <w:tc>
          <w:tcPr>
            <w:tcW w:w="2665" w:type="dxa"/>
          </w:tcPr>
          <w:p w14:paraId="2E300D61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41F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41FE2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2072" w:type="dxa"/>
            <w:gridSpan w:val="11"/>
          </w:tcPr>
          <w:p w14:paraId="047E109E" w14:textId="77777777" w:rsidR="002A5346" w:rsidRPr="00C10369" w:rsidRDefault="00741FE2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5346" w:rsidRPr="00C10369" w14:paraId="740E42DA" w14:textId="77777777" w:rsidTr="007F7288">
        <w:tc>
          <w:tcPr>
            <w:tcW w:w="2665" w:type="dxa"/>
          </w:tcPr>
          <w:p w14:paraId="666A134E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059" w:type="dxa"/>
          </w:tcPr>
          <w:p w14:paraId="0E7378F9" w14:textId="77777777" w:rsidR="002A5346" w:rsidRPr="00C10369" w:rsidRDefault="00741FE2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05" w:type="dxa"/>
          </w:tcPr>
          <w:p w14:paraId="7EF48F91" w14:textId="77777777" w:rsidR="002A5346" w:rsidRPr="00C10369" w:rsidRDefault="002A5346" w:rsidP="00F82F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2F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4" w:type="dxa"/>
          </w:tcPr>
          <w:p w14:paraId="0734A6D7" w14:textId="77777777" w:rsidR="002A5346" w:rsidRPr="00C10369" w:rsidRDefault="00741FE2" w:rsidP="00F82F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9" w:type="dxa"/>
          </w:tcPr>
          <w:p w14:paraId="09F12EA5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04972DB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36C05FD4" w14:textId="77777777" w:rsidR="002A5346" w:rsidRPr="00C10369" w:rsidRDefault="00741FE2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14:paraId="0D2905E9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4" w:type="dxa"/>
            <w:gridSpan w:val="2"/>
          </w:tcPr>
          <w:p w14:paraId="79D47077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65EB879B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3" w:type="dxa"/>
          </w:tcPr>
          <w:p w14:paraId="17BE2140" w14:textId="77777777" w:rsidR="002A5346" w:rsidRPr="00C10369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14:paraId="6227A4A6" w14:textId="77777777" w:rsidR="002A5346" w:rsidRDefault="002A5346" w:rsidP="002A5346">
      <w:pPr>
        <w:rPr>
          <w:rFonts w:ascii="Times New Roman" w:hAnsi="Times New Roman" w:cs="Times New Roman"/>
          <w:iCs/>
          <w:sz w:val="24"/>
          <w:szCs w:val="24"/>
        </w:rPr>
      </w:pPr>
    </w:p>
    <w:p w14:paraId="25E44D19" w14:textId="77777777" w:rsidR="002A5346" w:rsidRPr="00D82365" w:rsidRDefault="002A5346" w:rsidP="002A5346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Форма текущего контроля – участие в семинарских занятиях; подготовка рефератов; выполнение практических письменных заданий. Промежуточная аттестация – зачет.</w:t>
      </w:r>
    </w:p>
    <w:p w14:paraId="426E74ED" w14:textId="77777777" w:rsidR="002A5346" w:rsidRPr="003A3649" w:rsidRDefault="002A5346" w:rsidP="002A534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2886E75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A3649">
        <w:rPr>
          <w:rFonts w:ascii="Times New Roman" w:hAnsi="Times New Roman" w:cs="Times New Roman"/>
          <w:sz w:val="24"/>
          <w:szCs w:val="24"/>
        </w:rPr>
        <w:t>чебно-методическ</w:t>
      </w:r>
      <w:r>
        <w:rPr>
          <w:rFonts w:ascii="Times New Roman" w:hAnsi="Times New Roman" w:cs="Times New Roman"/>
          <w:sz w:val="24"/>
          <w:szCs w:val="24"/>
        </w:rPr>
        <w:t xml:space="preserve">ие материалы </w:t>
      </w:r>
      <w:r w:rsidRPr="003A3649">
        <w:rPr>
          <w:rFonts w:ascii="Times New Roman" w:hAnsi="Times New Roman" w:cs="Times New Roman"/>
          <w:sz w:val="24"/>
          <w:szCs w:val="24"/>
        </w:rPr>
        <w:t>для самостоятельной работы аспирантов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02477B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5D7D36BD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27A9D092" w14:textId="77777777" w:rsidR="002A5346" w:rsidRDefault="002A5346" w:rsidP="002A5346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>Литература.</w:t>
      </w:r>
    </w:p>
    <w:p w14:paraId="38B337B2" w14:textId="77777777" w:rsidR="00EC2049" w:rsidRPr="00EC2049" w:rsidRDefault="00EC2049" w:rsidP="00EC2049">
      <w:pPr>
        <w:pStyle w:val="a3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E6C8C84" w14:textId="77777777" w:rsidR="002A5346" w:rsidRDefault="002A5346" w:rsidP="002A5346">
      <w:pPr>
        <w:pStyle w:val="a3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EC204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iCs/>
          <w:sz w:val="24"/>
          <w:szCs w:val="24"/>
        </w:rPr>
        <w:t>основная</w:t>
      </w:r>
    </w:p>
    <w:p w14:paraId="35579086" w14:textId="77777777" w:rsidR="00D50429" w:rsidRPr="00D50429" w:rsidRDefault="002658B1" w:rsidP="00D50429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Yeats W.B. The Collected Poems</w:t>
      </w:r>
      <w:r w:rsidR="001E221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/ Ed. By R.J. </w:t>
      </w:r>
      <w:proofErr w:type="spellStart"/>
      <w:r w:rsidR="001E221D">
        <w:rPr>
          <w:rFonts w:ascii="Times New Roman" w:hAnsi="Times New Roman" w:cs="Times New Roman"/>
          <w:iCs/>
          <w:sz w:val="24"/>
          <w:szCs w:val="24"/>
          <w:lang w:val="en-US"/>
        </w:rPr>
        <w:t>Finneran</w:t>
      </w:r>
      <w:proofErr w:type="spellEnd"/>
      <w:r w:rsidR="001E221D">
        <w:rPr>
          <w:rFonts w:ascii="Times New Roman" w:hAnsi="Times New Roman" w:cs="Times New Roman"/>
          <w:iCs/>
          <w:sz w:val="24"/>
          <w:szCs w:val="24"/>
          <w:lang w:val="en-US"/>
        </w:rPr>
        <w:t>. N.Y.: Macmillan, 1996.</w:t>
      </w:r>
    </w:p>
    <w:p w14:paraId="7B504615" w14:textId="77777777" w:rsidR="005A4839" w:rsidRPr="000B62CB" w:rsidRDefault="005A4839" w:rsidP="005A4839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Rilke R.M.</w:t>
      </w:r>
      <w:r w:rsidRPr="000B62C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G</w:t>
      </w:r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esammelte</w:t>
      </w:r>
      <w:proofErr w:type="spellEnd"/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Gedichte</w:t>
      </w:r>
      <w:proofErr w:type="spellEnd"/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. Frankfurt a. M.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Insel-Verlag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>, 1962.</w:t>
      </w:r>
    </w:p>
    <w:p w14:paraId="519D98ED" w14:textId="77777777" w:rsidR="00E34AE4" w:rsidRPr="005D2582" w:rsidRDefault="005A4839" w:rsidP="0051069A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Rilke R.M.</w:t>
      </w:r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Die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Aufzeichnungen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des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Malte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Laurids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Brigge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Kommentierte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Ausgabe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Fr</w:t>
      </w:r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ankfurt a. M.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Suhrkamp</w:t>
      </w:r>
      <w:proofErr w:type="spellEnd"/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51069A">
        <w:rPr>
          <w:rFonts w:ascii="Times New Roman" w:hAnsi="Times New Roman" w:cs="Times New Roman"/>
          <w:iCs/>
          <w:sz w:val="24"/>
          <w:szCs w:val="24"/>
          <w:lang w:val="en-US"/>
        </w:rPr>
        <w:t>2</w:t>
      </w:r>
      <w:r w:rsidR="0051069A">
        <w:rPr>
          <w:rFonts w:ascii="Times New Roman" w:hAnsi="Times New Roman" w:cs="Times New Roman"/>
          <w:iCs/>
          <w:sz w:val="24"/>
          <w:szCs w:val="24"/>
          <w:lang w:val="en-US"/>
        </w:rPr>
        <w:t>000</w:t>
      </w:r>
      <w:r w:rsidRPr="0051069A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</w:p>
    <w:p w14:paraId="26009B55" w14:textId="77777777" w:rsidR="00E34AE4" w:rsidRPr="00E34AE4" w:rsidRDefault="00E34AE4" w:rsidP="00E34AE4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Eliot T.S. Collected Poems 1909-1962. L.: Faber, 1974.</w:t>
      </w:r>
    </w:p>
    <w:p w14:paraId="0053E08D" w14:textId="77777777" w:rsidR="00E34AE4" w:rsidRPr="00E34AE4" w:rsidRDefault="002658B1" w:rsidP="00A70C4B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2658B1">
        <w:rPr>
          <w:rFonts w:ascii="Times New Roman" w:hAnsi="Times New Roman" w:cs="Times New Roman"/>
          <w:sz w:val="24"/>
          <w:szCs w:val="24"/>
          <w:lang w:val="en-US"/>
        </w:rPr>
        <w:t>Eliot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T.S</w:t>
      </w:r>
      <w:r w:rsidRPr="002658B1">
        <w:rPr>
          <w:rFonts w:ascii="Times New Roman" w:hAnsi="Times New Roman" w:cs="Times New Roman"/>
          <w:sz w:val="24"/>
          <w:szCs w:val="24"/>
          <w:lang w:val="en-US"/>
        </w:rPr>
        <w:t>. The Waste Land: Authorita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tive Text. Contexts. Criticism / Ed.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M.North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N.Y.:</w:t>
      </w:r>
      <w:r w:rsidRPr="002658B1">
        <w:rPr>
          <w:rFonts w:ascii="Times New Roman" w:hAnsi="Times New Roman" w:cs="Times New Roman"/>
          <w:sz w:val="24"/>
          <w:szCs w:val="24"/>
          <w:lang w:val="en-US"/>
        </w:rPr>
        <w:t xml:space="preserve"> Norton, 2001. </w:t>
      </w:r>
    </w:p>
    <w:p w14:paraId="2CDA3E71" w14:textId="77777777" w:rsidR="00E8203E" w:rsidRPr="00F56C33" w:rsidRDefault="00E8203E" w:rsidP="00A70C4B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Benn</w:t>
      </w:r>
      <w:r w:rsidR="007959F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G</w:t>
      </w:r>
      <w:r w:rsidRPr="007959F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Gedichte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/ Hg. </w:t>
      </w:r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von B. </w:t>
      </w:r>
      <w:proofErr w:type="spellStart"/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Hillebrand</w:t>
      </w:r>
      <w:proofErr w:type="spellEnd"/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. Frankfurt</w:t>
      </w:r>
      <w:r w:rsidR="00F56C33" w:rsidRPr="00F56C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="00F56C33" w:rsidRPr="00F56C3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F56C33">
        <w:rPr>
          <w:rFonts w:ascii="Times New Roman" w:hAnsi="Times New Roman" w:cs="Times New Roman"/>
          <w:iCs/>
          <w:sz w:val="24"/>
          <w:szCs w:val="24"/>
          <w:lang w:val="en-US"/>
        </w:rPr>
        <w:t>M</w:t>
      </w:r>
      <w:r w:rsidR="00F56C33" w:rsidRPr="00F56C33">
        <w:rPr>
          <w:rFonts w:ascii="Times New Roman" w:hAnsi="Times New Roman" w:cs="Times New Roman"/>
          <w:iCs/>
          <w:sz w:val="24"/>
          <w:szCs w:val="24"/>
        </w:rPr>
        <w:t>.</w:t>
      </w:r>
      <w:r w:rsidRPr="00F56C33"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Fischer</w:t>
      </w:r>
      <w:r w:rsidRPr="00F56C33">
        <w:rPr>
          <w:rFonts w:ascii="Times New Roman" w:hAnsi="Times New Roman" w:cs="Times New Roman"/>
          <w:iCs/>
          <w:sz w:val="24"/>
          <w:szCs w:val="24"/>
        </w:rPr>
        <w:t>, 1995.</w:t>
      </w:r>
    </w:p>
    <w:p w14:paraId="4B9A37E3" w14:textId="77777777" w:rsidR="002440C4" w:rsidRPr="00F56C33" w:rsidRDefault="002440C4" w:rsidP="002440C4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50429">
        <w:rPr>
          <w:rFonts w:ascii="Times New Roman" w:hAnsi="Times New Roman" w:cs="Times New Roman"/>
          <w:iCs/>
          <w:sz w:val="24"/>
          <w:szCs w:val="24"/>
        </w:rPr>
        <w:t>Йейтс</w:t>
      </w:r>
      <w:proofErr w:type="spellEnd"/>
      <w:r w:rsidRPr="00D50429">
        <w:rPr>
          <w:rFonts w:ascii="Times New Roman" w:hAnsi="Times New Roman" w:cs="Times New Roman"/>
          <w:iCs/>
          <w:sz w:val="24"/>
          <w:szCs w:val="24"/>
        </w:rPr>
        <w:t xml:space="preserve"> У.Б. Видение: поэтическое, драматическое, магическое: пер с англ. / Под ред. Н. </w:t>
      </w:r>
      <w:proofErr w:type="spellStart"/>
      <w:r w:rsidRPr="00D50429">
        <w:rPr>
          <w:rFonts w:ascii="Times New Roman" w:hAnsi="Times New Roman" w:cs="Times New Roman"/>
          <w:iCs/>
          <w:sz w:val="24"/>
          <w:szCs w:val="24"/>
        </w:rPr>
        <w:t>Бавина</w:t>
      </w:r>
      <w:proofErr w:type="spellEnd"/>
      <w:r w:rsidRPr="00D50429">
        <w:rPr>
          <w:rFonts w:ascii="Times New Roman" w:hAnsi="Times New Roman" w:cs="Times New Roman"/>
          <w:iCs/>
          <w:sz w:val="24"/>
          <w:szCs w:val="24"/>
        </w:rPr>
        <w:t xml:space="preserve">, К. Голубович. М.: Логос, 2000. </w:t>
      </w:r>
    </w:p>
    <w:p w14:paraId="765EE896" w14:textId="77777777" w:rsidR="000E72EC" w:rsidRPr="000E72EC" w:rsidRDefault="000E72EC" w:rsidP="002440C4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Рильке Р.М. Записки Мальте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Лауридса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Бригге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пер.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нем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 // Три символистских романа / Под ред. В.М. Толмачёва. М.: Республика, 1995.</w:t>
      </w:r>
    </w:p>
    <w:p w14:paraId="320DBCA0" w14:textId="77777777" w:rsidR="002440C4" w:rsidRPr="000E72EC" w:rsidRDefault="002440C4" w:rsidP="002440C4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Рильке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5D2582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>М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Флорентийский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дневник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</w:rPr>
        <w:t>пер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5D258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нем</w:t>
      </w:r>
      <w:r w:rsidRPr="005D2582">
        <w:rPr>
          <w:rFonts w:ascii="Times New Roman" w:hAnsi="Times New Roman" w:cs="Times New Roman"/>
          <w:iCs/>
          <w:sz w:val="24"/>
          <w:szCs w:val="24"/>
        </w:rPr>
        <w:t xml:space="preserve">. / </w:t>
      </w:r>
      <w:r>
        <w:rPr>
          <w:rFonts w:ascii="Times New Roman" w:hAnsi="Times New Roman" w:cs="Times New Roman"/>
          <w:iCs/>
          <w:sz w:val="24"/>
          <w:szCs w:val="24"/>
        </w:rPr>
        <w:t>Пер., сост. В</w:t>
      </w:r>
      <w:r w:rsidRPr="000E72EC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Бакусева</w:t>
      </w:r>
      <w:proofErr w:type="spellEnd"/>
      <w:r w:rsidRPr="000E72EC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М</w:t>
      </w:r>
      <w:r w:rsidRPr="000E72EC">
        <w:rPr>
          <w:rFonts w:ascii="Times New Roman" w:hAnsi="Times New Roman" w:cs="Times New Roman"/>
          <w:iCs/>
          <w:sz w:val="24"/>
          <w:szCs w:val="24"/>
        </w:rPr>
        <w:t xml:space="preserve">.: </w:t>
      </w:r>
      <w:r>
        <w:rPr>
          <w:rFonts w:ascii="Times New Roman" w:hAnsi="Times New Roman" w:cs="Times New Roman"/>
          <w:iCs/>
          <w:sz w:val="24"/>
          <w:szCs w:val="24"/>
        </w:rPr>
        <w:t>Текст</w:t>
      </w:r>
      <w:r w:rsidRPr="000E72EC">
        <w:rPr>
          <w:rFonts w:ascii="Times New Roman" w:hAnsi="Times New Roman" w:cs="Times New Roman"/>
          <w:iCs/>
          <w:sz w:val="24"/>
          <w:szCs w:val="24"/>
        </w:rPr>
        <w:t>, 2001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40A22F6" w14:textId="77777777" w:rsidR="000E72EC" w:rsidRPr="000E72EC" w:rsidRDefault="002440C4" w:rsidP="000E72EC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Элиот Т.С. Бесплодная земля: пер. с англ. / Под ред. В.М. Толмачёва, А.Ю. Зиновьевой. М.: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Ладомир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Наука, 2014.</w:t>
      </w:r>
    </w:p>
    <w:p w14:paraId="23EC133B" w14:textId="77777777" w:rsidR="00E80C2D" w:rsidRPr="009A6D6D" w:rsidRDefault="007959F7" w:rsidP="00A70C4B">
      <w:pPr>
        <w:pStyle w:val="a3"/>
        <w:numPr>
          <w:ilvl w:val="0"/>
          <w:numId w:val="1"/>
        </w:numPr>
        <w:tabs>
          <w:tab w:val="clear" w:pos="1410"/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Бенн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Г</w:t>
      </w:r>
      <w:r w:rsidR="00E80C2D">
        <w:rPr>
          <w:rFonts w:ascii="Times New Roman" w:hAnsi="Times New Roman" w:cs="Times New Roman"/>
          <w:iCs/>
          <w:sz w:val="24"/>
          <w:szCs w:val="24"/>
        </w:rPr>
        <w:t>. Двойная жизнь</w:t>
      </w:r>
      <w:r w:rsidR="00E46685">
        <w:rPr>
          <w:rFonts w:ascii="Times New Roman" w:hAnsi="Times New Roman" w:cs="Times New Roman"/>
          <w:iCs/>
          <w:sz w:val="24"/>
          <w:szCs w:val="24"/>
        </w:rPr>
        <w:t>: п</w:t>
      </w:r>
      <w:r w:rsidR="009A6D6D">
        <w:rPr>
          <w:rFonts w:ascii="Times New Roman" w:hAnsi="Times New Roman" w:cs="Times New Roman"/>
          <w:iCs/>
          <w:sz w:val="24"/>
          <w:szCs w:val="24"/>
        </w:rPr>
        <w:t xml:space="preserve">ер. с </w:t>
      </w:r>
      <w:proofErr w:type="gramStart"/>
      <w:r w:rsidR="009A6D6D">
        <w:rPr>
          <w:rFonts w:ascii="Times New Roman" w:hAnsi="Times New Roman" w:cs="Times New Roman"/>
          <w:iCs/>
          <w:sz w:val="24"/>
          <w:szCs w:val="24"/>
        </w:rPr>
        <w:t>нем</w:t>
      </w:r>
      <w:proofErr w:type="gramEnd"/>
      <w:r w:rsidR="00E80C2D">
        <w:rPr>
          <w:rFonts w:ascii="Times New Roman" w:hAnsi="Times New Roman" w:cs="Times New Roman"/>
          <w:iCs/>
          <w:sz w:val="24"/>
          <w:szCs w:val="24"/>
        </w:rPr>
        <w:t>.</w:t>
      </w:r>
      <w:r w:rsidR="009A6D6D">
        <w:rPr>
          <w:rFonts w:ascii="Times New Roman" w:hAnsi="Times New Roman" w:cs="Times New Roman"/>
          <w:iCs/>
          <w:sz w:val="24"/>
          <w:szCs w:val="24"/>
        </w:rPr>
        <w:t xml:space="preserve"> / Сост. И. Болычева, В. Вебера., под ред. А. </w:t>
      </w:r>
      <w:proofErr w:type="spellStart"/>
      <w:r w:rsidR="009A6D6D">
        <w:rPr>
          <w:rFonts w:ascii="Times New Roman" w:hAnsi="Times New Roman" w:cs="Times New Roman"/>
          <w:iCs/>
          <w:sz w:val="24"/>
          <w:szCs w:val="24"/>
        </w:rPr>
        <w:t>Белобратова</w:t>
      </w:r>
      <w:proofErr w:type="spellEnd"/>
      <w:r w:rsidR="009A6D6D">
        <w:rPr>
          <w:rFonts w:ascii="Times New Roman" w:hAnsi="Times New Roman" w:cs="Times New Roman"/>
          <w:iCs/>
          <w:sz w:val="24"/>
          <w:szCs w:val="24"/>
        </w:rPr>
        <w:t>.</w:t>
      </w:r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80C2D">
        <w:rPr>
          <w:rFonts w:ascii="Times New Roman" w:hAnsi="Times New Roman" w:cs="Times New Roman"/>
          <w:iCs/>
          <w:sz w:val="24"/>
          <w:szCs w:val="24"/>
        </w:rPr>
        <w:t>Аугсбург</w:t>
      </w:r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E80C2D">
        <w:rPr>
          <w:rFonts w:ascii="Times New Roman" w:hAnsi="Times New Roman" w:cs="Times New Roman"/>
          <w:iCs/>
          <w:sz w:val="24"/>
          <w:szCs w:val="24"/>
        </w:rPr>
        <w:t>М</w:t>
      </w:r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.: </w:t>
      </w:r>
      <w:proofErr w:type="spellStart"/>
      <w:r w:rsidR="00E80C2D">
        <w:rPr>
          <w:rFonts w:ascii="Times New Roman" w:hAnsi="Times New Roman" w:cs="Times New Roman"/>
          <w:iCs/>
          <w:sz w:val="24"/>
          <w:szCs w:val="24"/>
          <w:lang w:val="en-US"/>
        </w:rPr>
        <w:t>Waldemar</w:t>
      </w:r>
      <w:proofErr w:type="spellEnd"/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80C2D">
        <w:rPr>
          <w:rFonts w:ascii="Times New Roman" w:hAnsi="Times New Roman" w:cs="Times New Roman"/>
          <w:iCs/>
          <w:sz w:val="24"/>
          <w:szCs w:val="24"/>
          <w:lang w:val="en-US"/>
        </w:rPr>
        <w:t>Weber</w:t>
      </w:r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E80C2D">
        <w:rPr>
          <w:rFonts w:ascii="Times New Roman" w:hAnsi="Times New Roman" w:cs="Times New Roman"/>
          <w:iCs/>
          <w:sz w:val="24"/>
          <w:szCs w:val="24"/>
          <w:lang w:val="en-US"/>
        </w:rPr>
        <w:t>Lagus</w:t>
      </w:r>
      <w:proofErr w:type="spellEnd"/>
      <w:r w:rsidR="00E80C2D" w:rsidRPr="009A6D6D">
        <w:rPr>
          <w:rFonts w:ascii="Times New Roman" w:hAnsi="Times New Roman" w:cs="Times New Roman"/>
          <w:iCs/>
          <w:sz w:val="24"/>
          <w:szCs w:val="24"/>
        </w:rPr>
        <w:t>-</w:t>
      </w:r>
      <w:r w:rsidR="00E80C2D">
        <w:rPr>
          <w:rFonts w:ascii="Times New Roman" w:hAnsi="Times New Roman" w:cs="Times New Roman"/>
          <w:iCs/>
          <w:sz w:val="24"/>
          <w:szCs w:val="24"/>
          <w:lang w:val="en-US"/>
        </w:rPr>
        <w:t>Press</w:t>
      </w:r>
      <w:r w:rsidR="00E80C2D" w:rsidRPr="009A6D6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A6D6D" w:rsidRPr="009A6D6D">
        <w:rPr>
          <w:rFonts w:ascii="Times New Roman" w:hAnsi="Times New Roman" w:cs="Times New Roman"/>
          <w:iCs/>
          <w:sz w:val="24"/>
          <w:szCs w:val="24"/>
        </w:rPr>
        <w:t>2008.</w:t>
      </w:r>
    </w:p>
    <w:p w14:paraId="32AA8C6F" w14:textId="77777777" w:rsidR="00A70C4B" w:rsidRPr="002658B1" w:rsidRDefault="00A70C4B" w:rsidP="002A5346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14:paraId="53DA5B89" w14:textId="77777777" w:rsidR="00FB1FDF" w:rsidRDefault="00FB1FDF" w:rsidP="00FB1FDF">
      <w:pPr>
        <w:pStyle w:val="a3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>б</w:t>
      </w:r>
      <w:r w:rsidRPr="00FB1FDF">
        <w:rPr>
          <w:rFonts w:ascii="Times New Roman" w:hAnsi="Times New Roman" w:cs="Times New Roman"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iCs/>
          <w:sz w:val="24"/>
          <w:szCs w:val="24"/>
        </w:rPr>
        <w:t>дополнительная</w:t>
      </w:r>
    </w:p>
    <w:p w14:paraId="7AF66F1B" w14:textId="77777777" w:rsidR="002A3175" w:rsidRPr="00671A83" w:rsidRDefault="002A3175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</w:rPr>
        <w:t>Вальцель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</w:rPr>
        <w:t xml:space="preserve"> О. Импрессионизм и экспрессионизм в современной Герм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ании: 1890-1920: пер.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нем.</w:t>
      </w:r>
      <w:r w:rsidRPr="002A31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F63E82">
        <w:rPr>
          <w:rFonts w:ascii="Times New Roman" w:eastAsia="Times New Roman" w:hAnsi="Times New Roman" w:cs="Times New Roman"/>
          <w:sz w:val="24"/>
          <w:szCs w:val="24"/>
        </w:rPr>
        <w:t>1922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1164EE" w14:textId="77777777" w:rsidR="00671A83" w:rsidRPr="00671A83" w:rsidRDefault="00671A83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671A83">
        <w:rPr>
          <w:rFonts w:ascii="Times New Roman" w:eastAsia="Times New Roman" w:hAnsi="Times New Roman" w:cs="Times New Roman"/>
          <w:sz w:val="24"/>
          <w:szCs w:val="24"/>
        </w:rPr>
        <w:t>Называть вещи своими именами: Программные выступления мастеров западноевропейской литера</w:t>
      </w:r>
      <w:r>
        <w:rPr>
          <w:rFonts w:ascii="Times New Roman" w:eastAsia="Times New Roman" w:hAnsi="Times New Roman" w:cs="Times New Roman"/>
          <w:sz w:val="24"/>
          <w:szCs w:val="24"/>
        </w:rPr>
        <w:t>туры XX века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/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б. переводов. </w:t>
      </w:r>
      <w:r w:rsidRPr="00671A83">
        <w:rPr>
          <w:rFonts w:ascii="Times New Roman" w:eastAsia="Times New Roman" w:hAnsi="Times New Roman" w:cs="Times New Roman"/>
          <w:sz w:val="24"/>
          <w:szCs w:val="24"/>
        </w:rPr>
        <w:t>М., 1986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59DDB2" w14:textId="77777777" w:rsidR="00534F0C" w:rsidRPr="00671A83" w:rsidRDefault="00534F0C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</w:rPr>
        <w:t>Толмачёв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</w:rPr>
        <w:t xml:space="preserve"> В.М. К вопросу о типологии символизма //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</w:rPr>
        <w:t>Лосевские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</w:rPr>
        <w:t xml:space="preserve"> чтения: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 мира - структура и целое. </w:t>
      </w:r>
      <w:r w:rsidRPr="00F63E82">
        <w:rPr>
          <w:rFonts w:ascii="Times New Roman" w:eastAsia="Times New Roman" w:hAnsi="Times New Roman" w:cs="Times New Roman"/>
          <w:sz w:val="24"/>
          <w:szCs w:val="24"/>
        </w:rPr>
        <w:t>М., 1999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9ACA56" w14:textId="77777777" w:rsidR="00671A83" w:rsidRPr="00671A83" w:rsidRDefault="00671A83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671A83">
        <w:rPr>
          <w:rFonts w:ascii="Times New Roman" w:eastAsia="Times New Roman" w:hAnsi="Times New Roman" w:cs="Times New Roman"/>
          <w:sz w:val="24"/>
          <w:szCs w:val="24"/>
        </w:rPr>
        <w:t>Михайлов А.В. Поворачивая</w:t>
      </w:r>
      <w:proofErr w:type="gramEnd"/>
      <w:r w:rsidRPr="00671A83">
        <w:rPr>
          <w:rFonts w:ascii="Times New Roman" w:eastAsia="Times New Roman" w:hAnsi="Times New Roman" w:cs="Times New Roman"/>
          <w:sz w:val="24"/>
          <w:szCs w:val="24"/>
        </w:rPr>
        <w:t xml:space="preserve"> взгляд нашего слуха // </w:t>
      </w:r>
      <w:r>
        <w:rPr>
          <w:rFonts w:ascii="Times New Roman" w:eastAsia="Times New Roman" w:hAnsi="Times New Roman" w:cs="Times New Roman"/>
          <w:sz w:val="24"/>
          <w:szCs w:val="24"/>
        </w:rPr>
        <w:t>Языки культуры. М., 1997.</w:t>
      </w:r>
    </w:p>
    <w:p w14:paraId="04510276" w14:textId="77777777" w:rsidR="00FB74E3" w:rsidRDefault="00F91CBD" w:rsidP="00FB74E3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Ряполова</w:t>
      </w:r>
      <w:proofErr w:type="spellEnd"/>
      <w:r w:rsidR="005D2582">
        <w:rPr>
          <w:rFonts w:ascii="Times New Roman" w:hAnsi="Times New Roman" w:cs="Times New Roman"/>
          <w:iCs/>
          <w:sz w:val="24"/>
          <w:szCs w:val="24"/>
        </w:rPr>
        <w:t xml:space="preserve"> В.А. У.Б. </w:t>
      </w:r>
      <w:proofErr w:type="spellStart"/>
      <w:r w:rsidR="005D2582">
        <w:rPr>
          <w:rFonts w:ascii="Times New Roman" w:hAnsi="Times New Roman" w:cs="Times New Roman"/>
          <w:iCs/>
          <w:sz w:val="24"/>
          <w:szCs w:val="24"/>
        </w:rPr>
        <w:t>Йейтс</w:t>
      </w:r>
      <w:proofErr w:type="spellEnd"/>
      <w:r w:rsidR="005D2582">
        <w:rPr>
          <w:rFonts w:ascii="Times New Roman" w:hAnsi="Times New Roman" w:cs="Times New Roman"/>
          <w:iCs/>
          <w:sz w:val="24"/>
          <w:szCs w:val="24"/>
        </w:rPr>
        <w:t xml:space="preserve"> и ирландская художественная культура. М.: Наука, 1985.</w:t>
      </w:r>
    </w:p>
    <w:p w14:paraId="32D82BB4" w14:textId="77777777" w:rsidR="00FB74E3" w:rsidRPr="00FB74E3" w:rsidRDefault="00FB74E3" w:rsidP="00FB74E3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EB466F">
        <w:rPr>
          <w:rFonts w:ascii="Times New Roman" w:hAnsi="Times New Roman" w:cs="Times New Roman"/>
          <w:sz w:val="24"/>
          <w:szCs w:val="24"/>
        </w:rPr>
        <w:t>Тишунина</w:t>
      </w:r>
      <w:proofErr w:type="spellEnd"/>
      <w:r w:rsidRPr="00EB466F">
        <w:rPr>
          <w:rFonts w:ascii="Times New Roman" w:hAnsi="Times New Roman" w:cs="Times New Roman"/>
          <w:sz w:val="24"/>
          <w:szCs w:val="24"/>
        </w:rPr>
        <w:t xml:space="preserve"> Н.В. </w:t>
      </w:r>
      <w:r w:rsidRPr="00FB74E3">
        <w:rPr>
          <w:rFonts w:ascii="Times New Roman" w:hAnsi="Times New Roman" w:cs="Times New Roman"/>
          <w:sz w:val="24"/>
          <w:szCs w:val="24"/>
        </w:rPr>
        <w:t xml:space="preserve">Театр </w:t>
      </w:r>
      <w:proofErr w:type="spellStart"/>
      <w:r w:rsidRPr="00FB74E3">
        <w:rPr>
          <w:rFonts w:ascii="Times New Roman" w:hAnsi="Times New Roman" w:cs="Times New Roman"/>
          <w:sz w:val="24"/>
          <w:szCs w:val="24"/>
        </w:rPr>
        <w:t>У.Б.Йейтса</w:t>
      </w:r>
      <w:proofErr w:type="spellEnd"/>
      <w:r w:rsidRPr="00FB74E3">
        <w:rPr>
          <w:rFonts w:ascii="Times New Roman" w:hAnsi="Times New Roman" w:cs="Times New Roman"/>
          <w:sz w:val="24"/>
          <w:szCs w:val="24"/>
        </w:rPr>
        <w:t xml:space="preserve"> и проблема развития за</w:t>
      </w:r>
      <w:r>
        <w:rPr>
          <w:rFonts w:ascii="Times New Roman" w:hAnsi="Times New Roman" w:cs="Times New Roman"/>
          <w:sz w:val="24"/>
          <w:szCs w:val="24"/>
        </w:rPr>
        <w:t>падноевропейского символизма. СПб.,</w:t>
      </w:r>
      <w:r w:rsidRPr="00FB74E3">
        <w:rPr>
          <w:rFonts w:ascii="Times New Roman" w:hAnsi="Times New Roman" w:cs="Times New Roman"/>
          <w:sz w:val="24"/>
          <w:szCs w:val="24"/>
        </w:rPr>
        <w:t>1994.</w:t>
      </w:r>
    </w:p>
    <w:p w14:paraId="2A117321" w14:textId="77777777" w:rsidR="005D2582" w:rsidRDefault="005D2582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Кружков Г.М. У.Б.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Йейтс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: Исследования и переводы. М.: РГГУ, 2008.</w:t>
      </w:r>
    </w:p>
    <w:p w14:paraId="7A7A918D" w14:textId="77777777" w:rsidR="00F91CBD" w:rsidRPr="0073338A" w:rsidRDefault="00F91CBD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E46685">
        <w:rPr>
          <w:rFonts w:ascii="Times New Roman" w:hAnsi="Times New Roman" w:cs="Times New Roman"/>
          <w:iCs/>
          <w:sz w:val="24"/>
          <w:szCs w:val="24"/>
        </w:rPr>
        <w:t xml:space="preserve">Горбунов А.Н. Последний романтик. Поэзия Уильяма </w:t>
      </w:r>
      <w:proofErr w:type="spellStart"/>
      <w:r w:rsidRPr="00E46685">
        <w:rPr>
          <w:rFonts w:ascii="Times New Roman" w:hAnsi="Times New Roman" w:cs="Times New Roman"/>
          <w:iCs/>
          <w:sz w:val="24"/>
          <w:szCs w:val="24"/>
        </w:rPr>
        <w:t>Батлера</w:t>
      </w:r>
      <w:proofErr w:type="spellEnd"/>
      <w:r w:rsidRPr="00E4668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E46685"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 w:rsidRPr="00E46685">
        <w:rPr>
          <w:rFonts w:ascii="Times New Roman" w:hAnsi="Times New Roman" w:cs="Times New Roman"/>
          <w:iCs/>
          <w:sz w:val="24"/>
          <w:szCs w:val="24"/>
        </w:rPr>
        <w:t xml:space="preserve">. М.: Прогресс-Традиция,  2015. </w:t>
      </w:r>
    </w:p>
    <w:p w14:paraId="4B2EC2E3" w14:textId="77777777" w:rsidR="0073338A" w:rsidRPr="00F91CBD" w:rsidRDefault="0073338A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васьян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К.А. Голоса безмолвия. </w:t>
      </w:r>
      <w:r w:rsidRPr="00F63E82">
        <w:rPr>
          <w:rFonts w:ascii="Times New Roman" w:eastAsia="Times New Roman" w:hAnsi="Times New Roman" w:cs="Times New Roman"/>
          <w:sz w:val="24"/>
          <w:szCs w:val="24"/>
        </w:rPr>
        <w:t>Ереван, 1984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BF75142" w14:textId="77777777" w:rsidR="00F91CBD" w:rsidRPr="00F91CBD" w:rsidRDefault="007959F7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eastAsia="Petersburg-Italic" w:hAnsi="Times New Roman" w:cs="Times New Roman"/>
          <w:iCs/>
          <w:sz w:val="24"/>
          <w:szCs w:val="24"/>
        </w:rPr>
        <w:t>Хольтхузен</w:t>
      </w:r>
      <w:proofErr w:type="spellEnd"/>
      <w:r w:rsidR="00E46685" w:rsidRPr="00E46685">
        <w:rPr>
          <w:rFonts w:ascii="Times New Roman" w:eastAsia="Petersburg-Italic" w:hAnsi="Times New Roman" w:cs="Times New Roman"/>
          <w:iCs/>
          <w:sz w:val="24"/>
          <w:szCs w:val="24"/>
        </w:rPr>
        <w:t xml:space="preserve"> Г. Э.</w:t>
      </w:r>
      <w:r w:rsidR="00E46685" w:rsidRPr="00E46685">
        <w:rPr>
          <w:rFonts w:ascii="Times New Roman" w:eastAsia="Petersburg-Italic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>Райнер</w:t>
      </w:r>
      <w:proofErr w:type="spellEnd"/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 xml:space="preserve"> Мария Рильке</w:t>
      </w:r>
      <w:proofErr w:type="gramStart"/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 xml:space="preserve"> :</w:t>
      </w:r>
      <w:proofErr w:type="gramEnd"/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 xml:space="preserve"> пер. с нем.</w:t>
      </w:r>
      <w:r w:rsidR="00E46685">
        <w:rPr>
          <w:rFonts w:ascii="Times New Roman" w:eastAsia="Petersburg-Regular" w:hAnsi="Times New Roman" w:cs="Times New Roman"/>
          <w:sz w:val="24"/>
          <w:szCs w:val="24"/>
        </w:rPr>
        <w:t xml:space="preserve"> </w:t>
      </w:r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>Челябинск</w:t>
      </w:r>
      <w:r w:rsidR="00E46685">
        <w:rPr>
          <w:rFonts w:ascii="Times New Roman" w:eastAsia="Petersburg-Regular" w:hAnsi="Times New Roman" w:cs="Times New Roman"/>
          <w:sz w:val="24"/>
          <w:szCs w:val="24"/>
        </w:rPr>
        <w:t xml:space="preserve">: Урал </w:t>
      </w:r>
      <w:r w:rsidR="00E46685">
        <w:rPr>
          <w:rFonts w:ascii="Times New Roman" w:eastAsia="Petersburg-Regular" w:hAnsi="Times New Roman" w:cs="Times New Roman"/>
          <w:sz w:val="24"/>
          <w:szCs w:val="24"/>
          <w:lang w:val="en-US"/>
        </w:rPr>
        <w:t>LTD</w:t>
      </w:r>
      <w:r w:rsidR="00E46685" w:rsidRPr="00F91CBD">
        <w:rPr>
          <w:rFonts w:ascii="Times New Roman" w:eastAsia="Petersburg-Regular" w:hAnsi="Times New Roman" w:cs="Times New Roman"/>
          <w:sz w:val="24"/>
          <w:szCs w:val="24"/>
        </w:rPr>
        <w:t>,</w:t>
      </w:r>
      <w:r w:rsidR="00E46685" w:rsidRPr="00E46685">
        <w:rPr>
          <w:rFonts w:ascii="Times New Roman" w:eastAsia="Petersburg-Regular" w:hAnsi="Times New Roman" w:cs="Times New Roman"/>
          <w:sz w:val="24"/>
          <w:szCs w:val="24"/>
        </w:rPr>
        <w:t xml:space="preserve"> 1998.</w:t>
      </w:r>
    </w:p>
    <w:p w14:paraId="39F5462A" w14:textId="77777777" w:rsidR="00F91CBD" w:rsidRPr="00F91CBD" w:rsidRDefault="00E46685" w:rsidP="00F91CBD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91CBD">
        <w:rPr>
          <w:rFonts w:ascii="Times New Roman" w:hAnsi="Times New Roman" w:cs="Times New Roman"/>
          <w:sz w:val="24"/>
          <w:szCs w:val="24"/>
        </w:rPr>
        <w:t>Седакова</w:t>
      </w:r>
      <w:proofErr w:type="spellEnd"/>
      <w:r w:rsidRPr="00F91CBD">
        <w:rPr>
          <w:rFonts w:ascii="Times New Roman" w:hAnsi="Times New Roman" w:cs="Times New Roman"/>
          <w:sz w:val="24"/>
          <w:szCs w:val="24"/>
        </w:rPr>
        <w:t xml:space="preserve"> О.А. Заметки и воспоминания о разных стихотворениях, а также ПОХВАЛА ПОЭЗИИ. Новая лирика </w:t>
      </w:r>
      <w:proofErr w:type="spellStart"/>
      <w:r w:rsidRPr="00F91CBD">
        <w:rPr>
          <w:rFonts w:ascii="Times New Roman" w:hAnsi="Times New Roman" w:cs="Times New Roman"/>
          <w:sz w:val="24"/>
          <w:szCs w:val="24"/>
        </w:rPr>
        <w:t>Райнера</w:t>
      </w:r>
      <w:proofErr w:type="spellEnd"/>
      <w:r w:rsidRPr="00F91CBD">
        <w:rPr>
          <w:rFonts w:ascii="Times New Roman" w:hAnsi="Times New Roman" w:cs="Times New Roman"/>
          <w:sz w:val="24"/>
          <w:szCs w:val="24"/>
        </w:rPr>
        <w:t xml:space="preserve"> Мария Рильке. // </w:t>
      </w:r>
      <w:proofErr w:type="spellStart"/>
      <w:r w:rsidRPr="00F91CBD">
        <w:rPr>
          <w:rFonts w:ascii="Times New Roman" w:hAnsi="Times New Roman" w:cs="Times New Roman"/>
          <w:sz w:val="24"/>
          <w:szCs w:val="24"/>
        </w:rPr>
        <w:t>Седакова</w:t>
      </w:r>
      <w:proofErr w:type="spellEnd"/>
      <w:r w:rsidRPr="00F91CBD">
        <w:rPr>
          <w:rFonts w:ascii="Times New Roman" w:hAnsi="Times New Roman" w:cs="Times New Roman"/>
          <w:sz w:val="24"/>
          <w:szCs w:val="24"/>
        </w:rPr>
        <w:t xml:space="preserve"> О.А. Собр. соч.: В 2 т. </w:t>
      </w:r>
      <w:r w:rsidR="00DC61BC" w:rsidRPr="00F91CBD">
        <w:rPr>
          <w:rFonts w:ascii="Times New Roman" w:hAnsi="Times New Roman" w:cs="Times New Roman"/>
          <w:sz w:val="24"/>
          <w:szCs w:val="24"/>
        </w:rPr>
        <w:t xml:space="preserve">М.: </w:t>
      </w:r>
      <w:r w:rsidR="00877253" w:rsidRPr="00F91CBD">
        <w:rPr>
          <w:rFonts w:ascii="Times New Roman" w:hAnsi="Times New Roman" w:cs="Times New Roman"/>
          <w:sz w:val="24"/>
          <w:szCs w:val="24"/>
        </w:rPr>
        <w:t xml:space="preserve">Эн Эф Кью/Ту </w:t>
      </w:r>
      <w:proofErr w:type="spellStart"/>
      <w:r w:rsidR="00877253" w:rsidRPr="00F91CBD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="00877253" w:rsidRPr="00F91CBD">
        <w:rPr>
          <w:rFonts w:ascii="Times New Roman" w:hAnsi="Times New Roman" w:cs="Times New Roman"/>
          <w:sz w:val="24"/>
          <w:szCs w:val="24"/>
        </w:rPr>
        <w:t>,</w:t>
      </w:r>
      <w:r w:rsidRPr="00F91CBD">
        <w:rPr>
          <w:rFonts w:ascii="Times New Roman" w:hAnsi="Times New Roman" w:cs="Times New Roman"/>
          <w:sz w:val="24"/>
          <w:szCs w:val="24"/>
        </w:rPr>
        <w:t xml:space="preserve"> 2001.</w:t>
      </w:r>
    </w:p>
    <w:p w14:paraId="11919666" w14:textId="77777777" w:rsidR="009A1030" w:rsidRPr="009A1030" w:rsidRDefault="00F91CBD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F91CBD">
        <w:rPr>
          <w:rFonts w:ascii="Times New Roman" w:eastAsia="Petersburg-Italic" w:hAnsi="Times New Roman" w:cs="Times New Roman"/>
          <w:iCs/>
          <w:sz w:val="24"/>
          <w:szCs w:val="24"/>
        </w:rPr>
        <w:t>Ахтырская</w:t>
      </w:r>
      <w:proofErr w:type="spellEnd"/>
      <w:r w:rsidRPr="00F91CBD">
        <w:rPr>
          <w:rFonts w:ascii="Times New Roman" w:eastAsia="Petersburg-Italic" w:hAnsi="Times New Roman" w:cs="Times New Roman"/>
          <w:iCs/>
          <w:sz w:val="24"/>
          <w:szCs w:val="24"/>
        </w:rPr>
        <w:t xml:space="preserve"> В. </w:t>
      </w:r>
      <w:r w:rsidRPr="00F91CBD">
        <w:rPr>
          <w:rFonts w:ascii="Times New Roman" w:eastAsia="Petersburg-Regular" w:hAnsi="Times New Roman" w:cs="Times New Roman"/>
          <w:sz w:val="24"/>
          <w:szCs w:val="24"/>
        </w:rPr>
        <w:t xml:space="preserve">Лира в листве // </w:t>
      </w:r>
      <w:r w:rsidRPr="00F91CBD">
        <w:rPr>
          <w:rFonts w:ascii="Times New Roman" w:eastAsia="Petersburg-Italic" w:hAnsi="Times New Roman" w:cs="Times New Roman"/>
          <w:iCs/>
          <w:sz w:val="24"/>
          <w:szCs w:val="24"/>
        </w:rPr>
        <w:t xml:space="preserve">Рильке, Р. М. </w:t>
      </w:r>
      <w:r w:rsidRPr="00F91CBD">
        <w:rPr>
          <w:rFonts w:ascii="Times New Roman" w:eastAsia="Petersburg-Regular" w:hAnsi="Times New Roman" w:cs="Times New Roman"/>
          <w:sz w:val="24"/>
          <w:szCs w:val="24"/>
        </w:rPr>
        <w:t xml:space="preserve">Сонеты к Орфею: </w:t>
      </w:r>
      <w:proofErr w:type="spellStart"/>
      <w:r w:rsidRPr="00F91CBD">
        <w:rPr>
          <w:rFonts w:ascii="Times New Roman" w:eastAsia="Petersburg-Regular" w:hAnsi="Times New Roman" w:cs="Times New Roman"/>
          <w:sz w:val="24"/>
          <w:szCs w:val="24"/>
        </w:rPr>
        <w:t>пер</w:t>
      </w:r>
      <w:proofErr w:type="gramStart"/>
      <w:r w:rsidRPr="00F91CBD">
        <w:rPr>
          <w:rFonts w:ascii="Times New Roman" w:eastAsia="Petersburg-Regular" w:hAnsi="Times New Roman" w:cs="Times New Roman"/>
          <w:sz w:val="24"/>
          <w:szCs w:val="24"/>
        </w:rPr>
        <w:t>.с</w:t>
      </w:r>
      <w:proofErr w:type="spellEnd"/>
      <w:proofErr w:type="gramEnd"/>
      <w:r w:rsidRPr="00F91CBD">
        <w:rPr>
          <w:rFonts w:ascii="Times New Roman" w:eastAsia="Petersburg-Regular" w:hAnsi="Times New Roman" w:cs="Times New Roman"/>
          <w:sz w:val="24"/>
          <w:szCs w:val="24"/>
        </w:rPr>
        <w:t xml:space="preserve"> нем. СПб.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: 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>Азбука-классика, 2002.</w:t>
      </w:r>
    </w:p>
    <w:p w14:paraId="19437211" w14:textId="77777777" w:rsidR="009A1030" w:rsidRPr="009A1030" w:rsidRDefault="009A1030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Petersburg-Regular" w:hAnsi="Times New Roman" w:cs="Times New Roman"/>
          <w:sz w:val="24"/>
          <w:szCs w:val="24"/>
        </w:rPr>
        <w:t>«</w:t>
      </w:r>
      <w:proofErr w:type="spellStart"/>
      <w:r w:rsidRPr="009A1030">
        <w:rPr>
          <w:rFonts w:ascii="Times New Roman" w:eastAsia="Petersburg-Regular" w:hAnsi="Times New Roman" w:cs="Times New Roman"/>
          <w:sz w:val="24"/>
          <w:szCs w:val="24"/>
        </w:rPr>
        <w:t>Оливовая</w:t>
      </w:r>
      <w:proofErr w:type="spellEnd"/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 роща</w:t>
      </w:r>
      <w:r>
        <w:rPr>
          <w:rFonts w:ascii="Cambria Math" w:eastAsia="Petersburg-Regular" w:hAnsi="Cambria Math" w:cs="Cambria Math"/>
          <w:sz w:val="24"/>
          <w:szCs w:val="24"/>
        </w:rPr>
        <w:t>»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 Р. М. Рильке // Вестник ПСТГУ. Серия Филология. 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– 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>М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., 2008. 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>№ 3.</w:t>
      </w:r>
    </w:p>
    <w:p w14:paraId="4B7BB3B1" w14:textId="77777777" w:rsidR="009A1030" w:rsidRDefault="00E46685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9A1030">
        <w:rPr>
          <w:rFonts w:ascii="Times New Roman" w:hAnsi="Times New Roman" w:cs="Times New Roman"/>
          <w:iCs/>
          <w:sz w:val="24"/>
          <w:szCs w:val="24"/>
        </w:rPr>
        <w:t>Павлова Н.С. О Рильке. М.: РГГУ, 2012.</w:t>
      </w:r>
    </w:p>
    <w:p w14:paraId="63A96C02" w14:textId="77777777" w:rsidR="009A1030" w:rsidRDefault="000763FA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9A1030">
        <w:rPr>
          <w:rFonts w:ascii="Times New Roman" w:hAnsi="Times New Roman" w:cs="Times New Roman"/>
          <w:iCs/>
          <w:sz w:val="24"/>
          <w:szCs w:val="24"/>
        </w:rPr>
        <w:t>Красавченко Т.Н. Английская литературная критика ХХ века. М.: ИНИОН РАН, 1994.</w:t>
      </w:r>
    </w:p>
    <w:p w14:paraId="75A17957" w14:textId="77777777" w:rsidR="009A1030" w:rsidRDefault="000763FA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A1030">
        <w:rPr>
          <w:rFonts w:ascii="Times New Roman" w:hAnsi="Times New Roman" w:cs="Times New Roman"/>
          <w:iCs/>
          <w:sz w:val="24"/>
          <w:szCs w:val="24"/>
        </w:rPr>
        <w:t>Пол</w:t>
      </w:r>
      <w:r w:rsidR="00F91CBD" w:rsidRPr="009A1030">
        <w:rPr>
          <w:rFonts w:ascii="Times New Roman" w:hAnsi="Times New Roman" w:cs="Times New Roman"/>
          <w:iCs/>
          <w:sz w:val="24"/>
          <w:szCs w:val="24"/>
        </w:rPr>
        <w:t>овинкина</w:t>
      </w:r>
      <w:proofErr w:type="spellEnd"/>
      <w:r w:rsidR="00F91CBD" w:rsidRPr="009A1030">
        <w:rPr>
          <w:rFonts w:ascii="Times New Roman" w:hAnsi="Times New Roman" w:cs="Times New Roman"/>
          <w:iCs/>
          <w:sz w:val="24"/>
          <w:szCs w:val="24"/>
        </w:rPr>
        <w:t xml:space="preserve"> О.И. «Проблески небес».</w:t>
      </w:r>
      <w:r w:rsidRPr="009A1030">
        <w:rPr>
          <w:rFonts w:ascii="Times New Roman" w:hAnsi="Times New Roman" w:cs="Times New Roman"/>
          <w:iCs/>
          <w:sz w:val="24"/>
          <w:szCs w:val="24"/>
        </w:rPr>
        <w:t xml:space="preserve"> Метафизический стиль в американской поэзии первой половины</w:t>
      </w:r>
      <w:r w:rsidR="008D3DF5">
        <w:rPr>
          <w:rFonts w:ascii="Times New Roman" w:hAnsi="Times New Roman" w:cs="Times New Roman"/>
          <w:iCs/>
          <w:sz w:val="24"/>
          <w:szCs w:val="24"/>
        </w:rPr>
        <w:t xml:space="preserve"> ХХ века. М.: Прометей, МПГУ, 2</w:t>
      </w:r>
      <w:r w:rsidRPr="009A1030">
        <w:rPr>
          <w:rFonts w:ascii="Times New Roman" w:hAnsi="Times New Roman" w:cs="Times New Roman"/>
          <w:iCs/>
          <w:sz w:val="24"/>
          <w:szCs w:val="24"/>
        </w:rPr>
        <w:t>005.</w:t>
      </w:r>
    </w:p>
    <w:p w14:paraId="4EB8FF08" w14:textId="77777777" w:rsidR="00F63E82" w:rsidRDefault="000763FA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9A1030">
        <w:rPr>
          <w:rFonts w:ascii="Times New Roman" w:hAnsi="Times New Roman" w:cs="Times New Roman"/>
          <w:iCs/>
          <w:sz w:val="24"/>
          <w:szCs w:val="24"/>
        </w:rPr>
        <w:t>Ушакова О.М. Т.С. Элиот и европейская культурная традиция. Тюмень: Изд-во Тюменского ун-та</w:t>
      </w:r>
      <w:r w:rsidR="00E46685" w:rsidRPr="009A1030">
        <w:rPr>
          <w:rFonts w:ascii="Times New Roman" w:hAnsi="Times New Roman" w:cs="Times New Roman"/>
          <w:iCs/>
          <w:sz w:val="24"/>
          <w:szCs w:val="24"/>
        </w:rPr>
        <w:t>, 2005.</w:t>
      </w:r>
    </w:p>
    <w:p w14:paraId="2A1CBCA2" w14:textId="77777777" w:rsidR="00F63E82" w:rsidRPr="00F63E82" w:rsidRDefault="00F63E82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r w:rsidRPr="00F63E82">
        <w:rPr>
          <w:rFonts w:ascii="Times New Roman" w:eastAsia="Petersburg-Italic" w:hAnsi="Times New Roman" w:cs="Times New Roman"/>
          <w:iCs/>
          <w:sz w:val="24"/>
          <w:szCs w:val="24"/>
        </w:rPr>
        <w:lastRenderedPageBreak/>
        <w:t xml:space="preserve">Ришар Л. </w:t>
      </w:r>
      <w:r w:rsidRPr="00F63E82">
        <w:rPr>
          <w:rFonts w:ascii="Times New Roman" w:eastAsia="Petersburg-Regular" w:hAnsi="Times New Roman" w:cs="Times New Roman"/>
          <w:sz w:val="24"/>
          <w:szCs w:val="24"/>
        </w:rPr>
        <w:t>Энциклопедия экспрессионизма: Живопись и графика.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 </w:t>
      </w:r>
      <w:r w:rsidRPr="00F63E82">
        <w:rPr>
          <w:rFonts w:ascii="Times New Roman" w:eastAsia="Petersburg-Regular" w:hAnsi="Times New Roman" w:cs="Times New Roman"/>
          <w:sz w:val="24"/>
          <w:szCs w:val="24"/>
        </w:rPr>
        <w:t>Скульптура. Архитектура. Литература. Драматургия. Театр. Кино.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 </w:t>
      </w:r>
      <w:r w:rsidRPr="00F63E82">
        <w:rPr>
          <w:rFonts w:ascii="Times New Roman" w:eastAsia="Petersburg-Regular" w:hAnsi="Times New Roman" w:cs="Times New Roman"/>
          <w:sz w:val="24"/>
          <w:szCs w:val="24"/>
        </w:rPr>
        <w:t>Музыка: пер. с фр. М</w:t>
      </w:r>
      <w:r>
        <w:rPr>
          <w:rFonts w:ascii="Times New Roman" w:eastAsia="Petersburg-Regular" w:hAnsi="Times New Roman" w:cs="Times New Roman"/>
          <w:sz w:val="24"/>
          <w:szCs w:val="24"/>
        </w:rPr>
        <w:t xml:space="preserve">. </w:t>
      </w:r>
      <w:r w:rsidRPr="00F63E82">
        <w:rPr>
          <w:rFonts w:ascii="Times New Roman" w:eastAsia="Petersburg-Regular" w:hAnsi="Times New Roman" w:cs="Times New Roman"/>
          <w:sz w:val="24"/>
          <w:szCs w:val="24"/>
        </w:rPr>
        <w:t>2003.</w:t>
      </w:r>
    </w:p>
    <w:p w14:paraId="2B7D6DD1" w14:textId="77777777" w:rsidR="009A1030" w:rsidRPr="00C42F77" w:rsidRDefault="009A1030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A1030">
        <w:rPr>
          <w:rFonts w:ascii="Times New Roman" w:eastAsia="Petersburg-Italic" w:hAnsi="Times New Roman" w:cs="Times New Roman"/>
          <w:iCs/>
          <w:sz w:val="24"/>
          <w:szCs w:val="24"/>
        </w:rPr>
        <w:t>Микушевич</w:t>
      </w:r>
      <w:proofErr w:type="spellEnd"/>
      <w:r w:rsidRPr="009A1030">
        <w:rPr>
          <w:rFonts w:ascii="Times New Roman" w:eastAsia="Petersburg-Italic" w:hAnsi="Times New Roman" w:cs="Times New Roman"/>
          <w:iCs/>
          <w:sz w:val="24"/>
          <w:szCs w:val="24"/>
        </w:rPr>
        <w:t xml:space="preserve">, В. 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Готфрид </w:t>
      </w:r>
      <w:proofErr w:type="spellStart"/>
      <w:r w:rsidRPr="009A1030">
        <w:rPr>
          <w:rFonts w:ascii="Times New Roman" w:eastAsia="Petersburg-Regular" w:hAnsi="Times New Roman" w:cs="Times New Roman"/>
          <w:sz w:val="24"/>
          <w:szCs w:val="24"/>
        </w:rPr>
        <w:t>Бенн</w:t>
      </w:r>
      <w:proofErr w:type="spellEnd"/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 – поэт мировой катастрофы // </w:t>
      </w:r>
      <w:proofErr w:type="spellStart"/>
      <w:r w:rsidRPr="009A1030">
        <w:rPr>
          <w:rFonts w:ascii="Times New Roman" w:eastAsia="Petersburg-Italic" w:hAnsi="Times New Roman" w:cs="Times New Roman"/>
          <w:iCs/>
          <w:sz w:val="24"/>
          <w:szCs w:val="24"/>
        </w:rPr>
        <w:t>Бенн</w:t>
      </w:r>
      <w:proofErr w:type="spellEnd"/>
      <w:r w:rsidRPr="009A1030">
        <w:rPr>
          <w:rFonts w:ascii="Times New Roman" w:eastAsia="Petersburg-Italic" w:hAnsi="Times New Roman" w:cs="Times New Roman"/>
          <w:iCs/>
          <w:sz w:val="24"/>
          <w:szCs w:val="24"/>
        </w:rPr>
        <w:t xml:space="preserve"> Г. </w:t>
      </w:r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Перед концом свет : пер. </w:t>
      </w:r>
      <w:proofErr w:type="gramStart"/>
      <w:r w:rsidRPr="009A1030">
        <w:rPr>
          <w:rFonts w:ascii="Times New Roman" w:eastAsia="Petersburg-Regular" w:hAnsi="Times New Roman" w:cs="Times New Roman"/>
          <w:sz w:val="24"/>
          <w:szCs w:val="24"/>
        </w:rPr>
        <w:t>с</w:t>
      </w:r>
      <w:proofErr w:type="gramEnd"/>
      <w:r w:rsidRPr="009A1030">
        <w:rPr>
          <w:rFonts w:ascii="Times New Roman" w:eastAsia="Petersburg-Regular" w:hAnsi="Times New Roman" w:cs="Times New Roman"/>
          <w:sz w:val="24"/>
          <w:szCs w:val="24"/>
        </w:rPr>
        <w:t xml:space="preserve"> </w:t>
      </w:r>
      <w:proofErr w:type="gramStart"/>
      <w:r w:rsidRPr="009A1030">
        <w:rPr>
          <w:rFonts w:ascii="Times New Roman" w:eastAsia="Petersburg-Regular" w:hAnsi="Times New Roman" w:cs="Times New Roman"/>
          <w:sz w:val="24"/>
          <w:szCs w:val="24"/>
        </w:rPr>
        <w:t>нем</w:t>
      </w:r>
      <w:proofErr w:type="gramEnd"/>
      <w:r w:rsidRPr="009A1030">
        <w:rPr>
          <w:rFonts w:ascii="Times New Roman" w:eastAsia="Petersburg-Regular" w:hAnsi="Times New Roman" w:cs="Times New Roman"/>
          <w:sz w:val="24"/>
          <w:szCs w:val="24"/>
        </w:rPr>
        <w:t>. СПб.: Владимир Даль, 2008.</w:t>
      </w:r>
    </w:p>
    <w:p w14:paraId="05EAB209" w14:textId="77777777" w:rsidR="00C42F77" w:rsidRPr="00C42F77" w:rsidRDefault="00C42F77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Modernism / Ed. by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M.Bradbury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J.McFarlan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Harmondsworth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.), 1976</w:t>
      </w:r>
      <w:r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7BCC536" w14:textId="77777777" w:rsidR="00C42F77" w:rsidRPr="00C42F77" w:rsidRDefault="00C42F77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Die Wiener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Moderne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Literatur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Kunst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zwischen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1890 und 1910 / Hg. von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G.Wunberg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Stuttgart,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81</w:t>
      </w:r>
      <w:r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FE65619" w14:textId="77777777" w:rsidR="00C42F77" w:rsidRPr="00C42F77" w:rsidRDefault="00C42F77" w:rsidP="00C42F7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Calinescu</w:t>
      </w:r>
      <w:proofErr w:type="spellEnd"/>
      <w:r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 Five Faces of 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odernity. </w:t>
      </w:r>
      <w:r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Durham (N.C.), 1987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281E0BE" w14:textId="77777777" w:rsidR="00C42F77" w:rsidRPr="00C42F77" w:rsidRDefault="00C42F77" w:rsidP="00C42F7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Delevoy</w:t>
      </w:r>
      <w:proofErr w:type="spellEnd"/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.L. Symbolists and Symbolism. </w:t>
      </w:r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L., 1982; Symbolist 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rt Theories / Ed.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H.Dorra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F63E82">
        <w:rPr>
          <w:rFonts w:ascii="Times New Roman" w:eastAsia="Times New Roman" w:hAnsi="Times New Roman" w:cs="Times New Roman"/>
          <w:sz w:val="24"/>
          <w:szCs w:val="24"/>
          <w:lang w:val="en-US"/>
        </w:rPr>
        <w:t>Berkeley (Cal.), 1994.</w:t>
      </w:r>
    </w:p>
    <w:p w14:paraId="4B977C77" w14:textId="77777777" w:rsidR="00C42F77" w:rsidRPr="00EE040F" w:rsidRDefault="00EE040F" w:rsidP="00C42F7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The Fin de Siè</w:t>
      </w:r>
      <w:r w:rsidR="00C42F77"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cle: A Reader in Cultural History c. 1880-1900 / Ed</w:t>
      </w:r>
      <w:r w:rsidR="00C42F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by </w:t>
      </w:r>
      <w:proofErr w:type="spellStart"/>
      <w:r w:rsid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S.Ledger</w:t>
      </w:r>
      <w:proofErr w:type="spellEnd"/>
      <w:r w:rsidR="00C42F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 </w:t>
      </w:r>
      <w:proofErr w:type="spellStart"/>
      <w:r w:rsidR="00C42F77">
        <w:rPr>
          <w:rFonts w:ascii="Times New Roman" w:eastAsia="Times New Roman" w:hAnsi="Times New Roman" w:cs="Times New Roman"/>
          <w:sz w:val="24"/>
          <w:szCs w:val="24"/>
          <w:lang w:val="en-US"/>
        </w:rPr>
        <w:t>R.Luckhurst</w:t>
      </w:r>
      <w:proofErr w:type="spellEnd"/>
      <w:r w:rsidR="00C42F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C42F77" w:rsidRPr="00C42F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Oxford, 2000. </w:t>
      </w:r>
    </w:p>
    <w:p w14:paraId="0D8EB7DA" w14:textId="77777777" w:rsidR="00EE040F" w:rsidRPr="00EE040F" w:rsidRDefault="00EE040F" w:rsidP="00C42F7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Jeffares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A.N. A New Commentary on the Collected Poems of W.B. Yeats. Stanford (Cal.), 1984.</w:t>
      </w:r>
    </w:p>
    <w:p w14:paraId="372FEFC7" w14:textId="77777777" w:rsidR="00EE040F" w:rsidRPr="00C42F77" w:rsidRDefault="00EE040F" w:rsidP="00C42F7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Vendler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Helen. Our Secret Discipline: Yeats and Lyric Form. Cambridge (Mass.): Harvard UP, 2007.</w:t>
      </w:r>
    </w:p>
    <w:p w14:paraId="450E6701" w14:textId="77777777" w:rsidR="009A1030" w:rsidRPr="00F63E82" w:rsidRDefault="002D5A4B" w:rsidP="009A1030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Cid</w:t>
      </w:r>
      <w:r w:rsidR="009A1030"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 A. </w:t>
      </w:r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Mythos und </w:t>
      </w:r>
      <w:proofErr w:type="spellStart"/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R</w:t>
      </w:r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eligiositat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im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Spatwerk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Rilkes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.</w:t>
      </w:r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Frankfurt a. M.,</w:t>
      </w:r>
      <w:r w:rsidR="00C42F77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1992.</w:t>
      </w:r>
    </w:p>
    <w:p w14:paraId="549276AA" w14:textId="77777777" w:rsidR="00F63E82" w:rsidRPr="00EE040F" w:rsidRDefault="002D5A4B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Ryan</w:t>
      </w:r>
      <w:r w:rsidR="009A1030"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 J. </w:t>
      </w:r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Rilke, Modernism and Poetic Tradition. Cambridge, 1999.</w:t>
      </w:r>
    </w:p>
    <w:p w14:paraId="11DF47C7" w14:textId="77777777" w:rsidR="00EE040F" w:rsidRPr="00EE040F" w:rsidRDefault="007959F7" w:rsidP="00EE040F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Cambridge Companion to Rilke / E</w:t>
      </w:r>
      <w:r w:rsidR="00EE040F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d. by K. </w:t>
      </w:r>
      <w:proofErr w:type="spellStart"/>
      <w:r w:rsidR="00EE040F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Leeder</w:t>
      </w:r>
      <w:proofErr w:type="spellEnd"/>
      <w:r w:rsidR="00EE040F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and R. </w:t>
      </w:r>
      <w:proofErr w:type="spellStart"/>
      <w:r w:rsidR="00EE040F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Vilain</w:t>
      </w:r>
      <w:proofErr w:type="spellEnd"/>
      <w:r w:rsidR="00EE040F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. </w:t>
      </w:r>
      <w:r w:rsidR="00EE040F" w:rsidRPr="007959F7">
        <w:rPr>
          <w:rFonts w:ascii="Times New Roman" w:eastAsia="Petersburg-Regular" w:hAnsi="Times New Roman" w:cs="Times New Roman"/>
          <w:sz w:val="24"/>
          <w:szCs w:val="24"/>
          <w:lang w:val="en-US"/>
        </w:rPr>
        <w:t>Cambridge, 2010.</w:t>
      </w:r>
    </w:p>
    <w:p w14:paraId="3DD165F9" w14:textId="77777777" w:rsidR="00EE040F" w:rsidRPr="007959F7" w:rsidRDefault="00EE040F" w:rsidP="00EE040F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Wich</w:t>
      </w:r>
      <w:proofErr w:type="spellEnd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-Schwarz, J. 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Transformation of Language and Religion in Rainer Maria Rilke. </w:t>
      </w:r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N.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Y., 2012.</w:t>
      </w:r>
    </w:p>
    <w:p w14:paraId="2541E2A4" w14:textId="77777777" w:rsidR="007959F7" w:rsidRPr="007959F7" w:rsidRDefault="007959F7" w:rsidP="007959F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Ricks Ch. T.S. Eliot and Prejudice. L., Boston: Faber, 1988.</w:t>
      </w:r>
    </w:p>
    <w:p w14:paraId="6BA0779B" w14:textId="77777777" w:rsidR="007959F7" w:rsidRPr="007959F7" w:rsidRDefault="007959F7" w:rsidP="007959F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Southam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B.C. A Student’s Guide to the Selected Poems of T.S. Eliot. L.: Faber, 1990.</w:t>
      </w:r>
    </w:p>
    <w:p w14:paraId="061960D6" w14:textId="77777777" w:rsidR="00EE040F" w:rsidRPr="00EE040F" w:rsidRDefault="00EE040F" w:rsidP="00EE040F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The Cambridge Companion to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T.S.Eliot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/ Ed. by A.D. Moody. Cambridge: Cambridge UP, 2008.</w:t>
      </w:r>
    </w:p>
    <w:p w14:paraId="16A49809" w14:textId="77777777" w:rsidR="00EE040F" w:rsidRPr="00EE040F" w:rsidRDefault="00EE040F" w:rsidP="00EE040F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Hillebrand</w:t>
      </w:r>
      <w:proofErr w:type="spellEnd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, B. 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Benn. — Frankfurt a. M., 1986.</w:t>
      </w:r>
    </w:p>
    <w:p w14:paraId="43693DC7" w14:textId="77777777" w:rsidR="00EE040F" w:rsidRPr="00EE040F" w:rsidRDefault="00EE040F" w:rsidP="00EE040F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Vietta</w:t>
      </w:r>
      <w:proofErr w:type="spellEnd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, S.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Expressionismus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/ S.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Vietta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, H.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-G. Kemper.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Mü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nchen</w:t>
      </w:r>
      <w:proofErr w:type="spellEnd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, 1994.</w:t>
      </w:r>
    </w:p>
    <w:p w14:paraId="3773D116" w14:textId="77777777" w:rsidR="00F63E82" w:rsidRPr="00F63E82" w:rsidRDefault="00FE74F7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Anz</w:t>
      </w:r>
      <w:proofErr w:type="spellEnd"/>
      <w:r w:rsidR="009A1030"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 T. </w:t>
      </w:r>
      <w:proofErr w:type="spellStart"/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Litera</w:t>
      </w:r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tur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Expressionismus</w:t>
      </w:r>
      <w:proofErr w:type="spell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.</w:t>
      </w:r>
      <w:r w:rsidR="00F63E82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r w:rsidR="009A1030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Stuttgart, 2002.</w:t>
      </w:r>
    </w:p>
    <w:p w14:paraId="71291201" w14:textId="77777777" w:rsidR="00F63E82" w:rsidRPr="00FE74F7" w:rsidRDefault="009A1030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>Morscheck</w:t>
      </w:r>
      <w:proofErr w:type="spellEnd"/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, K.-H. </w:t>
      </w:r>
      <w:proofErr w:type="spellStart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Expressionismus</w:t>
      </w:r>
      <w:proofErr w:type="spellEnd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Stil</w:t>
      </w:r>
      <w:proofErr w:type="spellEnd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Umsetzung</w:t>
      </w:r>
      <w:proofErr w:type="spellEnd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. Wiesbaden,</w:t>
      </w:r>
      <w:r w:rsidR="00F63E82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2005.</w:t>
      </w:r>
    </w:p>
    <w:p w14:paraId="4FA4A879" w14:textId="77777777" w:rsidR="00FE74F7" w:rsidRPr="00FE74F7" w:rsidRDefault="00FE74F7" w:rsidP="00FE74F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Emmerich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W. Gottfried Benn.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Reinbek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Rowohlt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, 2006.</w:t>
      </w:r>
    </w:p>
    <w:p w14:paraId="7AE00A63" w14:textId="77777777" w:rsidR="00FE74F7" w:rsidRPr="00FE74F7" w:rsidRDefault="00FE74F7" w:rsidP="00FE74F7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Lethen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H. Der Sound der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Väter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Gottfried Benn und seine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Zeit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. B.: </w:t>
      </w:r>
      <w:proofErr w:type="spellStart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Rowohlt</w:t>
      </w:r>
      <w:proofErr w:type="spellEnd"/>
      <w:r>
        <w:rPr>
          <w:rFonts w:ascii="Times New Roman" w:eastAsia="Petersburg-Regular" w:hAnsi="Times New Roman" w:cs="Times New Roman"/>
          <w:sz w:val="24"/>
          <w:szCs w:val="24"/>
          <w:lang w:val="en-US"/>
        </w:rPr>
        <w:t>, 2006.</w:t>
      </w:r>
    </w:p>
    <w:p w14:paraId="7FFB6F66" w14:textId="77777777" w:rsidR="00F63E82" w:rsidRPr="00FE74F7" w:rsidRDefault="009A1030" w:rsidP="00F63E82">
      <w:pPr>
        <w:pStyle w:val="a3"/>
        <w:numPr>
          <w:ilvl w:val="0"/>
          <w:numId w:val="2"/>
        </w:numPr>
        <w:tabs>
          <w:tab w:val="num" w:pos="1080"/>
        </w:tabs>
        <w:ind w:left="1080" w:hanging="360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63E82">
        <w:rPr>
          <w:rFonts w:ascii="Times New Roman" w:eastAsia="Petersburg-Italic" w:hAnsi="Times New Roman" w:cs="Times New Roman"/>
          <w:iCs/>
          <w:sz w:val="24"/>
          <w:szCs w:val="24"/>
          <w:lang w:val="en-US"/>
        </w:rPr>
        <w:t xml:space="preserve">Anderson, L. M. 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German Expressionism and the </w:t>
      </w:r>
      <w:proofErr w:type="spellStart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Messianism</w:t>
      </w:r>
      <w:proofErr w:type="spellEnd"/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of a</w:t>
      </w:r>
      <w:r w:rsidR="00F63E82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</w:t>
      </w:r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Generation</w:t>
      </w:r>
      <w:r w:rsidR="00F63E82"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Amsterdam ;</w:t>
      </w:r>
      <w:proofErr w:type="gramEnd"/>
      <w:r w:rsid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 xml:space="preserve"> N.</w:t>
      </w:r>
      <w:r w:rsidRPr="00F63E82">
        <w:rPr>
          <w:rFonts w:ascii="Times New Roman" w:eastAsia="Petersburg-Regular" w:hAnsi="Times New Roman" w:cs="Times New Roman"/>
          <w:sz w:val="24"/>
          <w:szCs w:val="24"/>
          <w:lang w:val="en-US"/>
        </w:rPr>
        <w:t>Y., 2011.</w:t>
      </w:r>
    </w:p>
    <w:p w14:paraId="6BED8A92" w14:textId="77777777" w:rsidR="002A5346" w:rsidRPr="00FE74F7" w:rsidRDefault="002A5346" w:rsidP="00FE74F7">
      <w:pPr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12EA003F" w14:textId="77777777" w:rsidR="002A5346" w:rsidRPr="00FB74E3" w:rsidRDefault="002A5346" w:rsidP="002A5346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36183872" w14:textId="77777777" w:rsidR="002A5346" w:rsidRPr="00FB74E3" w:rsidRDefault="002A5346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FB74E3">
        <w:rPr>
          <w:rFonts w:ascii="Times New Roman" w:hAnsi="Times New Roman" w:cs="Times New Roman"/>
          <w:sz w:val="24"/>
          <w:szCs w:val="24"/>
        </w:rPr>
        <w:t>11.  Ресурсное обеспечение:</w:t>
      </w:r>
    </w:p>
    <w:p w14:paraId="5A3A32CC" w14:textId="77777777" w:rsidR="002A5346" w:rsidRPr="00FB74E3" w:rsidRDefault="002A5346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FB74E3">
        <w:rPr>
          <w:rFonts w:ascii="Times New Roman" w:hAnsi="Times New Roman" w:cs="Times New Roman"/>
          <w:sz w:val="24"/>
          <w:szCs w:val="24"/>
        </w:rPr>
        <w:t>Интернет-ресурсы.</w:t>
      </w:r>
    </w:p>
    <w:p w14:paraId="05BB9D98" w14:textId="77777777" w:rsidR="002A5346" w:rsidRPr="00FB74E3" w:rsidRDefault="00E24DC8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8" w:history="1">
        <w:r w:rsidR="002A5346" w:rsidRPr="00FB74E3">
          <w:rPr>
            <w:rStyle w:val="a4"/>
            <w:rFonts w:ascii="Times New Roman" w:hAnsi="Times New Roman"/>
            <w:sz w:val="24"/>
            <w:szCs w:val="24"/>
          </w:rPr>
          <w:t>http://www.gutenberg.org</w:t>
        </w:r>
      </w:hyperlink>
      <w:r w:rsidR="002A5346" w:rsidRPr="00FB74E3">
        <w:rPr>
          <w:rFonts w:ascii="Times New Roman" w:hAnsi="Times New Roman" w:cs="Times New Roman"/>
          <w:sz w:val="24"/>
          <w:szCs w:val="24"/>
        </w:rPr>
        <w:t xml:space="preserve"> библиотека </w:t>
      </w:r>
      <w:proofErr w:type="gramStart"/>
      <w:r w:rsidR="002A5346" w:rsidRPr="00FB74E3">
        <w:rPr>
          <w:rFonts w:ascii="Times New Roman" w:hAnsi="Times New Roman" w:cs="Times New Roman"/>
          <w:sz w:val="24"/>
          <w:szCs w:val="24"/>
        </w:rPr>
        <w:t>научной</w:t>
      </w:r>
      <w:proofErr w:type="gramEnd"/>
      <w:r w:rsidR="002A5346" w:rsidRPr="00FB74E3">
        <w:rPr>
          <w:rFonts w:ascii="Times New Roman" w:hAnsi="Times New Roman" w:cs="Times New Roman"/>
          <w:sz w:val="24"/>
          <w:szCs w:val="24"/>
        </w:rPr>
        <w:t xml:space="preserve"> и художественной литературы на языке оригинала</w:t>
      </w:r>
    </w:p>
    <w:p w14:paraId="09998FC3" w14:textId="77777777" w:rsidR="002A5346" w:rsidRPr="00FB74E3" w:rsidRDefault="00E24DC8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A5346" w:rsidRPr="00FB74E3">
          <w:rPr>
            <w:rStyle w:val="a4"/>
            <w:rFonts w:ascii="Times New Roman" w:hAnsi="Times New Roman"/>
            <w:sz w:val="24"/>
            <w:szCs w:val="24"/>
          </w:rPr>
          <w:t>http://www.worldcat.org/</w:t>
        </w:r>
      </w:hyperlink>
      <w:r w:rsidR="002A5346" w:rsidRPr="00FB74E3">
        <w:rPr>
          <w:rFonts w:ascii="Times New Roman" w:hAnsi="Times New Roman" w:cs="Times New Roman"/>
          <w:sz w:val="24"/>
          <w:szCs w:val="24"/>
        </w:rPr>
        <w:t xml:space="preserve"> международная библиографическая справочная система</w:t>
      </w:r>
    </w:p>
    <w:p w14:paraId="632CE083" w14:textId="77777777" w:rsidR="002A5346" w:rsidRPr="00FB74E3" w:rsidRDefault="00E24DC8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A5346" w:rsidRPr="00FB74E3">
          <w:rPr>
            <w:rStyle w:val="a4"/>
            <w:rFonts w:ascii="Times New Roman" w:hAnsi="Times New Roman"/>
            <w:sz w:val="24"/>
            <w:szCs w:val="24"/>
          </w:rPr>
          <w:t>http://www.rsl.ru/</w:t>
        </w:r>
      </w:hyperlink>
      <w:r w:rsidR="002A5346" w:rsidRPr="00FB74E3">
        <w:rPr>
          <w:rFonts w:ascii="Times New Roman" w:hAnsi="Times New Roman" w:cs="Times New Roman"/>
          <w:sz w:val="24"/>
          <w:szCs w:val="24"/>
        </w:rPr>
        <w:t xml:space="preserve"> сайт Российской государственной библиотеки (РГБ)</w:t>
      </w:r>
    </w:p>
    <w:p w14:paraId="4BADF607" w14:textId="77777777" w:rsidR="002A5346" w:rsidRPr="00FB74E3" w:rsidRDefault="00E24DC8" w:rsidP="002A5346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A5346" w:rsidRPr="00FB74E3">
          <w:rPr>
            <w:rStyle w:val="a4"/>
            <w:rFonts w:ascii="Times New Roman" w:hAnsi="Times New Roman"/>
            <w:sz w:val="24"/>
            <w:szCs w:val="24"/>
          </w:rPr>
          <w:t>http://libfl.ru/</w:t>
        </w:r>
      </w:hyperlink>
      <w:r w:rsidR="002A5346" w:rsidRPr="00FB74E3">
        <w:rPr>
          <w:rFonts w:ascii="Times New Roman" w:hAnsi="Times New Roman" w:cs="Times New Roman"/>
          <w:sz w:val="24"/>
          <w:szCs w:val="24"/>
        </w:rPr>
        <w:t xml:space="preserve"> сайт Всероссийской государственной библиотеки иностранной литературы (ВГБИЛ)</w:t>
      </w:r>
    </w:p>
    <w:p w14:paraId="6BC44EB8" w14:textId="77777777" w:rsidR="00A70C4B" w:rsidRPr="00E24DC8" w:rsidRDefault="00E24DC8" w:rsidP="008D3DF5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A5346" w:rsidRPr="00FB74E3">
          <w:rPr>
            <w:rStyle w:val="a4"/>
            <w:rFonts w:ascii="Times New Roman" w:hAnsi="Times New Roman"/>
            <w:sz w:val="24"/>
            <w:szCs w:val="24"/>
          </w:rPr>
          <w:t>http://forlit.philol.msu.ru/</w:t>
        </w:r>
      </w:hyperlink>
      <w:r w:rsidR="002A5346" w:rsidRPr="00FB74E3">
        <w:rPr>
          <w:rFonts w:ascii="Times New Roman" w:hAnsi="Times New Roman" w:cs="Times New Roman"/>
          <w:sz w:val="24"/>
          <w:szCs w:val="24"/>
        </w:rPr>
        <w:t xml:space="preserve"> сайт кафедры истории зарубежной литературы филологического факультета МГУ им. М.В. Ломоносова</w:t>
      </w:r>
    </w:p>
    <w:p w14:paraId="650CE36D" w14:textId="77777777" w:rsidR="002A5346" w:rsidRPr="00E24DC8" w:rsidRDefault="002A5346" w:rsidP="002A534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A7DACBB" w14:textId="77777777" w:rsidR="002A5346" w:rsidRPr="00FB74E3" w:rsidRDefault="002A5346" w:rsidP="002A534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FB74E3">
        <w:rPr>
          <w:rFonts w:ascii="Times New Roman" w:hAnsi="Times New Roman" w:cs="Times New Roman"/>
          <w:sz w:val="24"/>
          <w:szCs w:val="24"/>
        </w:rPr>
        <w:t>Для освоения курса каждому аспиранту необходим персональный компьютер с возможностью редактирования текстовых файлов и выхода в интернет. Рекомендованная литература доступна в читальных залах РГБ и ВГБИЛ.</w:t>
      </w:r>
    </w:p>
    <w:p w14:paraId="02585D80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1307A9A1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  <w:r w:rsidRPr="003A364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3649">
        <w:rPr>
          <w:rFonts w:ascii="Times New Roman" w:hAnsi="Times New Roman" w:cs="Times New Roman"/>
          <w:sz w:val="24"/>
          <w:szCs w:val="24"/>
        </w:rPr>
        <w:t>. Язык преподавания.</w:t>
      </w:r>
    </w:p>
    <w:p w14:paraId="28034CD3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</w:t>
      </w:r>
    </w:p>
    <w:p w14:paraId="21A70223" w14:textId="77777777" w:rsidR="002A5346" w:rsidRPr="003A3649" w:rsidRDefault="002A5346" w:rsidP="002A5346">
      <w:pPr>
        <w:rPr>
          <w:rFonts w:ascii="Times New Roman" w:hAnsi="Times New Roman" w:cs="Times New Roman"/>
          <w:sz w:val="24"/>
          <w:szCs w:val="24"/>
        </w:rPr>
      </w:pPr>
    </w:p>
    <w:p w14:paraId="1F09B722" w14:textId="77777777" w:rsidR="002A5346" w:rsidRDefault="002A5346" w:rsidP="002A5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3A3649">
        <w:rPr>
          <w:rFonts w:ascii="Times New Roman" w:hAnsi="Times New Roman" w:cs="Times New Roman"/>
          <w:sz w:val="24"/>
          <w:szCs w:val="24"/>
        </w:rPr>
        <w:t>. 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к.ф.н.,</w:t>
      </w:r>
      <w:r w:rsidR="00025275">
        <w:rPr>
          <w:rFonts w:ascii="Times New Roman" w:hAnsi="Times New Roman" w:cs="Times New Roman"/>
          <w:sz w:val="24"/>
          <w:szCs w:val="24"/>
        </w:rPr>
        <w:t xml:space="preserve"> доц. А.Ю. Зиновье</w:t>
      </w:r>
      <w:r>
        <w:rPr>
          <w:rFonts w:ascii="Times New Roman" w:hAnsi="Times New Roman" w:cs="Times New Roman"/>
          <w:sz w:val="24"/>
          <w:szCs w:val="24"/>
        </w:rPr>
        <w:t>ва</w:t>
      </w:r>
    </w:p>
    <w:p w14:paraId="52C35297" w14:textId="77777777" w:rsidR="002A5346" w:rsidRDefault="002A5346" w:rsidP="002A534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14:paraId="2A445063" w14:textId="77777777" w:rsidR="002A5346" w:rsidRPr="00E17D86" w:rsidRDefault="002A5346" w:rsidP="002A534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C9E2A" w14:textId="77777777" w:rsidR="002A5346" w:rsidRPr="00E17D86" w:rsidRDefault="002A5346" w:rsidP="002A53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D86">
        <w:rPr>
          <w:rFonts w:ascii="Times New Roman" w:hAnsi="Times New Roman" w:cs="Times New Roman"/>
          <w:b/>
          <w:bCs/>
          <w:sz w:val="28"/>
          <w:szCs w:val="28"/>
        </w:rPr>
        <w:t>Оценочные средства для промежуточной аттестации по дисциплине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602E">
        <w:rPr>
          <w:rFonts w:ascii="Times New Roman" w:hAnsi="Times New Roman" w:cs="Times New Roman"/>
          <w:b/>
          <w:sz w:val="28"/>
          <w:szCs w:val="28"/>
        </w:rPr>
        <w:t>«Типология западного романтизма»</w:t>
      </w:r>
      <w:r w:rsidRPr="00E17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9DC6D93" w14:textId="77777777" w:rsidR="002A5346" w:rsidRPr="00E17D86" w:rsidRDefault="002A5346" w:rsidP="002A53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D86">
        <w:rPr>
          <w:rFonts w:ascii="Times New Roman" w:hAnsi="Times New Roman" w:cs="Times New Roman"/>
          <w:b/>
          <w:bCs/>
          <w:sz w:val="28"/>
          <w:szCs w:val="28"/>
        </w:rPr>
        <w:t>на основе карт компетенций выпускников</w:t>
      </w:r>
    </w:p>
    <w:p w14:paraId="786482B5" w14:textId="77777777" w:rsidR="002A5346" w:rsidRPr="00E17D86" w:rsidRDefault="002A5346" w:rsidP="002A534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606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7"/>
        <w:gridCol w:w="2043"/>
        <w:gridCol w:w="2417"/>
        <w:gridCol w:w="2417"/>
        <w:gridCol w:w="2417"/>
        <w:gridCol w:w="2417"/>
        <w:gridCol w:w="1940"/>
      </w:tblGrid>
      <w:tr w:rsidR="002A5346" w:rsidRPr="00C10369" w14:paraId="3338EDB6" w14:textId="77777777" w:rsidTr="008F4795">
        <w:tc>
          <w:tcPr>
            <w:tcW w:w="2417" w:type="dxa"/>
          </w:tcPr>
          <w:p w14:paraId="42F73F95" w14:textId="77777777" w:rsidR="002A5346" w:rsidRPr="00C10369" w:rsidRDefault="002A5346" w:rsidP="007F7288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ОБУЧЕНИЯ</w:t>
            </w:r>
          </w:p>
          <w:p w14:paraId="224F0B47" w14:textId="77777777" w:rsidR="002A5346" w:rsidRPr="00C10369" w:rsidRDefault="002A5346" w:rsidP="007F7288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дисциплине (модулю)</w:t>
            </w:r>
          </w:p>
        </w:tc>
        <w:tc>
          <w:tcPr>
            <w:tcW w:w="11711" w:type="dxa"/>
            <w:gridSpan w:val="5"/>
          </w:tcPr>
          <w:p w14:paraId="4D705598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и ПОКАЗАТЕЛИ ОЦЕНИВАНИЯ РЕЗУЛЬТАТА ОБУЧЕНИЯ </w:t>
            </w:r>
          </w:p>
          <w:p w14:paraId="699087E6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дисциплине (модулю) </w:t>
            </w:r>
          </w:p>
          <w:p w14:paraId="68BA8108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(критерии и показатели берутся из соответствующих карт компетенций, при этом пользуются либо традиционной системой оценивания, либо БРС) </w:t>
            </w:r>
          </w:p>
        </w:tc>
        <w:tc>
          <w:tcPr>
            <w:tcW w:w="1940" w:type="dxa"/>
          </w:tcPr>
          <w:p w14:paraId="55F5011F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2A5346" w:rsidRPr="00C10369" w14:paraId="2D74EAA3" w14:textId="77777777" w:rsidTr="008F4795">
        <w:tc>
          <w:tcPr>
            <w:tcW w:w="2417" w:type="dxa"/>
          </w:tcPr>
          <w:p w14:paraId="2A0424BA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43" w:type="dxa"/>
          </w:tcPr>
          <w:p w14:paraId="7C01C397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14:paraId="6AB977C1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7" w:type="dxa"/>
          </w:tcPr>
          <w:p w14:paraId="683429B6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7" w:type="dxa"/>
          </w:tcPr>
          <w:p w14:paraId="34311BF6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7" w:type="dxa"/>
          </w:tcPr>
          <w:p w14:paraId="5B0A74F9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3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0" w:type="dxa"/>
          </w:tcPr>
          <w:p w14:paraId="3B364EAC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F4795" w:rsidRPr="00C10369" w14:paraId="1285ED81" w14:textId="77777777" w:rsidTr="008F4795">
        <w:tc>
          <w:tcPr>
            <w:tcW w:w="2417" w:type="dxa"/>
          </w:tcPr>
          <w:p w14:paraId="795A33FF" w14:textId="77777777" w:rsidR="008F4795" w:rsidRPr="005C3425" w:rsidRDefault="008F4795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(УК-2) ЗНАТЬ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методы научно-исследовательской деятельности</w:t>
            </w:r>
          </w:p>
        </w:tc>
        <w:tc>
          <w:tcPr>
            <w:tcW w:w="2043" w:type="dxa"/>
          </w:tcPr>
          <w:p w14:paraId="1489B41A" w14:textId="77777777" w:rsidR="008F4795" w:rsidRPr="004D6B45" w:rsidRDefault="008F4795" w:rsidP="00E21193">
            <w:pPr>
              <w:spacing w:after="0" w:line="240" w:lineRule="auto"/>
            </w:pPr>
            <w:r w:rsidRPr="004D6B45">
              <w:t>Отсутствие знаний</w:t>
            </w:r>
          </w:p>
        </w:tc>
        <w:tc>
          <w:tcPr>
            <w:tcW w:w="2417" w:type="dxa"/>
          </w:tcPr>
          <w:p w14:paraId="01CF03AB" w14:textId="77777777" w:rsidR="008F4795" w:rsidRPr="004D6B45" w:rsidRDefault="008F4795" w:rsidP="00E21193">
            <w:pPr>
              <w:spacing w:after="0" w:line="240" w:lineRule="auto"/>
            </w:pPr>
            <w:r w:rsidRPr="004D6B45">
              <w:t>Фрагментарные представления о методах научно-исследовательской деятельности</w:t>
            </w:r>
          </w:p>
        </w:tc>
        <w:tc>
          <w:tcPr>
            <w:tcW w:w="2417" w:type="dxa"/>
          </w:tcPr>
          <w:p w14:paraId="7DCC6FC3" w14:textId="77777777" w:rsidR="008F4795" w:rsidRPr="004D6B45" w:rsidRDefault="008F4795" w:rsidP="00E21193">
            <w:pPr>
              <w:spacing w:after="0" w:line="240" w:lineRule="auto"/>
            </w:pPr>
            <w:r w:rsidRPr="004D6B45">
              <w:t>Неполные представления о методах научно-исследовательской деятельности</w:t>
            </w:r>
          </w:p>
        </w:tc>
        <w:tc>
          <w:tcPr>
            <w:tcW w:w="2417" w:type="dxa"/>
          </w:tcPr>
          <w:p w14:paraId="26E89856" w14:textId="77777777" w:rsidR="008F4795" w:rsidRPr="004D6B45" w:rsidRDefault="008F4795" w:rsidP="00E21193">
            <w:pPr>
              <w:spacing w:after="0" w:line="240" w:lineRule="auto"/>
            </w:pPr>
            <w:r w:rsidRPr="004D6B45">
              <w:t>Сформированные, но содержащие отдельные пробелы представления о методах научно-исследовательской деятельности</w:t>
            </w:r>
          </w:p>
        </w:tc>
        <w:tc>
          <w:tcPr>
            <w:tcW w:w="2417" w:type="dxa"/>
          </w:tcPr>
          <w:p w14:paraId="4428D576" w14:textId="77777777" w:rsidR="008F4795" w:rsidRPr="004D6B45" w:rsidRDefault="008F4795" w:rsidP="00E21193">
            <w:pPr>
              <w:spacing w:after="0" w:line="240" w:lineRule="auto"/>
            </w:pPr>
            <w:r w:rsidRPr="004D6B45">
              <w:t xml:space="preserve">Сформированные систематические представления о методах научно-исследовательской деятельности </w:t>
            </w:r>
          </w:p>
        </w:tc>
        <w:tc>
          <w:tcPr>
            <w:tcW w:w="1940" w:type="dxa"/>
          </w:tcPr>
          <w:p w14:paraId="6D91EEE0" w14:textId="77777777" w:rsidR="008F4795" w:rsidRPr="009E3F00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8F4795" w:rsidRPr="00C10369" w14:paraId="30EA2343" w14:textId="77777777" w:rsidTr="008F4795">
        <w:tc>
          <w:tcPr>
            <w:tcW w:w="2417" w:type="dxa"/>
          </w:tcPr>
          <w:p w14:paraId="36F53785" w14:textId="77777777" w:rsidR="008F4795" w:rsidRPr="005C3425" w:rsidRDefault="008F4795" w:rsidP="007F7288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proofErr w:type="gramStart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5C342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(ОПК-1) УМЕТЬ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проводить самостоятельные про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ссиональные исследования, обла</w:t>
            </w:r>
            <w:r w:rsidRPr="005C3425">
              <w:rPr>
                <w:rFonts w:ascii="Times New Roman" w:hAnsi="Times New Roman" w:cs="Times New Roman"/>
                <w:iCs/>
                <w:sz w:val="24"/>
                <w:szCs w:val="24"/>
              </w:rPr>
              <w:t>дающие научной новизной</w:t>
            </w:r>
          </w:p>
        </w:tc>
        <w:tc>
          <w:tcPr>
            <w:tcW w:w="2043" w:type="dxa"/>
          </w:tcPr>
          <w:p w14:paraId="785FB1FE" w14:textId="77777777" w:rsidR="008F4795" w:rsidRPr="00FE66C8" w:rsidRDefault="008F4795" w:rsidP="00E21193">
            <w:pPr>
              <w:spacing w:after="0" w:line="240" w:lineRule="auto"/>
            </w:pPr>
            <w:r w:rsidRPr="00FE66C8">
              <w:t>УМЕТЬ:</w:t>
            </w:r>
          </w:p>
          <w:p w14:paraId="0A3C64D3" w14:textId="77777777" w:rsidR="008F4795" w:rsidRPr="00FE66C8" w:rsidRDefault="008F4795" w:rsidP="00E21193">
            <w:pPr>
              <w:spacing w:after="0" w:line="240" w:lineRule="auto"/>
              <w:jc w:val="both"/>
            </w:pPr>
            <w:r w:rsidRPr="00FE66C8">
              <w:t>Проводить самостоятельные профессиональные исследования, обладающие научной новизной</w:t>
            </w:r>
          </w:p>
          <w:p w14:paraId="49F49665" w14:textId="77777777" w:rsidR="008F4795" w:rsidRPr="00FE66C8" w:rsidRDefault="008F4795" w:rsidP="00E21193">
            <w:pPr>
              <w:spacing w:after="0" w:line="240" w:lineRule="auto"/>
            </w:pPr>
            <w:r w:rsidRPr="00FE66C8">
              <w:rPr>
                <w:b/>
              </w:rPr>
              <w:t>Код У</w:t>
            </w:r>
            <w:proofErr w:type="gramStart"/>
            <w:r w:rsidRPr="00FE66C8">
              <w:rPr>
                <w:b/>
              </w:rPr>
              <w:t>1</w:t>
            </w:r>
            <w:proofErr w:type="gramEnd"/>
            <w:r w:rsidRPr="00FE66C8">
              <w:rPr>
                <w:b/>
              </w:rPr>
              <w:t>(ОПК-1)</w:t>
            </w:r>
          </w:p>
        </w:tc>
        <w:tc>
          <w:tcPr>
            <w:tcW w:w="2417" w:type="dxa"/>
          </w:tcPr>
          <w:p w14:paraId="473A6CD2" w14:textId="77777777" w:rsidR="008F4795" w:rsidRPr="00FE66C8" w:rsidRDefault="008F4795" w:rsidP="00E21193">
            <w:pPr>
              <w:spacing w:after="0" w:line="240" w:lineRule="auto"/>
              <w:jc w:val="both"/>
            </w:pPr>
            <w:r w:rsidRPr="00FE66C8">
              <w:t>Отсутствие умений</w:t>
            </w:r>
          </w:p>
        </w:tc>
        <w:tc>
          <w:tcPr>
            <w:tcW w:w="2417" w:type="dxa"/>
          </w:tcPr>
          <w:p w14:paraId="276D7CBF" w14:textId="77777777" w:rsidR="008F4795" w:rsidRPr="00FE66C8" w:rsidRDefault="008F4795" w:rsidP="00E21193">
            <w:pPr>
              <w:spacing w:after="0" w:line="240" w:lineRule="auto"/>
              <w:jc w:val="both"/>
            </w:pPr>
            <w:r>
              <w:t>Недостаточное умение п</w:t>
            </w:r>
            <w:r w:rsidRPr="00FE66C8">
              <w:t>роводить самостоятельные профессиональные исследования, обладающие научной новизной</w:t>
            </w:r>
          </w:p>
          <w:p w14:paraId="2E5777AA" w14:textId="77777777" w:rsidR="008F4795" w:rsidRPr="00FE66C8" w:rsidRDefault="008F4795" w:rsidP="00E21193">
            <w:pPr>
              <w:spacing w:after="0" w:line="240" w:lineRule="auto"/>
            </w:pPr>
          </w:p>
        </w:tc>
        <w:tc>
          <w:tcPr>
            <w:tcW w:w="2417" w:type="dxa"/>
          </w:tcPr>
          <w:p w14:paraId="6C968B26" w14:textId="77777777" w:rsidR="008F4795" w:rsidRPr="00FE66C8" w:rsidRDefault="008F4795" w:rsidP="00E21193">
            <w:pPr>
              <w:spacing w:after="0" w:line="240" w:lineRule="auto"/>
            </w:pPr>
            <w:r w:rsidRPr="00FE66C8">
              <w:t xml:space="preserve">В целом </w:t>
            </w:r>
            <w:r>
              <w:t>достаточное</w:t>
            </w:r>
            <w:r w:rsidRPr="00FE66C8">
              <w:t xml:space="preserve">, но </w:t>
            </w:r>
            <w:r>
              <w:t>содержащее отдельные грубые недостатки умение п</w:t>
            </w:r>
            <w:r w:rsidRPr="00FE66C8">
              <w:t>роводить самостоятельные профессиональные исследования, обладающие научной новизной</w:t>
            </w:r>
          </w:p>
        </w:tc>
        <w:tc>
          <w:tcPr>
            <w:tcW w:w="2417" w:type="dxa"/>
          </w:tcPr>
          <w:p w14:paraId="66651B33" w14:textId="77777777" w:rsidR="008F4795" w:rsidRPr="00FE66C8" w:rsidRDefault="008F4795" w:rsidP="00E21193">
            <w:pPr>
              <w:spacing w:after="0" w:line="240" w:lineRule="auto"/>
            </w:pPr>
            <w:r w:rsidRPr="00FE66C8">
              <w:t xml:space="preserve">В целом успешное, но содержащее отдельные </w:t>
            </w:r>
            <w:r>
              <w:t xml:space="preserve">негрубые недостатки и </w:t>
            </w:r>
            <w:r w:rsidRPr="00FE66C8">
              <w:t xml:space="preserve">пробелы </w:t>
            </w:r>
            <w:r>
              <w:t>умение п</w:t>
            </w:r>
            <w:r w:rsidRPr="00FE66C8">
              <w:t>роводить самостоятельные профессиональные исследования, обладающие научной новизной</w:t>
            </w:r>
          </w:p>
        </w:tc>
        <w:tc>
          <w:tcPr>
            <w:tcW w:w="1940" w:type="dxa"/>
          </w:tcPr>
          <w:p w14:paraId="4FD17108" w14:textId="77777777" w:rsidR="008F4795" w:rsidRPr="009E3F00" w:rsidRDefault="008F4795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домашних заданий</w:t>
            </w:r>
          </w:p>
        </w:tc>
      </w:tr>
      <w:tr w:rsidR="002A5346" w:rsidRPr="00C10369" w14:paraId="7F5E752C" w14:textId="77777777" w:rsidTr="008F4795">
        <w:tc>
          <w:tcPr>
            <w:tcW w:w="2417" w:type="dxa"/>
          </w:tcPr>
          <w:p w14:paraId="215795A3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144EF4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</w:t>
            </w:r>
            <w:proofErr w:type="gramStart"/>
            <w:r w:rsidRPr="009D7F5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9D7F5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(ПК-1)</w:t>
            </w:r>
            <w:r w:rsidRPr="009D7F5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Знать о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сновные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законо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-мерности и этапы литературного процесса в странах Запада, Латинской Америки, славян-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ских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стран,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важ-нейшие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факты,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ху-дожественные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тек-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сты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критические исследования, от-носящиеся к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-деленной историко-литературной эпохе</w:t>
            </w:r>
          </w:p>
        </w:tc>
        <w:tc>
          <w:tcPr>
            <w:tcW w:w="2043" w:type="dxa"/>
          </w:tcPr>
          <w:p w14:paraId="7E25BE14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417" w:type="dxa"/>
          </w:tcPr>
          <w:p w14:paraId="08FA047F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Фрагментарные представления об основных закономерностях и этапах литературного процесса в странах Запада, Латинской Америки, славянских стран, важнейших фактах, художественных текстах и критических исследованиях, относящихся к определенной историко-литературной эпохе </w:t>
            </w:r>
          </w:p>
          <w:p w14:paraId="7A8B4018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4B26CF41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>Неполные представления об основных закономерностях и этапах литературного процесса в странах Запада, Латинской Америки, славянских стран, важнейших фактах, художественных текстах и критических исследованиях, относящихся к определенной историко-литературной эпохе</w:t>
            </w:r>
          </w:p>
        </w:tc>
        <w:tc>
          <w:tcPr>
            <w:tcW w:w="2417" w:type="dxa"/>
          </w:tcPr>
          <w:p w14:paraId="2AE9D83E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представления об основных закономерностях и этапах литературного процесса в странах Запада, Латинской Америки, славянских стран, важнейших фактах, художественных текстах и критических исследованиях, относящихся определенной историко-литературной эпохе</w:t>
            </w:r>
          </w:p>
        </w:tc>
        <w:tc>
          <w:tcPr>
            <w:tcW w:w="2417" w:type="dxa"/>
          </w:tcPr>
          <w:p w14:paraId="68197E04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представления об основных закономерностях и этапах литературного процесса в странах Запада, Латинской Америки, славянских стран, важнейших фактах, художественных текстах и критических исследованиях, относящихся к определенной историко-литературной эпохе</w:t>
            </w:r>
          </w:p>
        </w:tc>
        <w:tc>
          <w:tcPr>
            <w:tcW w:w="1940" w:type="dxa"/>
          </w:tcPr>
          <w:p w14:paraId="350441D6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Устные 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ефераты</w:t>
            </w:r>
          </w:p>
        </w:tc>
      </w:tr>
      <w:tr w:rsidR="002A5346" w:rsidRPr="00C10369" w14:paraId="47034A8E" w14:textId="77777777" w:rsidTr="008F4795">
        <w:tc>
          <w:tcPr>
            <w:tcW w:w="2417" w:type="dxa"/>
          </w:tcPr>
          <w:p w14:paraId="65C20F4B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>(ПК-1)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проводить углубленный литературоведческий анализ основных закономерностей и этапов литературного процесса в странах Запада, Латинской Америки, славянских стран,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важнейших фактов, художественных текстов и критических исследований, относящихся к определенной историко-литературной эпохе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D1A941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5709DD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342248AA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умений</w:t>
            </w:r>
          </w:p>
        </w:tc>
        <w:tc>
          <w:tcPr>
            <w:tcW w:w="2417" w:type="dxa"/>
          </w:tcPr>
          <w:p w14:paraId="224A7262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умение проводить углубленный литературоведческий анализ основных закономерностей и этапов литературного процесса в странах Запада, Латинской Америки, славянских стран,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важнейших фактов, художественных текстов и критических исследований, относящихся к определенной историко-литературной эпохе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12DE2A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77E1AC73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достаточное, но содержащее отдельные грубые недостатки умение углубленный литературоведческий анализ основных закономерностей и этапов литературного процесса в странах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Запада, Латинской Америки, славянских стран, важнейших фактов, художественных текстов и критических исследований, относящихся к определенной историко-литературной эпохе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A1A4A6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7F364B4B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успешное, но содержащее отдельные негрубые недостатки и пробелы умение проводить углубленный литературоведческий анализ основных закономерностей и этапов литературного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в странах Запада, Латинской Америки, славянских стран, важнейших фактов, художественных текстов и критических исследований, относящихся к определенной историко-литературной эпохе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F37807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77508114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Сформированное умение проводить углубленный литературоведческий анализ основных закономерностей и этапов литературного процесса в странах Запада, Латинской Америки, славянских стран,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важнейших фактов, художественных текстов и критических исследований, относящихся к определенной историко-литературной эпохе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674C29E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14:paraId="285B0609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Простые и комплексные практические контрольные задания</w:t>
            </w:r>
          </w:p>
        </w:tc>
      </w:tr>
      <w:tr w:rsidR="002A5346" w:rsidRPr="00C10369" w14:paraId="4FCA7B5D" w14:textId="77777777" w:rsidTr="008F4795">
        <w:tc>
          <w:tcPr>
            <w:tcW w:w="2417" w:type="dxa"/>
          </w:tcPr>
          <w:p w14:paraId="645007C5" w14:textId="77777777" w:rsidR="002A5346" w:rsidRPr="009D7F51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46F6C4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proofErr w:type="gramEnd"/>
            <w:r w:rsidRPr="009D7F5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(ПК-2</w:t>
            </w:r>
            <w:r w:rsidRPr="009D7F5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применять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принци-пы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интерпретации художественных текстов с позиций философии,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-логии, психологии, искусствоведения и других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гуманитар-ных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дисциплин к анализу литератур стран Запада, Ла-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тинской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Америки, славянских стран</w:t>
            </w:r>
          </w:p>
          <w:p w14:paraId="5675B41D" w14:textId="77777777" w:rsidR="002A5346" w:rsidRPr="00C10369" w:rsidRDefault="002A5346" w:rsidP="007F728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43" w:type="dxa"/>
          </w:tcPr>
          <w:p w14:paraId="7C8BA090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2417" w:type="dxa"/>
          </w:tcPr>
          <w:p w14:paraId="139BA0F6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умение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применять </w:t>
            </w:r>
            <w:proofErr w:type="spellStart"/>
            <w:proofErr w:type="gram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принци-пы</w:t>
            </w:r>
            <w:proofErr w:type="spellEnd"/>
            <w:proofErr w:type="gram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интерпретации художественных текстов с позиций философии,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-логии, психологии, искусствоведения и других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гуманитар-ных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дисциплин к анализу литератур стран Запада, Ла-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тинской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Америки, славянских стран</w:t>
            </w:r>
          </w:p>
        </w:tc>
        <w:tc>
          <w:tcPr>
            <w:tcW w:w="2417" w:type="dxa"/>
          </w:tcPr>
          <w:p w14:paraId="547ABF87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В целом </w:t>
            </w:r>
            <w:proofErr w:type="spellStart"/>
            <w:proofErr w:type="gram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доста</w:t>
            </w:r>
            <w:proofErr w:type="spell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-точное</w:t>
            </w:r>
            <w:proofErr w:type="gram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, но со-держащее от-дельные грубые недостатки уме-</w:t>
            </w:r>
            <w:proofErr w:type="spell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применять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принци-пы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интерпретации художественных текстов с позиций философии,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-логии, психологии, искусствоведения и других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гуманитар-ных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дисциплин к анализу литератур стран Запада, Ла-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тинской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Америки,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славянских стран</w:t>
            </w:r>
          </w:p>
        </w:tc>
        <w:tc>
          <w:tcPr>
            <w:tcW w:w="2417" w:type="dxa"/>
          </w:tcPr>
          <w:p w14:paraId="041286CC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</w:t>
            </w:r>
            <w:proofErr w:type="spellStart"/>
            <w:proofErr w:type="gram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спеш-ное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содер-жащее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</w:t>
            </w: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ные негрубые недостатки и пробелы умение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применять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принци-пы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интерпретации художественных текстов с позиций философии,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-логии, психологии, искусствоведения и других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гуманитар-ных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дисциплин к анализу литератур стран Запада, Ла-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тинской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Америки,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славянских стран</w:t>
            </w:r>
          </w:p>
        </w:tc>
        <w:tc>
          <w:tcPr>
            <w:tcW w:w="2417" w:type="dxa"/>
          </w:tcPr>
          <w:p w14:paraId="55C9F109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Сформированное умение </w:t>
            </w:r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применять </w:t>
            </w:r>
            <w:proofErr w:type="spellStart"/>
            <w:proofErr w:type="gram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принци-пы</w:t>
            </w:r>
            <w:proofErr w:type="spellEnd"/>
            <w:proofErr w:type="gram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интерпретации художественных текстов с позиций философии,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социо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-логии, психологии, искусствоведения и других 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гуманитар-ных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дисциплин к анализу литератур стран Запада, Ла-</w:t>
            </w:r>
            <w:proofErr w:type="spellStart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тинской</w:t>
            </w:r>
            <w:proofErr w:type="spellEnd"/>
            <w:r w:rsidRPr="009D7F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Америки, славянских стран</w:t>
            </w:r>
          </w:p>
        </w:tc>
        <w:tc>
          <w:tcPr>
            <w:tcW w:w="1940" w:type="dxa"/>
          </w:tcPr>
          <w:p w14:paraId="3F30D790" w14:textId="77777777" w:rsidR="002A5346" w:rsidRPr="009E3F00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комплексные практические контрольные задания</w:t>
            </w:r>
          </w:p>
        </w:tc>
      </w:tr>
      <w:tr w:rsidR="002A5346" w:rsidRPr="00C10369" w14:paraId="10647D3F" w14:textId="77777777" w:rsidTr="008F4795">
        <w:tc>
          <w:tcPr>
            <w:tcW w:w="2417" w:type="dxa"/>
          </w:tcPr>
          <w:p w14:paraId="25EB86A3" w14:textId="77777777" w:rsidR="002A5346" w:rsidRPr="009D7F51" w:rsidRDefault="002A5346" w:rsidP="007F728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D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D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(ПК-3) </w:t>
            </w:r>
            <w:r w:rsidRPr="009D7F51">
              <w:rPr>
                <w:rFonts w:ascii="Times New Roman" w:hAnsi="Times New Roman" w:cs="Times New Roman"/>
                <w:sz w:val="24"/>
                <w:szCs w:val="24"/>
              </w:rPr>
              <w:t>Знать актуальные направления и новейшие тенденции в исследовании литератур стран Запада, Латинской Америки, славянских стран</w:t>
            </w:r>
          </w:p>
        </w:tc>
        <w:tc>
          <w:tcPr>
            <w:tcW w:w="2043" w:type="dxa"/>
          </w:tcPr>
          <w:p w14:paraId="5798EB9D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417" w:type="dxa"/>
          </w:tcPr>
          <w:p w14:paraId="2093BC0E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Фрагментарные представления об актуальных направлениях и новейших тенденциях в исследовании литератур стран Запада, Латинской Америки, славянских стран </w:t>
            </w:r>
          </w:p>
          <w:p w14:paraId="5EA22CA4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0E977B54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Неполные представления об актуальных направлениях и новейших тенденциях в исследовании литератур стран Запада, Латинской Америки, славянских стран </w:t>
            </w:r>
          </w:p>
        </w:tc>
        <w:tc>
          <w:tcPr>
            <w:tcW w:w="2417" w:type="dxa"/>
          </w:tcPr>
          <w:p w14:paraId="646300A2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представления об актуальных направлениях и новейших тенденциях в исследовании литератур стран Запада, Латинской Америки, славянских стран </w:t>
            </w:r>
          </w:p>
        </w:tc>
        <w:tc>
          <w:tcPr>
            <w:tcW w:w="2417" w:type="dxa"/>
          </w:tcPr>
          <w:p w14:paraId="451C2CC1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представления об актуальных направлениях и новейших тенденциях в исследовании литератур стран Запада, Латинской Америки, славянских стран </w:t>
            </w:r>
          </w:p>
        </w:tc>
        <w:tc>
          <w:tcPr>
            <w:tcW w:w="1940" w:type="dxa"/>
          </w:tcPr>
          <w:p w14:paraId="64EDC326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Устные 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ефераты</w:t>
            </w:r>
          </w:p>
        </w:tc>
      </w:tr>
      <w:tr w:rsidR="002A5346" w:rsidRPr="00C10369" w14:paraId="79580403" w14:textId="77777777" w:rsidTr="008F4795">
        <w:tc>
          <w:tcPr>
            <w:tcW w:w="2417" w:type="dxa"/>
          </w:tcPr>
          <w:p w14:paraId="7A2597B3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21225F">
              <w:rPr>
                <w:rFonts w:ascii="Times New Roman" w:hAnsi="Times New Roman" w:cs="Times New Roman"/>
                <w:b/>
                <w:sz w:val="24"/>
                <w:szCs w:val="24"/>
              </w:rPr>
              <w:t>(ПК-4)</w:t>
            </w:r>
            <w:r>
              <w:rPr>
                <w:b/>
              </w:rPr>
              <w:t xml:space="preserve"> </w:t>
            </w: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Знать основные подходы к периодизации и интерпретации ли-</w:t>
            </w:r>
            <w:proofErr w:type="spellStart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тературного</w:t>
            </w:r>
            <w:proofErr w:type="spellEnd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 про-</w:t>
            </w:r>
            <w:proofErr w:type="spellStart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цесса</w:t>
            </w:r>
            <w:proofErr w:type="spellEnd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 в странах За-</w:t>
            </w:r>
            <w:proofErr w:type="spellStart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пада</w:t>
            </w:r>
            <w:proofErr w:type="spellEnd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, Латинской Америки, славян-</w:t>
            </w:r>
            <w:proofErr w:type="spellStart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ских</w:t>
            </w:r>
            <w:proofErr w:type="spellEnd"/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 стран в свете дидактических и методических за-дач</w:t>
            </w:r>
          </w:p>
        </w:tc>
        <w:tc>
          <w:tcPr>
            <w:tcW w:w="2043" w:type="dxa"/>
          </w:tcPr>
          <w:p w14:paraId="0F39A89D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417" w:type="dxa"/>
          </w:tcPr>
          <w:p w14:paraId="320648CE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Фрагментарные представления об основных подходах к периодизации и интерпретации литературного процесса в странах Запада, Латинской Америки, славянских стран в свете дидактических и методических задач </w:t>
            </w:r>
          </w:p>
          <w:p w14:paraId="3623E266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14:paraId="19B13B8C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Неполные представления об основных подходах к периодизации и интерпретации литературного процесса в странах Запада, Латинской Америки, славянских стран в свете дидактических и методических задач</w:t>
            </w:r>
          </w:p>
        </w:tc>
        <w:tc>
          <w:tcPr>
            <w:tcW w:w="2417" w:type="dxa"/>
          </w:tcPr>
          <w:p w14:paraId="3F463131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представления об основных подходах к периодизации и интерпретации литературного процесса в странах Запада, Латинской Америки, славянских стран в свете дидактических и методических задач</w:t>
            </w:r>
          </w:p>
        </w:tc>
        <w:tc>
          <w:tcPr>
            <w:tcW w:w="2417" w:type="dxa"/>
          </w:tcPr>
          <w:p w14:paraId="02D9FBA6" w14:textId="77777777" w:rsidR="002A5346" w:rsidRPr="0021225F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25F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представления об основных подходах к периодизации и интерпретации литературного процесса в странах Запада, Латинской Америки, славянских стран в свете дидактических и методических задач</w:t>
            </w:r>
          </w:p>
        </w:tc>
        <w:tc>
          <w:tcPr>
            <w:tcW w:w="1940" w:type="dxa"/>
          </w:tcPr>
          <w:p w14:paraId="7F97B06B" w14:textId="77777777" w:rsidR="002A5346" w:rsidRDefault="002A5346" w:rsidP="007F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00">
              <w:rPr>
                <w:rFonts w:ascii="Times New Roman" w:hAnsi="Times New Roman" w:cs="Times New Roman"/>
                <w:sz w:val="24"/>
                <w:szCs w:val="24"/>
              </w:rPr>
              <w:t xml:space="preserve">Устные 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3F00">
              <w:rPr>
                <w:rFonts w:ascii="Times New Roman" w:hAnsi="Times New Roman" w:cs="Times New Roman"/>
                <w:sz w:val="24"/>
                <w:szCs w:val="24"/>
              </w:rPr>
              <w:t>ефераты</w:t>
            </w:r>
          </w:p>
        </w:tc>
      </w:tr>
    </w:tbl>
    <w:p w14:paraId="409EE3B2" w14:textId="77777777" w:rsidR="002A5346" w:rsidRPr="003A3649" w:rsidRDefault="002A5346" w:rsidP="002A5346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920034" w14:textId="77777777" w:rsidR="002A5346" w:rsidRPr="00E17D86" w:rsidRDefault="002A5346" w:rsidP="002A534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Фонды оценочных средств</w:t>
      </w:r>
      <w:r w:rsidRPr="00E17D86">
        <w:rPr>
          <w:rFonts w:ascii="Times New Roman" w:hAnsi="Times New Roman" w:cs="Times New Roman"/>
          <w:b/>
          <w:bCs/>
          <w:sz w:val="24"/>
          <w:szCs w:val="24"/>
        </w:rPr>
        <w:t>, необходимые для оценки результатов обучения</w:t>
      </w:r>
    </w:p>
    <w:p w14:paraId="3E1E8AE1" w14:textId="77777777" w:rsidR="002A5346" w:rsidRDefault="002A5346" w:rsidP="002A53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C2B839" w14:textId="77777777" w:rsidR="002A5346" w:rsidRDefault="002A5346" w:rsidP="002A5346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Примерные темы рефератов</w:t>
      </w:r>
      <w:r w:rsidRPr="00FB74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D223E6C" w14:textId="77777777" w:rsidR="002A5346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Наследие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ирландского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фольклора в творчестве У.Б.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15C1754D" w14:textId="77777777" w:rsidR="002A5346" w:rsidRPr="00266402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 w:rsidRPr="00266402">
        <w:rPr>
          <w:rFonts w:ascii="Times New Roman" w:hAnsi="Times New Roman" w:cs="Times New Roman"/>
          <w:iCs/>
          <w:sz w:val="24"/>
          <w:szCs w:val="24"/>
        </w:rPr>
        <w:t xml:space="preserve">Тема путешествия в поздней поэзии У.Б. </w:t>
      </w:r>
      <w:proofErr w:type="spellStart"/>
      <w:r w:rsidRPr="00266402"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 w:rsidRPr="00266402">
        <w:rPr>
          <w:rFonts w:ascii="Times New Roman" w:hAnsi="Times New Roman" w:cs="Times New Roman"/>
          <w:iCs/>
          <w:sz w:val="24"/>
          <w:szCs w:val="24"/>
        </w:rPr>
        <w:t xml:space="preserve">: творческая философия и </w:t>
      </w:r>
      <w:r w:rsidR="00266402">
        <w:rPr>
          <w:rFonts w:ascii="Times New Roman" w:hAnsi="Times New Roman" w:cs="Times New Roman"/>
          <w:iCs/>
          <w:sz w:val="24"/>
          <w:szCs w:val="24"/>
        </w:rPr>
        <w:t>поиск «верного» слова.</w:t>
      </w:r>
    </w:p>
    <w:p w14:paraId="39BDCA10" w14:textId="77777777" w:rsidR="002A5346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 w:rsidRPr="00266402">
        <w:rPr>
          <w:rFonts w:ascii="Times New Roman" w:hAnsi="Times New Roman" w:cs="Times New Roman"/>
          <w:iCs/>
          <w:sz w:val="24"/>
          <w:szCs w:val="24"/>
        </w:rPr>
        <w:t>«Стихотворени</w:t>
      </w:r>
      <w:r w:rsidR="00266402" w:rsidRPr="00266402">
        <w:rPr>
          <w:rFonts w:ascii="Times New Roman" w:hAnsi="Times New Roman" w:cs="Times New Roman"/>
          <w:iCs/>
          <w:sz w:val="24"/>
          <w:szCs w:val="24"/>
        </w:rPr>
        <w:t>е-вещь» как основа зрелой поэтики</w:t>
      </w:r>
      <w:r w:rsidRPr="00266402">
        <w:rPr>
          <w:rFonts w:ascii="Times New Roman" w:hAnsi="Times New Roman" w:cs="Times New Roman"/>
          <w:iCs/>
          <w:sz w:val="24"/>
          <w:szCs w:val="24"/>
        </w:rPr>
        <w:t xml:space="preserve"> Р.М. Рильке</w:t>
      </w:r>
      <w:r w:rsidR="002A5346" w:rsidRPr="00266402">
        <w:rPr>
          <w:rFonts w:ascii="Times New Roman" w:hAnsi="Times New Roman" w:cs="Times New Roman"/>
          <w:iCs/>
          <w:sz w:val="24"/>
          <w:szCs w:val="24"/>
        </w:rPr>
        <w:t>.</w:t>
      </w:r>
    </w:p>
    <w:p w14:paraId="40FD9F67" w14:textId="77777777" w:rsidR="002A5346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Мифология страдания в поэзии и прозе Р.М. Рильке</w:t>
      </w:r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5CD91938" w14:textId="77777777" w:rsidR="002A5346" w:rsidRPr="00715108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Типы лирического повествователя и </w:t>
      </w:r>
      <w:r w:rsidR="00340746">
        <w:rPr>
          <w:rFonts w:ascii="Times New Roman" w:hAnsi="Times New Roman" w:cs="Times New Roman"/>
          <w:iCs/>
          <w:sz w:val="24"/>
          <w:szCs w:val="24"/>
        </w:rPr>
        <w:t>проблема многоголосия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в поэзии Т.С. Элиота</w:t>
      </w:r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0FA95B47" w14:textId="77777777" w:rsidR="002A5346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Композиция поэмы Т.С. Элиота «Четыре квартета»</w:t>
      </w:r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6F1F75C7" w14:textId="77777777" w:rsidR="007F7288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Т.С. Элиот о литературе (предшественники и современники).</w:t>
      </w:r>
    </w:p>
    <w:p w14:paraId="24F63BF8" w14:textId="77777777" w:rsidR="002A5346" w:rsidRDefault="00266402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Проблема самопожертвования в драматургии П.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Клоделя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и Т.С. Элиота («Извещение Марии» и «Убийство в соборе»).</w:t>
      </w:r>
    </w:p>
    <w:p w14:paraId="1567697F" w14:textId="77777777" w:rsidR="002A5346" w:rsidRDefault="007F7288" w:rsidP="002A5346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Античные образы и сакральное пространство прошлого в поэзии Г.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Бенна</w:t>
      </w:r>
      <w:proofErr w:type="spellEnd"/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3B46DCCB" w14:textId="77777777" w:rsidR="002A5346" w:rsidRDefault="002A5346" w:rsidP="002A5346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14:paraId="28911F4E" w14:textId="77777777" w:rsidR="002A5346" w:rsidRDefault="002A5346" w:rsidP="002A5346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Примерные вопросы для обсуждения на семинарских занятиях.</w:t>
      </w:r>
    </w:p>
    <w:p w14:paraId="626AB8B8" w14:textId="77777777" w:rsidR="002A5346" w:rsidRDefault="0010178D" w:rsidP="002A5346">
      <w:pPr>
        <w:pStyle w:val="a3"/>
        <w:numPr>
          <w:ilvl w:val="1"/>
          <w:numId w:val="3"/>
        </w:numPr>
        <w:tabs>
          <w:tab w:val="clear" w:pos="1800"/>
          <w:tab w:val="num" w:pos="1080"/>
        </w:tabs>
        <w:ind w:hanging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какой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степени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возможно разделять поэтическую практику позднего символизма и наследующего ему модернизма</w:t>
      </w:r>
      <w:r w:rsidR="002A5346">
        <w:rPr>
          <w:rFonts w:ascii="Times New Roman" w:hAnsi="Times New Roman" w:cs="Times New Roman"/>
          <w:iCs/>
          <w:sz w:val="24"/>
          <w:szCs w:val="24"/>
        </w:rPr>
        <w:t>?</w:t>
      </w:r>
    </w:p>
    <w:p w14:paraId="333D4C54" w14:textId="77777777" w:rsidR="002A5346" w:rsidRDefault="0010178D" w:rsidP="002A5346">
      <w:pPr>
        <w:pStyle w:val="a3"/>
        <w:numPr>
          <w:ilvl w:val="1"/>
          <w:numId w:val="3"/>
        </w:numPr>
        <w:tabs>
          <w:tab w:val="clear" w:pos="1800"/>
          <w:tab w:val="num" w:pos="1080"/>
        </w:tabs>
        <w:ind w:hanging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соотносятся в поэтике модернизма стремление сохранить индивидуальное начало и желание приобщиться к великой культурной традиции прошлого</w:t>
      </w:r>
      <w:r w:rsidR="002A5346">
        <w:rPr>
          <w:rFonts w:ascii="Times New Roman" w:hAnsi="Times New Roman" w:cs="Times New Roman"/>
          <w:iCs/>
          <w:sz w:val="24"/>
          <w:szCs w:val="24"/>
        </w:rPr>
        <w:t>?</w:t>
      </w:r>
    </w:p>
    <w:p w14:paraId="51A5F20E" w14:textId="77777777" w:rsidR="002A5346" w:rsidRDefault="0010178D" w:rsidP="002A5346">
      <w:pPr>
        <w:pStyle w:val="a3"/>
        <w:numPr>
          <w:ilvl w:val="1"/>
          <w:numId w:val="3"/>
        </w:numPr>
        <w:tabs>
          <w:tab w:val="clear" w:pos="1800"/>
          <w:tab w:val="num" w:pos="1080"/>
        </w:tabs>
        <w:ind w:hanging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Какие формы приобретает религиозный поиск в поэзии позднего симво</w:t>
      </w:r>
      <w:r w:rsidR="003C439D">
        <w:rPr>
          <w:rFonts w:ascii="Times New Roman" w:hAnsi="Times New Roman" w:cs="Times New Roman"/>
          <w:iCs/>
          <w:sz w:val="24"/>
          <w:szCs w:val="24"/>
        </w:rPr>
        <w:t>лизма и модернизма</w:t>
      </w:r>
      <w:r w:rsidR="002A5346">
        <w:rPr>
          <w:rFonts w:ascii="Times New Roman" w:hAnsi="Times New Roman" w:cs="Times New Roman"/>
          <w:iCs/>
          <w:sz w:val="24"/>
          <w:szCs w:val="24"/>
        </w:rPr>
        <w:t>?</w:t>
      </w:r>
    </w:p>
    <w:p w14:paraId="6643DE1F" w14:textId="77777777" w:rsidR="002A5346" w:rsidRDefault="001234EB" w:rsidP="002A5346">
      <w:pPr>
        <w:pStyle w:val="a3"/>
        <w:numPr>
          <w:ilvl w:val="1"/>
          <w:numId w:val="3"/>
        </w:numPr>
        <w:tabs>
          <w:tab w:val="clear" w:pos="1800"/>
          <w:tab w:val="num" w:pos="1080"/>
        </w:tabs>
        <w:ind w:left="1080"/>
        <w:rPr>
          <w:rFonts w:ascii="Times New Roman" w:hAnsi="Times New Roman" w:cs="Times New Roman"/>
          <w:iCs/>
          <w:sz w:val="24"/>
          <w:szCs w:val="24"/>
        </w:rPr>
      </w:pPr>
      <w:r w:rsidRPr="001920AC">
        <w:rPr>
          <w:rFonts w:ascii="Times New Roman" w:hAnsi="Times New Roman" w:cs="Times New Roman"/>
          <w:iCs/>
          <w:sz w:val="24"/>
          <w:szCs w:val="24"/>
        </w:rPr>
        <w:t xml:space="preserve">Как определить эстетику безобразного в поэтическом экспрессионизме и </w:t>
      </w:r>
      <w:r w:rsidR="001920AC" w:rsidRPr="001920AC">
        <w:rPr>
          <w:rFonts w:ascii="Times New Roman" w:hAnsi="Times New Roman" w:cs="Times New Roman"/>
          <w:iCs/>
          <w:sz w:val="24"/>
          <w:szCs w:val="24"/>
        </w:rPr>
        <w:t xml:space="preserve">раннем творчестве Г. </w:t>
      </w:r>
      <w:proofErr w:type="spellStart"/>
      <w:r w:rsidR="001920AC" w:rsidRPr="001920AC">
        <w:rPr>
          <w:rFonts w:ascii="Times New Roman" w:hAnsi="Times New Roman" w:cs="Times New Roman"/>
          <w:iCs/>
          <w:sz w:val="24"/>
          <w:szCs w:val="24"/>
        </w:rPr>
        <w:t>Бенна</w:t>
      </w:r>
      <w:proofErr w:type="spellEnd"/>
      <w:r w:rsidR="001920AC" w:rsidRPr="001920AC">
        <w:rPr>
          <w:rFonts w:ascii="Times New Roman" w:hAnsi="Times New Roman" w:cs="Times New Roman"/>
          <w:iCs/>
          <w:sz w:val="24"/>
          <w:szCs w:val="24"/>
        </w:rPr>
        <w:t xml:space="preserve"> и Т.С. Элиота? </w:t>
      </w:r>
    </w:p>
    <w:p w14:paraId="54AD3FB3" w14:textId="77777777" w:rsidR="001920AC" w:rsidRPr="001920AC" w:rsidRDefault="001920AC" w:rsidP="002A5346">
      <w:pPr>
        <w:pStyle w:val="a3"/>
        <w:numPr>
          <w:ilvl w:val="1"/>
          <w:numId w:val="3"/>
        </w:numPr>
        <w:tabs>
          <w:tab w:val="clear" w:pos="1800"/>
          <w:tab w:val="num" w:pos="1080"/>
        </w:tabs>
        <w:ind w:left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Какова роль литературной цитаты и культурной аллюзии в модернистской поэтике?</w:t>
      </w:r>
    </w:p>
    <w:p w14:paraId="15719A36" w14:textId="77777777" w:rsidR="002A5346" w:rsidRDefault="002A5346" w:rsidP="002A5346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Примеры простых практических контрольных заданий.</w:t>
      </w:r>
    </w:p>
    <w:p w14:paraId="4235B779" w14:textId="77777777" w:rsidR="002A5346" w:rsidRPr="00F1584C" w:rsidRDefault="00F1584C" w:rsidP="002A5346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Приведите конкретные </w:t>
      </w:r>
      <w:r w:rsidR="00AD3525">
        <w:rPr>
          <w:rFonts w:ascii="Times New Roman" w:hAnsi="Times New Roman" w:cs="Times New Roman"/>
          <w:iCs/>
          <w:sz w:val="24"/>
          <w:szCs w:val="24"/>
        </w:rPr>
        <w:t>примеры воздейств</w:t>
      </w:r>
      <w:r>
        <w:rPr>
          <w:rFonts w:ascii="Times New Roman" w:hAnsi="Times New Roman" w:cs="Times New Roman"/>
          <w:iCs/>
          <w:sz w:val="24"/>
          <w:szCs w:val="24"/>
        </w:rPr>
        <w:t>ия</w:t>
      </w:r>
      <w:r w:rsidRPr="00F1584C">
        <w:rPr>
          <w:rFonts w:ascii="Times New Roman" w:hAnsi="Times New Roman" w:cs="Times New Roman"/>
          <w:iCs/>
          <w:sz w:val="24"/>
          <w:szCs w:val="24"/>
        </w:rPr>
        <w:t xml:space="preserve"> поэзии французского символизма  на </w:t>
      </w:r>
      <w:r>
        <w:rPr>
          <w:rFonts w:ascii="Times New Roman" w:hAnsi="Times New Roman" w:cs="Times New Roman"/>
          <w:iCs/>
          <w:sz w:val="24"/>
          <w:szCs w:val="24"/>
        </w:rPr>
        <w:t xml:space="preserve">западноевропейских и американских </w:t>
      </w:r>
      <w:r w:rsidRPr="00F1584C">
        <w:rPr>
          <w:rFonts w:ascii="Times New Roman" w:hAnsi="Times New Roman" w:cs="Times New Roman"/>
          <w:iCs/>
          <w:sz w:val="24"/>
          <w:szCs w:val="24"/>
        </w:rPr>
        <w:t>поэтов</w:t>
      </w:r>
      <w:r>
        <w:rPr>
          <w:rFonts w:ascii="Times New Roman" w:hAnsi="Times New Roman" w:cs="Times New Roman"/>
          <w:iCs/>
          <w:sz w:val="24"/>
          <w:szCs w:val="24"/>
        </w:rPr>
        <w:t xml:space="preserve"> первой трети ХХ века</w:t>
      </w:r>
      <w:r w:rsidR="002A5346" w:rsidRPr="00F1584C">
        <w:rPr>
          <w:rFonts w:ascii="Times New Roman" w:hAnsi="Times New Roman" w:cs="Times New Roman"/>
          <w:iCs/>
          <w:sz w:val="24"/>
          <w:szCs w:val="24"/>
        </w:rPr>
        <w:t>.</w:t>
      </w:r>
    </w:p>
    <w:p w14:paraId="21CC7D18" w14:textId="77777777" w:rsidR="002A5346" w:rsidRDefault="00F1584C" w:rsidP="002A5346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Что такое поэтика метаморфозы применительно к творчеству У.Б.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?</w:t>
      </w:r>
    </w:p>
    <w:p w14:paraId="3CE7B6EB" w14:textId="77777777" w:rsidR="002A5346" w:rsidRPr="00F1584C" w:rsidRDefault="002A5346" w:rsidP="002A534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Объясните</w:t>
      </w:r>
      <w:r w:rsidR="00F1584C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1584C">
        <w:rPr>
          <w:rFonts w:ascii="Times New Roman" w:hAnsi="Times New Roman" w:cs="Times New Roman"/>
          <w:iCs/>
          <w:sz w:val="24"/>
          <w:szCs w:val="24"/>
        </w:rPr>
        <w:t>характер творческой эволюции Р.М. Рильке, какова периодизация его поэзии?</w:t>
      </w:r>
    </w:p>
    <w:p w14:paraId="20612DDD" w14:textId="77777777" w:rsidR="002A5346" w:rsidRDefault="00F1584C" w:rsidP="002A5346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соотносятся «традиция» и «индивидуальный талант» в теоретических построениях и творческой практике Т.С. Элиота</w:t>
      </w:r>
      <w:r w:rsidR="002A5346">
        <w:rPr>
          <w:rFonts w:ascii="Times New Roman" w:hAnsi="Times New Roman" w:cs="Times New Roman"/>
          <w:iCs/>
          <w:sz w:val="24"/>
          <w:szCs w:val="24"/>
        </w:rPr>
        <w:t>?</w:t>
      </w:r>
    </w:p>
    <w:p w14:paraId="4B293E9E" w14:textId="77777777" w:rsidR="002A5346" w:rsidRDefault="00F73019" w:rsidP="002A5346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Дайте определение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артистики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как основы творческой философии Г.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Бенна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08540A3E" w14:textId="77777777" w:rsidR="002A5346" w:rsidRDefault="002A5346" w:rsidP="002A5346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14:paraId="1B19B402" w14:textId="77777777" w:rsidR="002A5346" w:rsidRDefault="002A5346" w:rsidP="002A5346">
      <w:pPr>
        <w:pStyle w:val="a3"/>
        <w:keepNext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Примеры комплексных практических контрольных заданий.</w:t>
      </w:r>
    </w:p>
    <w:p w14:paraId="441B6F24" w14:textId="77777777" w:rsidR="002A5346" w:rsidRDefault="002A5346" w:rsidP="002A5346">
      <w:pPr>
        <w:pStyle w:val="a3"/>
        <w:numPr>
          <w:ilvl w:val="0"/>
          <w:numId w:val="5"/>
        </w:numPr>
        <w:tabs>
          <w:tab w:val="clear" w:pos="1800"/>
          <w:tab w:val="num" w:pos="1080"/>
        </w:tabs>
        <w:ind w:left="108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Сопоставьте</w:t>
      </w:r>
      <w:r w:rsidR="007F602E">
        <w:rPr>
          <w:rFonts w:ascii="Times New Roman" w:hAnsi="Times New Roman" w:cs="Times New Roman"/>
          <w:iCs/>
          <w:sz w:val="24"/>
          <w:szCs w:val="24"/>
        </w:rPr>
        <w:t xml:space="preserve"> позднюю поэтику У.Б. </w:t>
      </w:r>
      <w:proofErr w:type="spellStart"/>
      <w:r w:rsidR="007F602E"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 w:rsidR="007F602E">
        <w:rPr>
          <w:rFonts w:ascii="Times New Roman" w:hAnsi="Times New Roman" w:cs="Times New Roman"/>
          <w:iCs/>
          <w:sz w:val="24"/>
          <w:szCs w:val="24"/>
        </w:rPr>
        <w:t xml:space="preserve"> и Р.М. Рильке: </w:t>
      </w:r>
      <w:r w:rsidR="00BE5766">
        <w:rPr>
          <w:rFonts w:ascii="Times New Roman" w:hAnsi="Times New Roman" w:cs="Times New Roman"/>
          <w:iCs/>
          <w:sz w:val="24"/>
          <w:szCs w:val="24"/>
        </w:rPr>
        <w:t>как в представляемых этими поэтами вариантах символизма выглядит поиск подлинного поэтического языка?</w:t>
      </w:r>
    </w:p>
    <w:p w14:paraId="6B839DAE" w14:textId="77777777" w:rsidR="002A5346" w:rsidRDefault="00BE5766" w:rsidP="002A5346">
      <w:pPr>
        <w:pStyle w:val="a3"/>
        <w:numPr>
          <w:ilvl w:val="0"/>
          <w:numId w:val="5"/>
        </w:numPr>
        <w:tabs>
          <w:tab w:val="clear" w:pos="1800"/>
          <w:tab w:val="num" w:pos="1080"/>
        </w:tabs>
        <w:ind w:left="108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Сопоставьте использование У.Б.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Йейтсом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и Т.С. Элиотом образов европейской средневеко</w:t>
      </w:r>
      <w:r w:rsidR="00F73019">
        <w:rPr>
          <w:rFonts w:ascii="Times New Roman" w:hAnsi="Times New Roman" w:cs="Times New Roman"/>
          <w:iCs/>
          <w:sz w:val="24"/>
          <w:szCs w:val="24"/>
        </w:rPr>
        <w:t>во</w:t>
      </w:r>
      <w:r>
        <w:rPr>
          <w:rFonts w:ascii="Times New Roman" w:hAnsi="Times New Roman" w:cs="Times New Roman"/>
          <w:iCs/>
          <w:sz w:val="24"/>
          <w:szCs w:val="24"/>
        </w:rPr>
        <w:t>й мифологии</w:t>
      </w:r>
      <w:r w:rsidR="002A5346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артуровский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цикл, ирландский фольклор</w:t>
      </w:r>
      <w:r w:rsidR="002A5346">
        <w:rPr>
          <w:rFonts w:ascii="Times New Roman" w:hAnsi="Times New Roman" w:cs="Times New Roman"/>
          <w:iCs/>
          <w:sz w:val="24"/>
          <w:szCs w:val="24"/>
        </w:rPr>
        <w:t>).</w:t>
      </w:r>
    </w:p>
    <w:p w14:paraId="334501BD" w14:textId="77777777" w:rsidR="002A5346" w:rsidRDefault="00BE5766" w:rsidP="002A5346">
      <w:pPr>
        <w:pStyle w:val="a3"/>
        <w:numPr>
          <w:ilvl w:val="0"/>
          <w:numId w:val="5"/>
        </w:numPr>
        <w:tabs>
          <w:tab w:val="clear" w:pos="1800"/>
          <w:tab w:val="num" w:pos="1080"/>
        </w:tabs>
        <w:ind w:left="108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Сравните понятие «</w:t>
      </w:r>
      <w:r w:rsidR="004B6E11">
        <w:rPr>
          <w:rFonts w:ascii="Times New Roman" w:hAnsi="Times New Roman" w:cs="Times New Roman"/>
          <w:iCs/>
          <w:sz w:val="24"/>
          <w:szCs w:val="24"/>
        </w:rPr>
        <w:t xml:space="preserve">страшной красоты» У.Б. </w:t>
      </w:r>
      <w:proofErr w:type="spellStart"/>
      <w:r w:rsidR="004B6E11">
        <w:rPr>
          <w:rFonts w:ascii="Times New Roman" w:hAnsi="Times New Roman" w:cs="Times New Roman"/>
          <w:iCs/>
          <w:sz w:val="24"/>
          <w:szCs w:val="24"/>
        </w:rPr>
        <w:t>Йейтса</w:t>
      </w:r>
      <w:proofErr w:type="spellEnd"/>
      <w:r w:rsidR="004B6E11">
        <w:rPr>
          <w:rFonts w:ascii="Times New Roman" w:hAnsi="Times New Roman" w:cs="Times New Roman"/>
          <w:iCs/>
          <w:sz w:val="24"/>
          <w:szCs w:val="24"/>
        </w:rPr>
        <w:t xml:space="preserve"> с эпатирующими образами в </w:t>
      </w:r>
      <w:r>
        <w:rPr>
          <w:rFonts w:ascii="Times New Roman" w:hAnsi="Times New Roman" w:cs="Times New Roman"/>
          <w:iCs/>
          <w:sz w:val="24"/>
          <w:szCs w:val="24"/>
        </w:rPr>
        <w:t xml:space="preserve">раннем </w:t>
      </w:r>
      <w:r w:rsidR="004B6E11">
        <w:rPr>
          <w:rFonts w:ascii="Times New Roman" w:hAnsi="Times New Roman" w:cs="Times New Roman"/>
          <w:iCs/>
          <w:sz w:val="24"/>
          <w:szCs w:val="24"/>
        </w:rPr>
        <w:t xml:space="preserve">экспрессионистском </w:t>
      </w:r>
      <w:r>
        <w:rPr>
          <w:rFonts w:ascii="Times New Roman" w:hAnsi="Times New Roman" w:cs="Times New Roman"/>
          <w:iCs/>
          <w:sz w:val="24"/>
          <w:szCs w:val="24"/>
        </w:rPr>
        <w:t xml:space="preserve">творчестве Г.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Бенна</w:t>
      </w:r>
      <w:proofErr w:type="spellEnd"/>
      <w:r w:rsidR="002A5346">
        <w:rPr>
          <w:rFonts w:ascii="Times New Roman" w:hAnsi="Times New Roman" w:cs="Times New Roman"/>
          <w:iCs/>
          <w:sz w:val="24"/>
          <w:szCs w:val="24"/>
        </w:rPr>
        <w:t>.</w:t>
      </w:r>
    </w:p>
    <w:p w14:paraId="79608E4B" w14:textId="77777777" w:rsidR="002A5346" w:rsidRDefault="002A5346" w:rsidP="002A5346">
      <w:pPr>
        <w:pStyle w:val="a3"/>
        <w:numPr>
          <w:ilvl w:val="0"/>
          <w:numId w:val="5"/>
        </w:numPr>
        <w:tabs>
          <w:tab w:val="clear" w:pos="1800"/>
          <w:tab w:val="num" w:pos="1080"/>
        </w:tabs>
        <w:ind w:left="108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Сопоставьте</w:t>
      </w:r>
      <w:r w:rsidR="007F602E">
        <w:rPr>
          <w:rFonts w:ascii="Times New Roman" w:hAnsi="Times New Roman" w:cs="Times New Roman"/>
          <w:iCs/>
          <w:sz w:val="24"/>
          <w:szCs w:val="24"/>
        </w:rPr>
        <w:t xml:space="preserve"> критические взгляды Т.С. Элиота и Г. </w:t>
      </w:r>
      <w:proofErr w:type="spellStart"/>
      <w:r w:rsidR="007F602E">
        <w:rPr>
          <w:rFonts w:ascii="Times New Roman" w:hAnsi="Times New Roman" w:cs="Times New Roman"/>
          <w:iCs/>
          <w:sz w:val="24"/>
          <w:szCs w:val="24"/>
        </w:rPr>
        <w:t>Бенна</w:t>
      </w:r>
      <w:proofErr w:type="spellEnd"/>
      <w:r w:rsidR="007F602E">
        <w:rPr>
          <w:rFonts w:ascii="Times New Roman" w:hAnsi="Times New Roman" w:cs="Times New Roman"/>
          <w:iCs/>
          <w:sz w:val="24"/>
          <w:szCs w:val="24"/>
        </w:rPr>
        <w:t>: каково в понимании поэтов состояние современной им культуры?</w:t>
      </w:r>
    </w:p>
    <w:p w14:paraId="083FBCE6" w14:textId="77777777" w:rsidR="00AD3525" w:rsidRDefault="00AD3525" w:rsidP="002A5346">
      <w:pPr>
        <w:pStyle w:val="a3"/>
        <w:numPr>
          <w:ilvl w:val="0"/>
          <w:numId w:val="5"/>
        </w:numPr>
        <w:tabs>
          <w:tab w:val="clear" w:pos="1800"/>
          <w:tab w:val="num" w:pos="1080"/>
        </w:tabs>
        <w:ind w:left="108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Какую эволюцию претерпевает романтическое понятие «явленной» красоты в поэзии </w:t>
      </w:r>
      <w:r w:rsidR="0010178D">
        <w:rPr>
          <w:rFonts w:ascii="Times New Roman" w:hAnsi="Times New Roman" w:cs="Times New Roman"/>
          <w:iCs/>
          <w:sz w:val="24"/>
          <w:szCs w:val="24"/>
        </w:rPr>
        <w:t xml:space="preserve">поздних </w:t>
      </w:r>
      <w:r>
        <w:rPr>
          <w:rFonts w:ascii="Times New Roman" w:hAnsi="Times New Roman" w:cs="Times New Roman"/>
          <w:iCs/>
          <w:sz w:val="24"/>
          <w:szCs w:val="24"/>
        </w:rPr>
        <w:t>символистов и модернистов?</w:t>
      </w:r>
    </w:p>
    <w:p w14:paraId="103E7B88" w14:textId="77777777" w:rsidR="002A5346" w:rsidRDefault="002A5346" w:rsidP="002A5346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14:paraId="4815B7D2" w14:textId="77777777" w:rsidR="002A5346" w:rsidRPr="002A5346" w:rsidRDefault="002A5346">
      <w:pPr>
        <w:rPr>
          <w:rFonts w:ascii="Times New Roman" w:eastAsia="Calibri" w:hAnsi="Times New Roman" w:cs="Times New Roman"/>
          <w:sz w:val="24"/>
          <w:szCs w:val="24"/>
        </w:rPr>
      </w:pPr>
    </w:p>
    <w:sectPr w:rsidR="002A5346" w:rsidRPr="002A5346" w:rsidSect="00E24D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Petersburg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004BC"/>
    <w:multiLevelType w:val="hybridMultilevel"/>
    <w:tmpl w:val="B7D2A828"/>
    <w:lvl w:ilvl="0" w:tplc="F176BD56">
      <w:start w:val="1"/>
      <w:numFmt w:val="decimal"/>
      <w:lvlText w:val="%1."/>
      <w:lvlJc w:val="left"/>
      <w:pPr>
        <w:tabs>
          <w:tab w:val="num" w:pos="5935"/>
        </w:tabs>
        <w:ind w:left="5935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2E8F56C9"/>
    <w:multiLevelType w:val="hybridMultilevel"/>
    <w:tmpl w:val="11BA7494"/>
    <w:lvl w:ilvl="0" w:tplc="F176BD56">
      <w:start w:val="1"/>
      <w:numFmt w:val="decimal"/>
      <w:lvlText w:val="%1."/>
      <w:lvlJc w:val="left"/>
      <w:pPr>
        <w:tabs>
          <w:tab w:val="num" w:pos="1410"/>
        </w:tabs>
        <w:ind w:left="141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311C2FFA"/>
    <w:multiLevelType w:val="hybridMultilevel"/>
    <w:tmpl w:val="B7D2A828"/>
    <w:lvl w:ilvl="0" w:tplc="F176BD56">
      <w:start w:val="1"/>
      <w:numFmt w:val="decimal"/>
      <w:lvlText w:val="%1."/>
      <w:lvlJc w:val="left"/>
      <w:pPr>
        <w:tabs>
          <w:tab w:val="num" w:pos="2130"/>
        </w:tabs>
        <w:ind w:left="213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343056CF"/>
    <w:multiLevelType w:val="hybridMultilevel"/>
    <w:tmpl w:val="B7D2A828"/>
    <w:lvl w:ilvl="0" w:tplc="F176BD56">
      <w:start w:val="1"/>
      <w:numFmt w:val="decimal"/>
      <w:lvlText w:val="%1."/>
      <w:lvlJc w:val="left"/>
      <w:pPr>
        <w:tabs>
          <w:tab w:val="num" w:pos="2130"/>
        </w:tabs>
        <w:ind w:left="213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413E2905"/>
    <w:multiLevelType w:val="multilevel"/>
    <w:tmpl w:val="A89A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BF52A58"/>
    <w:multiLevelType w:val="hybridMultilevel"/>
    <w:tmpl w:val="3A08D51A"/>
    <w:lvl w:ilvl="0" w:tplc="43AC9ED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585C1AF4"/>
    <w:multiLevelType w:val="hybridMultilevel"/>
    <w:tmpl w:val="C9E01452"/>
    <w:lvl w:ilvl="0" w:tplc="43AC9E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59C06167"/>
    <w:multiLevelType w:val="multilevel"/>
    <w:tmpl w:val="E43C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12B045C"/>
    <w:multiLevelType w:val="hybridMultilevel"/>
    <w:tmpl w:val="60760E08"/>
    <w:lvl w:ilvl="0" w:tplc="1C1835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69801A75"/>
    <w:multiLevelType w:val="hybridMultilevel"/>
    <w:tmpl w:val="B7D2A828"/>
    <w:lvl w:ilvl="0" w:tplc="F176BD56">
      <w:start w:val="1"/>
      <w:numFmt w:val="decimal"/>
      <w:lvlText w:val="%1."/>
      <w:lvlJc w:val="left"/>
      <w:pPr>
        <w:tabs>
          <w:tab w:val="num" w:pos="2130"/>
        </w:tabs>
        <w:ind w:left="213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0CD6"/>
    <w:rsid w:val="00025275"/>
    <w:rsid w:val="000763FA"/>
    <w:rsid w:val="000B62CB"/>
    <w:rsid w:val="000E72EC"/>
    <w:rsid w:val="0010178D"/>
    <w:rsid w:val="001234EB"/>
    <w:rsid w:val="001920AC"/>
    <w:rsid w:val="001E221D"/>
    <w:rsid w:val="002440C4"/>
    <w:rsid w:val="002658B1"/>
    <w:rsid w:val="00266402"/>
    <w:rsid w:val="002A3175"/>
    <w:rsid w:val="002A5346"/>
    <w:rsid w:val="002D5A4B"/>
    <w:rsid w:val="00340746"/>
    <w:rsid w:val="0035490A"/>
    <w:rsid w:val="003B1DC1"/>
    <w:rsid w:val="003C0CD6"/>
    <w:rsid w:val="003C439D"/>
    <w:rsid w:val="003D73F7"/>
    <w:rsid w:val="004016E0"/>
    <w:rsid w:val="00421024"/>
    <w:rsid w:val="00442302"/>
    <w:rsid w:val="0049617E"/>
    <w:rsid w:val="004B6E11"/>
    <w:rsid w:val="0051069A"/>
    <w:rsid w:val="00534F0C"/>
    <w:rsid w:val="00535C16"/>
    <w:rsid w:val="00552185"/>
    <w:rsid w:val="0059562A"/>
    <w:rsid w:val="005A213C"/>
    <w:rsid w:val="005A4839"/>
    <w:rsid w:val="005D2582"/>
    <w:rsid w:val="00661BDA"/>
    <w:rsid w:val="00670D63"/>
    <w:rsid w:val="00671A83"/>
    <w:rsid w:val="0073338A"/>
    <w:rsid w:val="00741FE2"/>
    <w:rsid w:val="007563E4"/>
    <w:rsid w:val="007959F7"/>
    <w:rsid w:val="007F602E"/>
    <w:rsid w:val="007F7288"/>
    <w:rsid w:val="00877253"/>
    <w:rsid w:val="0089299B"/>
    <w:rsid w:val="008B16A7"/>
    <w:rsid w:val="008D3DF5"/>
    <w:rsid w:val="008F4795"/>
    <w:rsid w:val="009528AF"/>
    <w:rsid w:val="009575C1"/>
    <w:rsid w:val="00995997"/>
    <w:rsid w:val="009A1030"/>
    <w:rsid w:val="009A6D6D"/>
    <w:rsid w:val="009B2F46"/>
    <w:rsid w:val="00A01F1A"/>
    <w:rsid w:val="00A70C4B"/>
    <w:rsid w:val="00AD3525"/>
    <w:rsid w:val="00B06B83"/>
    <w:rsid w:val="00B10149"/>
    <w:rsid w:val="00B8588D"/>
    <w:rsid w:val="00BE5766"/>
    <w:rsid w:val="00C42F77"/>
    <w:rsid w:val="00D17FA7"/>
    <w:rsid w:val="00D50429"/>
    <w:rsid w:val="00DC61BC"/>
    <w:rsid w:val="00E24DC8"/>
    <w:rsid w:val="00E34AE4"/>
    <w:rsid w:val="00E46685"/>
    <w:rsid w:val="00E80C2D"/>
    <w:rsid w:val="00E8203E"/>
    <w:rsid w:val="00E84D5B"/>
    <w:rsid w:val="00EB466F"/>
    <w:rsid w:val="00EC2049"/>
    <w:rsid w:val="00EC55E8"/>
    <w:rsid w:val="00EE040F"/>
    <w:rsid w:val="00F15681"/>
    <w:rsid w:val="00F1584C"/>
    <w:rsid w:val="00F327DE"/>
    <w:rsid w:val="00F56C33"/>
    <w:rsid w:val="00F603EB"/>
    <w:rsid w:val="00F63E82"/>
    <w:rsid w:val="00F73019"/>
    <w:rsid w:val="00F82FD7"/>
    <w:rsid w:val="00F91CBD"/>
    <w:rsid w:val="00FB1FDF"/>
    <w:rsid w:val="00FB74E3"/>
    <w:rsid w:val="00FE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DE9A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E4"/>
  </w:style>
  <w:style w:type="paragraph" w:styleId="2">
    <w:name w:val="heading 2"/>
    <w:basedOn w:val="a"/>
    <w:link w:val="20"/>
    <w:uiPriority w:val="9"/>
    <w:qFormat/>
    <w:rsid w:val="00EC20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9617E"/>
  </w:style>
  <w:style w:type="character" w:customStyle="1" w:styleId="apple-converted-space">
    <w:name w:val="apple-converted-space"/>
    <w:basedOn w:val="a0"/>
    <w:rsid w:val="0049617E"/>
  </w:style>
  <w:style w:type="paragraph" w:styleId="a3">
    <w:name w:val="List Paragraph"/>
    <w:basedOn w:val="a"/>
    <w:uiPriority w:val="99"/>
    <w:qFormat/>
    <w:rsid w:val="002A5346"/>
    <w:pPr>
      <w:spacing w:after="0"/>
      <w:ind w:left="720"/>
      <w:jc w:val="both"/>
    </w:pPr>
    <w:rPr>
      <w:rFonts w:ascii="Calibri" w:eastAsia="Calibri" w:hAnsi="Calibri" w:cs="Calibri"/>
      <w:lang w:eastAsia="en-US"/>
    </w:rPr>
  </w:style>
  <w:style w:type="character" w:styleId="a4">
    <w:name w:val="Hyperlink"/>
    <w:basedOn w:val="a0"/>
    <w:uiPriority w:val="99"/>
    <w:rsid w:val="002A5346"/>
    <w:rPr>
      <w:rFonts w:cs="Times New Roman"/>
      <w:color w:val="0000FF"/>
      <w:u w:val="single"/>
    </w:rPr>
  </w:style>
  <w:style w:type="paragraph" w:styleId="a5">
    <w:name w:val="endnote text"/>
    <w:basedOn w:val="a"/>
    <w:link w:val="a6"/>
    <w:semiHidden/>
    <w:rsid w:val="00661B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6">
    <w:name w:val="Текст концевой сноски Знак"/>
    <w:basedOn w:val="a0"/>
    <w:link w:val="a5"/>
    <w:semiHidden/>
    <w:rsid w:val="00661BDA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a7">
    <w:name w:val="endnote reference"/>
    <w:basedOn w:val="a0"/>
    <w:semiHidden/>
    <w:rsid w:val="00661BDA"/>
    <w:rPr>
      <w:vertAlign w:val="superscript"/>
    </w:rPr>
  </w:style>
  <w:style w:type="paragraph" w:customStyle="1" w:styleId="-9-">
    <w:name w:val="Текст-9-лит"/>
    <w:basedOn w:val="a"/>
    <w:rsid w:val="00EC2049"/>
    <w:pPr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TimesET" w:eastAsia="Times New Roman" w:hAnsi="TimesET" w:cs="Times New Roman"/>
      <w:sz w:val="18"/>
      <w:szCs w:val="20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C204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EC2049"/>
  </w:style>
  <w:style w:type="character" w:customStyle="1" w:styleId="mw-editsection">
    <w:name w:val="mw-editsection"/>
    <w:basedOn w:val="a0"/>
    <w:rsid w:val="00EC2049"/>
  </w:style>
  <w:style w:type="character" w:customStyle="1" w:styleId="mw-editsection-bracket">
    <w:name w:val="mw-editsection-bracket"/>
    <w:basedOn w:val="a0"/>
    <w:rsid w:val="00EC2049"/>
  </w:style>
  <w:style w:type="paragraph" w:customStyle="1" w:styleId="1">
    <w:name w:val="Без интервала1"/>
    <w:basedOn w:val="a"/>
    <w:link w:val="NoSpacingChar"/>
    <w:rsid w:val="008F4795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link w:val="1"/>
    <w:locked/>
    <w:rsid w:val="008F4795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2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4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6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8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tenberg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forlit.philol.ms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fl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sl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orldcat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26D55-E74E-44FB-99C4-FF7DEC998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3587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asp</cp:lastModifiedBy>
  <cp:revision>80</cp:revision>
  <dcterms:created xsi:type="dcterms:W3CDTF">2015-09-30T12:48:00Z</dcterms:created>
  <dcterms:modified xsi:type="dcterms:W3CDTF">2018-03-19T09:41:00Z</dcterms:modified>
</cp:coreProperties>
</file>