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D7C8D3C" w14:textId="52C8B1D2" w:rsidR="0012129B" w:rsidRPr="00F407D7" w:rsidRDefault="004F7FA2" w:rsidP="0069424F">
      <w:pPr>
        <w:ind w:firstLine="851"/>
        <w:jc w:val="center"/>
        <w:rPr>
          <w:sz w:val="28"/>
          <w:szCs w:val="28"/>
        </w:rPr>
        <w:sectPr w:rsidR="0012129B" w:rsidRPr="00F407D7">
          <w:type w:val="continuous"/>
          <w:pgSz w:w="11910" w:h="16840"/>
          <w:pgMar w:top="1060" w:right="1020" w:bottom="280" w:left="1020" w:header="720" w:footer="720" w:gutter="0"/>
          <w:cols w:space="720"/>
        </w:sectPr>
      </w:pPr>
      <w:r>
        <w:rPr>
          <w:noProof/>
          <w:sz w:val="28"/>
          <w:szCs w:val="28"/>
          <w:lang w:eastAsia="ru-RU"/>
        </w:rPr>
        <w:drawing>
          <wp:inline distT="0" distB="0" distL="0" distR="0" wp14:anchorId="103D84F1" wp14:editId="275CDB1D">
            <wp:extent cx="5943600" cy="8560435"/>
            <wp:effectExtent l="0" t="0" r="0" b="0"/>
            <wp:docPr id="3" name="Рисунок 3" descr="C:\Users\asp\Desktop\Программы с новыми титулами\Сканы титулов _ специальности\5.9.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sp\Desktop\Программы с новыми титулами\Сканы титулов _ специальности\5.9.5.JPG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85604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F7FA2">
        <w:rPr>
          <w:noProof/>
          <w:sz w:val="28"/>
          <w:szCs w:val="28"/>
          <w:lang w:eastAsia="ru-RU"/>
        </w:rPr>
        <w:t xml:space="preserve"> </w:t>
      </w:r>
      <w:bookmarkStart w:id="0" w:name="_GoBack"/>
      <w:bookmarkEnd w:id="0"/>
    </w:p>
    <w:p w14:paraId="0E431B81" w14:textId="77777777" w:rsidR="00D62247" w:rsidRPr="00F407D7" w:rsidRDefault="00D62247" w:rsidP="0069424F">
      <w:pPr>
        <w:pStyle w:val="1"/>
        <w:spacing w:before="73"/>
        <w:ind w:left="0" w:right="102" w:firstLine="851"/>
        <w:jc w:val="center"/>
      </w:pPr>
      <w:r w:rsidRPr="00F407D7">
        <w:rPr>
          <w:lang w:val="en-US"/>
        </w:rPr>
        <w:lastRenderedPageBreak/>
        <w:t>I</w:t>
      </w:r>
      <w:r w:rsidRPr="00F407D7">
        <w:t>. ОПИСАНИЕ ПРОГРАММЫ</w:t>
      </w:r>
    </w:p>
    <w:p w14:paraId="3F82DC23" w14:textId="5399392B" w:rsidR="00D62247" w:rsidRPr="00E06BF4" w:rsidRDefault="004A5B24" w:rsidP="004A5B24">
      <w:pPr>
        <w:pStyle w:val="1"/>
        <w:spacing w:before="73"/>
        <w:ind w:left="0" w:right="102" w:firstLine="851"/>
        <w:rPr>
          <w:b w:val="0"/>
          <w:sz w:val="28"/>
          <w:szCs w:val="28"/>
        </w:rPr>
      </w:pPr>
      <w:r w:rsidRPr="00F407D7">
        <w:rPr>
          <w:b w:val="0"/>
          <w:sz w:val="28"/>
          <w:szCs w:val="28"/>
        </w:rPr>
        <w:t xml:space="preserve">Настоящая программа предназначена для </w:t>
      </w:r>
      <w:r w:rsidR="005B1B15" w:rsidRPr="005B1B15">
        <w:rPr>
          <w:b w:val="0"/>
          <w:sz w:val="28"/>
          <w:szCs w:val="28"/>
        </w:rPr>
        <w:t>осуществления приема на об</w:t>
      </w:r>
      <w:r w:rsidR="005B1B15" w:rsidRPr="005B1B15">
        <w:rPr>
          <w:b w:val="0"/>
          <w:sz w:val="28"/>
          <w:szCs w:val="28"/>
        </w:rPr>
        <w:t>у</w:t>
      </w:r>
      <w:r w:rsidR="005B1B15" w:rsidRPr="005B1B15">
        <w:rPr>
          <w:b w:val="0"/>
          <w:sz w:val="28"/>
          <w:szCs w:val="28"/>
        </w:rPr>
        <w:t>чение по образовательным программам высшего образования - программам по</w:t>
      </w:r>
      <w:r w:rsidR="005B1B15" w:rsidRPr="005B1B15">
        <w:rPr>
          <w:b w:val="0"/>
          <w:sz w:val="28"/>
          <w:szCs w:val="28"/>
        </w:rPr>
        <w:t>д</w:t>
      </w:r>
      <w:r w:rsidR="005B1B15" w:rsidRPr="005B1B15">
        <w:rPr>
          <w:b w:val="0"/>
          <w:sz w:val="28"/>
          <w:szCs w:val="28"/>
        </w:rPr>
        <w:t xml:space="preserve">готовки научных и научно-педагогических кадров в аспирантуре </w:t>
      </w:r>
      <w:r w:rsidRPr="00F407D7">
        <w:rPr>
          <w:b w:val="0"/>
          <w:sz w:val="28"/>
          <w:szCs w:val="28"/>
        </w:rPr>
        <w:t xml:space="preserve">вступительного экзамена в </w:t>
      </w:r>
      <w:r w:rsidR="00441DE4" w:rsidRPr="00F407D7">
        <w:rPr>
          <w:b w:val="0"/>
          <w:sz w:val="28"/>
          <w:szCs w:val="28"/>
        </w:rPr>
        <w:t>аспирантуру по</w:t>
      </w:r>
      <w:r w:rsidRPr="00F407D7">
        <w:rPr>
          <w:b w:val="0"/>
          <w:sz w:val="28"/>
          <w:szCs w:val="28"/>
        </w:rPr>
        <w:t xml:space="preserve"> </w:t>
      </w:r>
      <w:r w:rsidR="007F53B1">
        <w:rPr>
          <w:b w:val="0"/>
          <w:sz w:val="28"/>
          <w:szCs w:val="28"/>
        </w:rPr>
        <w:t xml:space="preserve">специальности 5.9.5. Русский язык. Языки народов России </w:t>
      </w:r>
      <w:r w:rsidRPr="00F407D7">
        <w:rPr>
          <w:b w:val="0"/>
          <w:sz w:val="28"/>
          <w:szCs w:val="28"/>
        </w:rPr>
        <w:t>и содержит основные темы и вопросы к экзамену, список основной и д</w:t>
      </w:r>
      <w:r w:rsidRPr="00F407D7">
        <w:rPr>
          <w:b w:val="0"/>
          <w:sz w:val="28"/>
          <w:szCs w:val="28"/>
        </w:rPr>
        <w:t>о</w:t>
      </w:r>
      <w:r w:rsidRPr="00F407D7">
        <w:rPr>
          <w:b w:val="0"/>
          <w:sz w:val="28"/>
          <w:szCs w:val="28"/>
        </w:rPr>
        <w:t>полнительной литературы и критерии оценивания.</w:t>
      </w:r>
      <w:r w:rsidR="00441DE4" w:rsidRPr="00F407D7">
        <w:rPr>
          <w:b w:val="0"/>
          <w:sz w:val="28"/>
          <w:szCs w:val="28"/>
        </w:rPr>
        <w:t xml:space="preserve"> </w:t>
      </w:r>
    </w:p>
    <w:p w14:paraId="3B0E542F" w14:textId="77777777" w:rsidR="00D62247" w:rsidRPr="00F407D7" w:rsidRDefault="00D62247" w:rsidP="000E3F54">
      <w:pPr>
        <w:pStyle w:val="1"/>
        <w:spacing w:before="240" w:after="240"/>
        <w:ind w:left="0" w:right="102" w:firstLine="851"/>
        <w:jc w:val="center"/>
      </w:pPr>
      <w:r w:rsidRPr="00F407D7">
        <w:rPr>
          <w:lang w:val="en-US"/>
        </w:rPr>
        <w:t>II</w:t>
      </w:r>
      <w:r w:rsidRPr="00F407D7">
        <w:t>. ОСНОВНЫЕ РАЗДЕЛЫ И ВОПРОСЫ К ЭКЗАМЕНУ</w:t>
      </w:r>
    </w:p>
    <w:p w14:paraId="52C5BA86" w14:textId="77777777" w:rsidR="003448F3" w:rsidRPr="003448F3" w:rsidRDefault="003448F3" w:rsidP="003448F3">
      <w:pPr>
        <w:jc w:val="center"/>
        <w:rPr>
          <w:b/>
          <w:bCs/>
          <w:sz w:val="28"/>
          <w:szCs w:val="28"/>
        </w:rPr>
      </w:pPr>
      <w:r w:rsidRPr="003448F3">
        <w:rPr>
          <w:b/>
          <w:bCs/>
          <w:sz w:val="28"/>
          <w:szCs w:val="28"/>
          <w:lang w:val="en-US"/>
        </w:rPr>
        <w:t>I</w:t>
      </w:r>
      <w:r w:rsidRPr="003448F3">
        <w:rPr>
          <w:b/>
          <w:bCs/>
          <w:sz w:val="28"/>
          <w:szCs w:val="28"/>
        </w:rPr>
        <w:t>. Современный русский язык</w:t>
      </w:r>
    </w:p>
    <w:p w14:paraId="069190B5" w14:textId="77777777" w:rsidR="003448F3" w:rsidRPr="003448F3" w:rsidRDefault="003448F3" w:rsidP="003448F3">
      <w:pPr>
        <w:pStyle w:val="30"/>
        <w:ind w:firstLine="720"/>
        <w:rPr>
          <w:sz w:val="28"/>
          <w:szCs w:val="28"/>
        </w:rPr>
      </w:pPr>
      <w:r w:rsidRPr="003448F3">
        <w:rPr>
          <w:sz w:val="28"/>
          <w:szCs w:val="28"/>
        </w:rPr>
        <w:t>Объем понятия “современный русский литературный язык”; проблема ра</w:t>
      </w:r>
      <w:r w:rsidRPr="003448F3">
        <w:rPr>
          <w:sz w:val="28"/>
          <w:szCs w:val="28"/>
        </w:rPr>
        <w:t>з</w:t>
      </w:r>
      <w:r w:rsidRPr="003448F3">
        <w:rPr>
          <w:sz w:val="28"/>
          <w:szCs w:val="28"/>
        </w:rPr>
        <w:t>граничения функциональных разновидностей современного русского литерату</w:t>
      </w:r>
      <w:r w:rsidRPr="003448F3">
        <w:rPr>
          <w:sz w:val="28"/>
          <w:szCs w:val="28"/>
        </w:rPr>
        <w:t>р</w:t>
      </w:r>
      <w:r w:rsidRPr="003448F3">
        <w:rPr>
          <w:sz w:val="28"/>
          <w:szCs w:val="28"/>
        </w:rPr>
        <w:t>ного языка.</w:t>
      </w:r>
    </w:p>
    <w:p w14:paraId="1969240E" w14:textId="77777777" w:rsidR="003448F3" w:rsidRPr="003448F3" w:rsidRDefault="003448F3" w:rsidP="003448F3">
      <w:pPr>
        <w:pStyle w:val="a9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3448F3">
        <w:rPr>
          <w:rFonts w:ascii="Times New Roman" w:eastAsia="MS Mincho" w:hAnsi="Times New Roman" w:cs="Times New Roman"/>
          <w:sz w:val="28"/>
          <w:szCs w:val="28"/>
        </w:rPr>
        <w:t xml:space="preserve">           Артикуляционная классификация гласных и согласных звуков русского языка. Суперсегментные единицы звукового строя русского языка и их признаки.  Критерии фонемной идентификации звуков в разных фонологических концепц</w:t>
      </w:r>
      <w:r w:rsidRPr="003448F3">
        <w:rPr>
          <w:rFonts w:ascii="Times New Roman" w:eastAsia="MS Mincho" w:hAnsi="Times New Roman" w:cs="Times New Roman"/>
          <w:sz w:val="28"/>
          <w:szCs w:val="28"/>
        </w:rPr>
        <w:t>и</w:t>
      </w:r>
      <w:r w:rsidRPr="003448F3">
        <w:rPr>
          <w:rFonts w:ascii="Times New Roman" w:eastAsia="MS Mincho" w:hAnsi="Times New Roman" w:cs="Times New Roman"/>
          <w:sz w:val="28"/>
          <w:szCs w:val="28"/>
        </w:rPr>
        <w:t>ях (Пражский лингвистический кружок, Московская и Ленинградская фонолог</w:t>
      </w:r>
      <w:r w:rsidRPr="003448F3">
        <w:rPr>
          <w:rFonts w:ascii="Times New Roman" w:eastAsia="MS Mincho" w:hAnsi="Times New Roman" w:cs="Times New Roman"/>
          <w:sz w:val="28"/>
          <w:szCs w:val="28"/>
        </w:rPr>
        <w:t>и</w:t>
      </w:r>
      <w:r w:rsidRPr="003448F3">
        <w:rPr>
          <w:rFonts w:ascii="Times New Roman" w:eastAsia="MS Mincho" w:hAnsi="Times New Roman" w:cs="Times New Roman"/>
          <w:sz w:val="28"/>
          <w:szCs w:val="28"/>
        </w:rPr>
        <w:t>ческие школы). Соотношение понятий  «фонема»,  «звук», «</w:t>
      </w:r>
      <w:proofErr w:type="spellStart"/>
      <w:r w:rsidRPr="003448F3">
        <w:rPr>
          <w:rFonts w:ascii="Times New Roman" w:eastAsia="MS Mincho" w:hAnsi="Times New Roman" w:cs="Times New Roman"/>
          <w:sz w:val="28"/>
          <w:szCs w:val="28"/>
        </w:rPr>
        <w:t>звукотип</w:t>
      </w:r>
      <w:proofErr w:type="spellEnd"/>
      <w:r w:rsidRPr="003448F3">
        <w:rPr>
          <w:rFonts w:ascii="Times New Roman" w:eastAsia="MS Mincho" w:hAnsi="Times New Roman" w:cs="Times New Roman"/>
          <w:sz w:val="28"/>
          <w:szCs w:val="28"/>
        </w:rPr>
        <w:t>». Дифф</w:t>
      </w:r>
      <w:r w:rsidRPr="003448F3">
        <w:rPr>
          <w:rFonts w:ascii="Times New Roman" w:eastAsia="MS Mincho" w:hAnsi="Times New Roman" w:cs="Times New Roman"/>
          <w:sz w:val="28"/>
          <w:szCs w:val="28"/>
        </w:rPr>
        <w:t>е</w:t>
      </w:r>
      <w:r w:rsidRPr="003448F3">
        <w:rPr>
          <w:rFonts w:ascii="Times New Roman" w:eastAsia="MS Mincho" w:hAnsi="Times New Roman" w:cs="Times New Roman"/>
          <w:sz w:val="28"/>
          <w:szCs w:val="28"/>
        </w:rPr>
        <w:t>ренциальные и интегральные признаки фонем. Фонологическая система русского языка. Состав гласных фонем. Сильные и слабые позиции, позиционные черед</w:t>
      </w:r>
      <w:r w:rsidRPr="003448F3">
        <w:rPr>
          <w:rFonts w:ascii="Times New Roman" w:eastAsia="MS Mincho" w:hAnsi="Times New Roman" w:cs="Times New Roman"/>
          <w:sz w:val="28"/>
          <w:szCs w:val="28"/>
        </w:rPr>
        <w:t>о</w:t>
      </w:r>
      <w:r w:rsidRPr="003448F3">
        <w:rPr>
          <w:rFonts w:ascii="Times New Roman" w:eastAsia="MS Mincho" w:hAnsi="Times New Roman" w:cs="Times New Roman"/>
          <w:sz w:val="28"/>
          <w:szCs w:val="28"/>
        </w:rPr>
        <w:t>вания гласных звуков. Состав согласных фонем. Сильные и слабые позиции. П</w:t>
      </w:r>
      <w:r w:rsidRPr="003448F3">
        <w:rPr>
          <w:rFonts w:ascii="Times New Roman" w:eastAsia="MS Mincho" w:hAnsi="Times New Roman" w:cs="Times New Roman"/>
          <w:sz w:val="28"/>
          <w:szCs w:val="28"/>
        </w:rPr>
        <w:t>о</w:t>
      </w:r>
      <w:r w:rsidRPr="003448F3">
        <w:rPr>
          <w:rFonts w:ascii="Times New Roman" w:eastAsia="MS Mincho" w:hAnsi="Times New Roman" w:cs="Times New Roman"/>
          <w:sz w:val="28"/>
          <w:szCs w:val="28"/>
        </w:rPr>
        <w:t xml:space="preserve">зиционные чередования согласных звуков. </w:t>
      </w:r>
    </w:p>
    <w:p w14:paraId="7198FEAE" w14:textId="77777777" w:rsidR="003448F3" w:rsidRPr="003448F3" w:rsidRDefault="003448F3" w:rsidP="003448F3">
      <w:pPr>
        <w:pStyle w:val="a9"/>
        <w:ind w:firstLine="708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3448F3">
        <w:rPr>
          <w:rFonts w:ascii="Times New Roman" w:eastAsia="MS Mincho" w:hAnsi="Times New Roman" w:cs="Times New Roman"/>
          <w:sz w:val="28"/>
          <w:szCs w:val="28"/>
        </w:rPr>
        <w:t xml:space="preserve">Понятие орфоэпической нормы; ее динамика и отражение в орфоэпических словарях. </w:t>
      </w:r>
    </w:p>
    <w:p w14:paraId="156F5200" w14:textId="77777777" w:rsidR="003448F3" w:rsidRPr="003448F3" w:rsidRDefault="003448F3" w:rsidP="003448F3">
      <w:pPr>
        <w:pStyle w:val="a9"/>
        <w:ind w:firstLine="708"/>
        <w:jc w:val="both"/>
        <w:rPr>
          <w:rFonts w:ascii="Times New Roman" w:eastAsia="MS Mincho" w:hAnsi="Times New Roman" w:cs="Times New Roman"/>
          <w:sz w:val="28"/>
          <w:szCs w:val="28"/>
        </w:rPr>
      </w:pPr>
      <w:r w:rsidRPr="003448F3">
        <w:rPr>
          <w:rFonts w:ascii="Times New Roman" w:eastAsia="MS Mincho" w:hAnsi="Times New Roman" w:cs="Times New Roman"/>
          <w:sz w:val="28"/>
          <w:szCs w:val="28"/>
        </w:rPr>
        <w:t>Принципы русской графики и орфографии. Цели и возможности соверше</w:t>
      </w:r>
      <w:r w:rsidRPr="003448F3">
        <w:rPr>
          <w:rFonts w:ascii="Times New Roman" w:eastAsia="MS Mincho" w:hAnsi="Times New Roman" w:cs="Times New Roman"/>
          <w:sz w:val="28"/>
          <w:szCs w:val="28"/>
        </w:rPr>
        <w:t>н</w:t>
      </w:r>
      <w:r w:rsidRPr="003448F3">
        <w:rPr>
          <w:rFonts w:ascii="Times New Roman" w:eastAsia="MS Mincho" w:hAnsi="Times New Roman" w:cs="Times New Roman"/>
          <w:sz w:val="28"/>
          <w:szCs w:val="28"/>
        </w:rPr>
        <w:t>ствования письменной формы языка.</w:t>
      </w:r>
    </w:p>
    <w:p w14:paraId="6AA975FB" w14:textId="77777777" w:rsidR="003448F3" w:rsidRPr="003448F3" w:rsidRDefault="003448F3" w:rsidP="003448F3">
      <w:pPr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Лексика как система. Единицы и категории лексическо-семантической с</w:t>
      </w:r>
      <w:r w:rsidRPr="003448F3">
        <w:rPr>
          <w:sz w:val="28"/>
          <w:szCs w:val="28"/>
        </w:rPr>
        <w:t>и</w:t>
      </w:r>
      <w:r w:rsidRPr="003448F3">
        <w:rPr>
          <w:sz w:val="28"/>
          <w:szCs w:val="28"/>
        </w:rPr>
        <w:t>стемы. Парадигматические и синтагматические отношения в лексике Лексич</w:t>
      </w:r>
      <w:r w:rsidRPr="003448F3">
        <w:rPr>
          <w:sz w:val="28"/>
          <w:szCs w:val="28"/>
        </w:rPr>
        <w:t>е</w:t>
      </w:r>
      <w:r w:rsidRPr="003448F3">
        <w:rPr>
          <w:sz w:val="28"/>
          <w:szCs w:val="28"/>
        </w:rPr>
        <w:t>ские функции как модель описания парадигматических и синтагматических о</w:t>
      </w:r>
      <w:r w:rsidRPr="003448F3">
        <w:rPr>
          <w:sz w:val="28"/>
          <w:szCs w:val="28"/>
        </w:rPr>
        <w:t>т</w:t>
      </w:r>
      <w:r w:rsidRPr="003448F3">
        <w:rPr>
          <w:sz w:val="28"/>
          <w:szCs w:val="28"/>
        </w:rPr>
        <w:t>ношений в лексике. Асимметрия языкового знака и смысловая структура слова. Проблема установления типов лексического значения. Семасиологические (</w:t>
      </w:r>
      <w:proofErr w:type="spellStart"/>
      <w:r w:rsidRPr="003448F3">
        <w:rPr>
          <w:sz w:val="28"/>
          <w:szCs w:val="28"/>
        </w:rPr>
        <w:t>пол</w:t>
      </w:r>
      <w:r w:rsidRPr="003448F3">
        <w:rPr>
          <w:sz w:val="28"/>
          <w:szCs w:val="28"/>
        </w:rPr>
        <w:t>и</w:t>
      </w:r>
      <w:r w:rsidRPr="003448F3">
        <w:rPr>
          <w:sz w:val="28"/>
          <w:szCs w:val="28"/>
        </w:rPr>
        <w:t>семы</w:t>
      </w:r>
      <w:proofErr w:type="spellEnd"/>
      <w:r w:rsidRPr="003448F3">
        <w:rPr>
          <w:sz w:val="28"/>
          <w:szCs w:val="28"/>
        </w:rPr>
        <w:t>, омонимы, паронимы) и ономасиологические (</w:t>
      </w:r>
      <w:proofErr w:type="spellStart"/>
      <w:r w:rsidRPr="003448F3">
        <w:rPr>
          <w:sz w:val="28"/>
          <w:szCs w:val="28"/>
        </w:rPr>
        <w:t>гиперонимы</w:t>
      </w:r>
      <w:proofErr w:type="spellEnd"/>
      <w:r w:rsidRPr="003448F3">
        <w:rPr>
          <w:sz w:val="28"/>
          <w:szCs w:val="28"/>
        </w:rPr>
        <w:t xml:space="preserve">, </w:t>
      </w:r>
      <w:proofErr w:type="spellStart"/>
      <w:r w:rsidRPr="003448F3">
        <w:rPr>
          <w:sz w:val="28"/>
          <w:szCs w:val="28"/>
        </w:rPr>
        <w:t>меронимы</w:t>
      </w:r>
      <w:proofErr w:type="spellEnd"/>
      <w:r w:rsidRPr="003448F3">
        <w:rPr>
          <w:sz w:val="28"/>
          <w:szCs w:val="28"/>
        </w:rPr>
        <w:t>, с</w:t>
      </w:r>
      <w:r w:rsidRPr="003448F3">
        <w:rPr>
          <w:sz w:val="28"/>
          <w:szCs w:val="28"/>
        </w:rPr>
        <w:t>и</w:t>
      </w:r>
      <w:r w:rsidRPr="003448F3">
        <w:rPr>
          <w:sz w:val="28"/>
          <w:szCs w:val="28"/>
        </w:rPr>
        <w:t xml:space="preserve">нонимы, антонимы, </w:t>
      </w:r>
      <w:proofErr w:type="spellStart"/>
      <w:r w:rsidRPr="003448F3">
        <w:rPr>
          <w:sz w:val="28"/>
          <w:szCs w:val="28"/>
        </w:rPr>
        <w:t>конверсивы</w:t>
      </w:r>
      <w:proofErr w:type="spellEnd"/>
      <w:r w:rsidRPr="003448F3">
        <w:rPr>
          <w:sz w:val="28"/>
          <w:szCs w:val="28"/>
        </w:rPr>
        <w:t>) категории лексико-семантической системы. Проблемы разграничения полисемии и омонимии.  Типы синонимов и их отн</w:t>
      </w:r>
      <w:r w:rsidRPr="003448F3">
        <w:rPr>
          <w:sz w:val="28"/>
          <w:szCs w:val="28"/>
        </w:rPr>
        <w:t>о</w:t>
      </w:r>
      <w:r w:rsidRPr="003448F3">
        <w:rPr>
          <w:sz w:val="28"/>
          <w:szCs w:val="28"/>
        </w:rPr>
        <w:t xml:space="preserve">шение к факту нейтрализации. Понятие о конверсии, типы и функции </w:t>
      </w:r>
      <w:proofErr w:type="spellStart"/>
      <w:r w:rsidRPr="003448F3">
        <w:rPr>
          <w:sz w:val="28"/>
          <w:szCs w:val="28"/>
        </w:rPr>
        <w:t>конверс</w:t>
      </w:r>
      <w:r w:rsidRPr="003448F3">
        <w:rPr>
          <w:sz w:val="28"/>
          <w:szCs w:val="28"/>
        </w:rPr>
        <w:t>и</w:t>
      </w:r>
      <w:r w:rsidRPr="003448F3">
        <w:rPr>
          <w:sz w:val="28"/>
          <w:szCs w:val="28"/>
        </w:rPr>
        <w:t>вов</w:t>
      </w:r>
      <w:proofErr w:type="spellEnd"/>
      <w:r w:rsidRPr="003448F3">
        <w:rPr>
          <w:sz w:val="28"/>
          <w:szCs w:val="28"/>
        </w:rPr>
        <w:t>.</w:t>
      </w:r>
    </w:p>
    <w:p w14:paraId="02200FEE" w14:textId="77777777" w:rsidR="003448F3" w:rsidRPr="003448F3" w:rsidRDefault="003448F3" w:rsidP="003448F3">
      <w:pPr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 xml:space="preserve">Морф и морфема. Виды морфем русского языка. Морфемная сегментация слова. Проблема разграничения степеней </w:t>
      </w:r>
      <w:proofErr w:type="spellStart"/>
      <w:r w:rsidRPr="003448F3">
        <w:rPr>
          <w:sz w:val="28"/>
          <w:szCs w:val="28"/>
        </w:rPr>
        <w:t>членимости</w:t>
      </w:r>
      <w:proofErr w:type="spellEnd"/>
      <w:r w:rsidRPr="003448F3">
        <w:rPr>
          <w:sz w:val="28"/>
          <w:szCs w:val="28"/>
        </w:rPr>
        <w:t xml:space="preserve"> основ. Морфемный состав и морфемная структура слова.</w:t>
      </w:r>
    </w:p>
    <w:p w14:paraId="230FC699" w14:textId="77777777" w:rsidR="003448F3" w:rsidRPr="003448F3" w:rsidRDefault="003448F3" w:rsidP="003448F3">
      <w:pPr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Словообразовательный анализ и словообразовательный синтез. Словообр</w:t>
      </w:r>
      <w:r w:rsidRPr="003448F3">
        <w:rPr>
          <w:sz w:val="28"/>
          <w:szCs w:val="28"/>
        </w:rPr>
        <w:t>а</w:t>
      </w:r>
      <w:r w:rsidRPr="003448F3">
        <w:rPr>
          <w:sz w:val="28"/>
          <w:szCs w:val="28"/>
        </w:rPr>
        <w:t>зовательная производность и ее типы. Виды формально-смысловых отношений между производящим и производным. Семантика производного слова и пробл</w:t>
      </w:r>
      <w:r w:rsidRPr="003448F3">
        <w:rPr>
          <w:sz w:val="28"/>
          <w:szCs w:val="28"/>
        </w:rPr>
        <w:t>е</w:t>
      </w:r>
      <w:r w:rsidRPr="003448F3">
        <w:rPr>
          <w:sz w:val="28"/>
          <w:szCs w:val="28"/>
        </w:rPr>
        <w:t>мы установления словообразовательных значений. Принципы разграничения сп</w:t>
      </w:r>
      <w:r w:rsidRPr="003448F3">
        <w:rPr>
          <w:sz w:val="28"/>
          <w:szCs w:val="28"/>
        </w:rPr>
        <w:t>о</w:t>
      </w:r>
      <w:r w:rsidRPr="003448F3">
        <w:rPr>
          <w:sz w:val="28"/>
          <w:szCs w:val="28"/>
        </w:rPr>
        <w:t>собов словообразования. Словообразовательная категория и словообразовател</w:t>
      </w:r>
      <w:r w:rsidRPr="003448F3">
        <w:rPr>
          <w:sz w:val="28"/>
          <w:szCs w:val="28"/>
        </w:rPr>
        <w:t>ь</w:t>
      </w:r>
      <w:r w:rsidRPr="003448F3">
        <w:rPr>
          <w:sz w:val="28"/>
          <w:szCs w:val="28"/>
        </w:rPr>
        <w:t>ный тип.  Морфонологические особенности русского словообразования. Стру</w:t>
      </w:r>
      <w:r w:rsidRPr="003448F3">
        <w:rPr>
          <w:sz w:val="28"/>
          <w:szCs w:val="28"/>
        </w:rPr>
        <w:t>к</w:t>
      </w:r>
      <w:r w:rsidRPr="003448F3">
        <w:rPr>
          <w:sz w:val="28"/>
          <w:szCs w:val="28"/>
        </w:rPr>
        <w:lastRenderedPageBreak/>
        <w:t>тура словообразовательного гнезда, проблемы лексикографического описания словообразовательных гнезд.</w:t>
      </w:r>
    </w:p>
    <w:p w14:paraId="2F42AAB6" w14:textId="77777777" w:rsidR="003448F3" w:rsidRPr="003448F3" w:rsidRDefault="003448F3" w:rsidP="003448F3">
      <w:pPr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Грамматическая форма и грамматическое значение слова, граммема, мо</w:t>
      </w:r>
      <w:r w:rsidRPr="003448F3">
        <w:rPr>
          <w:sz w:val="28"/>
          <w:szCs w:val="28"/>
        </w:rPr>
        <w:t>р</w:t>
      </w:r>
      <w:r w:rsidRPr="003448F3">
        <w:rPr>
          <w:sz w:val="28"/>
          <w:szCs w:val="28"/>
        </w:rPr>
        <w:t>фологическая категория. Принципы классификации морфологических категорий. Основания разграничения частей речи. Строение системы частей речи в русском языке. Принципы установления словоизменительных типов (традиционные по</w:t>
      </w:r>
      <w:r w:rsidRPr="003448F3">
        <w:rPr>
          <w:sz w:val="28"/>
          <w:szCs w:val="28"/>
        </w:rPr>
        <w:t>д</w:t>
      </w:r>
      <w:r w:rsidRPr="003448F3">
        <w:rPr>
          <w:sz w:val="28"/>
          <w:szCs w:val="28"/>
        </w:rPr>
        <w:t xml:space="preserve">ходы и концепция </w:t>
      </w:r>
      <w:proofErr w:type="spellStart"/>
      <w:r w:rsidRPr="003448F3">
        <w:rPr>
          <w:sz w:val="28"/>
          <w:szCs w:val="28"/>
        </w:rPr>
        <w:t>А.А.Зализняка</w:t>
      </w:r>
      <w:proofErr w:type="spellEnd"/>
      <w:r w:rsidRPr="003448F3">
        <w:rPr>
          <w:sz w:val="28"/>
          <w:szCs w:val="28"/>
        </w:rPr>
        <w:t>).</w:t>
      </w:r>
    </w:p>
    <w:p w14:paraId="2B9BCB68" w14:textId="77777777" w:rsidR="003448F3" w:rsidRPr="003448F3" w:rsidRDefault="003448F3" w:rsidP="003448F3">
      <w:pPr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Существительное как часть речи. Грамматическая специфика местоиме</w:t>
      </w:r>
      <w:r w:rsidRPr="003448F3">
        <w:rPr>
          <w:sz w:val="28"/>
          <w:szCs w:val="28"/>
        </w:rPr>
        <w:t>н</w:t>
      </w:r>
      <w:r w:rsidRPr="003448F3">
        <w:rPr>
          <w:sz w:val="28"/>
          <w:szCs w:val="28"/>
        </w:rPr>
        <w:t xml:space="preserve">ных существительных. Одушевленность-неодушевленность и род как </w:t>
      </w:r>
      <w:proofErr w:type="spellStart"/>
      <w:r w:rsidRPr="003448F3">
        <w:rPr>
          <w:sz w:val="28"/>
          <w:szCs w:val="28"/>
        </w:rPr>
        <w:t>несловои</w:t>
      </w:r>
      <w:r w:rsidRPr="003448F3">
        <w:rPr>
          <w:sz w:val="28"/>
          <w:szCs w:val="28"/>
        </w:rPr>
        <w:t>з</w:t>
      </w:r>
      <w:r w:rsidRPr="003448F3">
        <w:rPr>
          <w:sz w:val="28"/>
          <w:szCs w:val="28"/>
        </w:rPr>
        <w:t>менительные</w:t>
      </w:r>
      <w:proofErr w:type="spellEnd"/>
      <w:r w:rsidRPr="003448F3">
        <w:rPr>
          <w:sz w:val="28"/>
          <w:szCs w:val="28"/>
        </w:rPr>
        <w:t xml:space="preserve"> морфологические категории существительного. Число существ</w:t>
      </w:r>
      <w:r w:rsidRPr="003448F3">
        <w:rPr>
          <w:sz w:val="28"/>
          <w:szCs w:val="28"/>
        </w:rPr>
        <w:t>и</w:t>
      </w:r>
      <w:r w:rsidRPr="003448F3">
        <w:rPr>
          <w:sz w:val="28"/>
          <w:szCs w:val="28"/>
        </w:rPr>
        <w:t>тельного как морфологическая категория. Падеж существительного, семантич</w:t>
      </w:r>
      <w:r w:rsidRPr="003448F3">
        <w:rPr>
          <w:sz w:val="28"/>
          <w:szCs w:val="28"/>
        </w:rPr>
        <w:t>е</w:t>
      </w:r>
      <w:r w:rsidRPr="003448F3">
        <w:rPr>
          <w:sz w:val="28"/>
          <w:szCs w:val="28"/>
        </w:rPr>
        <w:t>ский и прагматический потенциал падежной формы.</w:t>
      </w:r>
    </w:p>
    <w:p w14:paraId="12D70C9B" w14:textId="77777777" w:rsidR="003448F3" w:rsidRPr="003448F3" w:rsidRDefault="003448F3" w:rsidP="003448F3">
      <w:pPr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Грамматическая природа русских прилагательных. Границы грамматич</w:t>
      </w:r>
      <w:r w:rsidRPr="003448F3">
        <w:rPr>
          <w:sz w:val="28"/>
          <w:szCs w:val="28"/>
        </w:rPr>
        <w:t>е</w:t>
      </w:r>
      <w:r w:rsidRPr="003448F3">
        <w:rPr>
          <w:sz w:val="28"/>
          <w:szCs w:val="28"/>
        </w:rPr>
        <w:t>ского класса прилагательных. Числительные в системе частей речи русского яз</w:t>
      </w:r>
      <w:r w:rsidRPr="003448F3">
        <w:rPr>
          <w:sz w:val="28"/>
          <w:szCs w:val="28"/>
        </w:rPr>
        <w:t>ы</w:t>
      </w:r>
      <w:r w:rsidRPr="003448F3">
        <w:rPr>
          <w:sz w:val="28"/>
          <w:szCs w:val="28"/>
        </w:rPr>
        <w:t>ка. Проблема местоимений в русской грамматике.</w:t>
      </w:r>
    </w:p>
    <w:p w14:paraId="5F0B5625" w14:textId="77777777" w:rsidR="003448F3" w:rsidRPr="003448F3" w:rsidRDefault="003448F3" w:rsidP="003448F3">
      <w:pPr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Глагол как часть речи. Объем глагольной лексемы, особенности морфемной структуры и словоизменения глагола. Вид глагола как одна из важнейших кат</w:t>
      </w:r>
      <w:r w:rsidRPr="003448F3">
        <w:rPr>
          <w:sz w:val="28"/>
          <w:szCs w:val="28"/>
        </w:rPr>
        <w:t>е</w:t>
      </w:r>
      <w:r w:rsidRPr="003448F3">
        <w:rPr>
          <w:sz w:val="28"/>
          <w:szCs w:val="28"/>
        </w:rPr>
        <w:t>горий русской морфологии. Залог как интерпретационная категория русского глагола. Морфологические категории наклонения и времени. Категория лица гл</w:t>
      </w:r>
      <w:r w:rsidRPr="003448F3">
        <w:rPr>
          <w:sz w:val="28"/>
          <w:szCs w:val="28"/>
        </w:rPr>
        <w:t>а</w:t>
      </w:r>
      <w:r w:rsidRPr="003448F3">
        <w:rPr>
          <w:sz w:val="28"/>
          <w:szCs w:val="28"/>
        </w:rPr>
        <w:t>гола в ее соотношении с лицом предметно-личных местоимений. Грамматическая специфика инфинитива, причастий и деепричастий.</w:t>
      </w:r>
    </w:p>
    <w:p w14:paraId="50F4C05A" w14:textId="77777777" w:rsidR="003448F3" w:rsidRPr="003448F3" w:rsidRDefault="003448F3" w:rsidP="003448F3">
      <w:pPr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Синтаксические единицы: словосочетание, предложение простое и сло</w:t>
      </w:r>
      <w:r w:rsidRPr="003448F3">
        <w:rPr>
          <w:sz w:val="28"/>
          <w:szCs w:val="28"/>
        </w:rPr>
        <w:t>ж</w:t>
      </w:r>
      <w:r w:rsidRPr="003448F3">
        <w:rPr>
          <w:sz w:val="28"/>
          <w:szCs w:val="28"/>
        </w:rPr>
        <w:t>ное, другие единицы синтаксиса. Слово и словоформа как компоненты синтакс</w:t>
      </w:r>
      <w:r w:rsidRPr="003448F3">
        <w:rPr>
          <w:sz w:val="28"/>
          <w:szCs w:val="28"/>
        </w:rPr>
        <w:t>и</w:t>
      </w:r>
      <w:r w:rsidRPr="003448F3">
        <w:rPr>
          <w:sz w:val="28"/>
          <w:szCs w:val="28"/>
        </w:rPr>
        <w:t>ческих единиц, понятие валентности. Сочинение и подчинение как основные в</w:t>
      </w:r>
      <w:r w:rsidRPr="003448F3">
        <w:rPr>
          <w:sz w:val="28"/>
          <w:szCs w:val="28"/>
        </w:rPr>
        <w:t>и</w:t>
      </w:r>
      <w:r w:rsidRPr="003448F3">
        <w:rPr>
          <w:sz w:val="28"/>
          <w:szCs w:val="28"/>
        </w:rPr>
        <w:t>ды синтаксической связи. Подчинительные связи в словосочетании и простом предложении.</w:t>
      </w:r>
    </w:p>
    <w:p w14:paraId="588420A6" w14:textId="77777777" w:rsidR="003448F3" w:rsidRPr="003448F3" w:rsidRDefault="003448F3" w:rsidP="003448F3">
      <w:pPr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Предложение как основная синтаксическая единица, аспекты устройства и изучения предложения. Основные подходы к описанию формальной организации простого предложения. Структурная схема предложения как способ описания его формальной и смысловой организации. Парадигматика простого предложения. Типы системных отношений между простыми предложениями.</w:t>
      </w:r>
    </w:p>
    <w:p w14:paraId="5FE565FB" w14:textId="77777777" w:rsidR="003448F3" w:rsidRPr="003448F3" w:rsidRDefault="003448F3" w:rsidP="003448F3">
      <w:pPr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 xml:space="preserve">Две стороны смысловой организации предложения: </w:t>
      </w:r>
      <w:proofErr w:type="spellStart"/>
      <w:r w:rsidRPr="003448F3">
        <w:rPr>
          <w:sz w:val="28"/>
          <w:szCs w:val="28"/>
        </w:rPr>
        <w:t>диктум</w:t>
      </w:r>
      <w:proofErr w:type="spellEnd"/>
      <w:r w:rsidRPr="003448F3">
        <w:rPr>
          <w:sz w:val="28"/>
          <w:szCs w:val="28"/>
        </w:rPr>
        <w:t xml:space="preserve"> и модус. Пр</w:t>
      </w:r>
      <w:r w:rsidRPr="003448F3">
        <w:rPr>
          <w:sz w:val="28"/>
          <w:szCs w:val="28"/>
        </w:rPr>
        <w:t>о</w:t>
      </w:r>
      <w:r w:rsidRPr="003448F3">
        <w:rPr>
          <w:sz w:val="28"/>
          <w:szCs w:val="28"/>
        </w:rPr>
        <w:t>позициональный компонент семантики предложения, структура пропозиции. Другие способы описания объективного содержания предложения. Предложение в контексте речевого акта. Субъективный компонент содержания предложения; смыслы, входящие в состав этого компонента, и способы их выражения.</w:t>
      </w:r>
    </w:p>
    <w:p w14:paraId="7E863AAD" w14:textId="77777777" w:rsidR="003448F3" w:rsidRPr="003448F3" w:rsidRDefault="003448F3" w:rsidP="003448F3">
      <w:pPr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Коммуникативная организация предложения-высказывания. Типы выск</w:t>
      </w:r>
      <w:r w:rsidRPr="003448F3">
        <w:rPr>
          <w:sz w:val="28"/>
          <w:szCs w:val="28"/>
        </w:rPr>
        <w:t>а</w:t>
      </w:r>
      <w:r w:rsidRPr="003448F3">
        <w:rPr>
          <w:sz w:val="28"/>
          <w:szCs w:val="28"/>
        </w:rPr>
        <w:t>зываний и типы выделяемых в их составе компонентов. Порядок слов в русском языке, его правила и функции.</w:t>
      </w:r>
    </w:p>
    <w:p w14:paraId="7E85FFA5" w14:textId="77777777" w:rsidR="003448F3" w:rsidRPr="003448F3" w:rsidRDefault="003448F3" w:rsidP="003448F3">
      <w:pPr>
        <w:pStyle w:val="a7"/>
        <w:ind w:left="0" w:firstLine="709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Грамматическая природа сложного предложения. Общие принципы кла</w:t>
      </w:r>
      <w:r w:rsidRPr="003448F3">
        <w:rPr>
          <w:sz w:val="28"/>
          <w:szCs w:val="28"/>
        </w:rPr>
        <w:t>с</w:t>
      </w:r>
      <w:r w:rsidRPr="003448F3">
        <w:rPr>
          <w:sz w:val="28"/>
          <w:szCs w:val="28"/>
        </w:rPr>
        <w:t>сификации сложных предложений.</w:t>
      </w:r>
    </w:p>
    <w:p w14:paraId="75AD666F" w14:textId="77777777" w:rsidR="003448F3" w:rsidRPr="003448F3" w:rsidRDefault="003448F3" w:rsidP="003448F3">
      <w:pPr>
        <w:jc w:val="center"/>
        <w:rPr>
          <w:iCs/>
          <w:sz w:val="28"/>
          <w:szCs w:val="28"/>
        </w:rPr>
      </w:pPr>
      <w:r w:rsidRPr="003448F3">
        <w:rPr>
          <w:b/>
          <w:bCs/>
          <w:iCs/>
          <w:sz w:val="28"/>
          <w:szCs w:val="28"/>
          <w:lang w:val="en-US"/>
        </w:rPr>
        <w:t>II</w:t>
      </w:r>
      <w:r w:rsidRPr="003448F3">
        <w:rPr>
          <w:b/>
          <w:bCs/>
          <w:iCs/>
          <w:sz w:val="28"/>
          <w:szCs w:val="28"/>
        </w:rPr>
        <w:t>. История русского языка</w:t>
      </w:r>
    </w:p>
    <w:p w14:paraId="183F9628" w14:textId="77777777" w:rsidR="003448F3" w:rsidRPr="003448F3" w:rsidRDefault="003448F3" w:rsidP="003448F3">
      <w:pPr>
        <w:tabs>
          <w:tab w:val="left" w:pos="709"/>
        </w:tabs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Фонетические процессы, которые шли в протославянском и праславянском языке. Утрата носовых гласных в истории русского языка. Основные фонетич</w:t>
      </w:r>
      <w:r w:rsidRPr="003448F3">
        <w:rPr>
          <w:sz w:val="28"/>
          <w:szCs w:val="28"/>
        </w:rPr>
        <w:t>е</w:t>
      </w:r>
      <w:r w:rsidRPr="003448F3">
        <w:rPr>
          <w:sz w:val="28"/>
          <w:szCs w:val="28"/>
        </w:rPr>
        <w:t xml:space="preserve">ские отличия </w:t>
      </w:r>
      <w:proofErr w:type="spellStart"/>
      <w:r w:rsidRPr="003448F3">
        <w:rPr>
          <w:sz w:val="28"/>
          <w:szCs w:val="28"/>
        </w:rPr>
        <w:t>раннедревнерусской</w:t>
      </w:r>
      <w:proofErr w:type="spellEnd"/>
      <w:r w:rsidRPr="003448F3">
        <w:rPr>
          <w:sz w:val="28"/>
          <w:szCs w:val="28"/>
        </w:rPr>
        <w:t xml:space="preserve"> языковой системы от южнославянской сист</w:t>
      </w:r>
      <w:r w:rsidRPr="003448F3">
        <w:rPr>
          <w:sz w:val="28"/>
          <w:szCs w:val="28"/>
        </w:rPr>
        <w:t>е</w:t>
      </w:r>
      <w:r w:rsidRPr="003448F3">
        <w:rPr>
          <w:sz w:val="28"/>
          <w:szCs w:val="28"/>
        </w:rPr>
        <w:t>мы, отраженной в старославянских памятниках письменности (восточнославя</w:t>
      </w:r>
      <w:r w:rsidRPr="003448F3">
        <w:rPr>
          <w:sz w:val="28"/>
          <w:szCs w:val="28"/>
        </w:rPr>
        <w:t>н</w:t>
      </w:r>
      <w:r w:rsidRPr="003448F3">
        <w:rPr>
          <w:sz w:val="28"/>
          <w:szCs w:val="28"/>
        </w:rPr>
        <w:t xml:space="preserve">ские результаты праславянских фонетических изменений). Системы гласных и </w:t>
      </w:r>
      <w:r w:rsidRPr="003448F3">
        <w:rPr>
          <w:sz w:val="28"/>
          <w:szCs w:val="28"/>
        </w:rPr>
        <w:lastRenderedPageBreak/>
        <w:t>согласных древнерусского языка эпохи древнейших памятников письменности. Древнейшие фонетические диалектные явления. Падение редуцированных и его последствия для фонетической системы русского языка. История [</w:t>
      </w:r>
      <w:r w:rsidRPr="003448F3">
        <w:rPr>
          <w:spacing w:val="-100"/>
          <w:sz w:val="28"/>
          <w:szCs w:val="28"/>
        </w:rPr>
        <w:t>и</w:t>
      </w:r>
      <w:r w:rsidRPr="003448F3">
        <w:rPr>
          <w:sz w:val="28"/>
          <w:szCs w:val="28"/>
        </w:rPr>
        <w:sym w:font="Times New Roman Vowels" w:char="02C7"/>
      </w:r>
      <w:r w:rsidRPr="003448F3">
        <w:rPr>
          <w:sz w:val="28"/>
          <w:szCs w:val="28"/>
        </w:rPr>
        <w:t>] и [</w:t>
      </w:r>
      <w:r w:rsidRPr="003448F3">
        <w:rPr>
          <w:spacing w:val="-120"/>
          <w:sz w:val="28"/>
          <w:szCs w:val="28"/>
        </w:rPr>
        <w:t>ы</w:t>
      </w:r>
      <w:r w:rsidRPr="003448F3">
        <w:rPr>
          <w:sz w:val="28"/>
          <w:szCs w:val="28"/>
        </w:rPr>
        <w:sym w:font="Times New Roman Vowels" w:char="02C7"/>
      </w:r>
      <w:r w:rsidRPr="003448F3">
        <w:rPr>
          <w:sz w:val="28"/>
          <w:szCs w:val="28"/>
        </w:rPr>
        <w:t>] ред</w:t>
      </w:r>
      <w:r w:rsidRPr="003448F3">
        <w:rPr>
          <w:sz w:val="28"/>
          <w:szCs w:val="28"/>
        </w:rPr>
        <w:t>у</w:t>
      </w:r>
      <w:r w:rsidRPr="003448F3">
        <w:rPr>
          <w:sz w:val="28"/>
          <w:szCs w:val="28"/>
        </w:rPr>
        <w:t>цированных в русском языке. Судьба сочетаний типа *</w:t>
      </w:r>
      <w:r w:rsidRPr="003448F3">
        <w:rPr>
          <w:i/>
          <w:sz w:val="28"/>
          <w:szCs w:val="28"/>
          <w:lang w:val="en-US"/>
        </w:rPr>
        <w:t>t</w:t>
      </w:r>
      <w:r w:rsidRPr="003448F3">
        <w:rPr>
          <w:i/>
          <w:sz w:val="28"/>
          <w:szCs w:val="28"/>
        </w:rPr>
        <w:t>ъ</w:t>
      </w:r>
      <w:proofErr w:type="spellStart"/>
      <w:r w:rsidRPr="003448F3">
        <w:rPr>
          <w:i/>
          <w:sz w:val="28"/>
          <w:szCs w:val="28"/>
          <w:lang w:val="en-US"/>
        </w:rPr>
        <w:t>rt</w:t>
      </w:r>
      <w:proofErr w:type="spellEnd"/>
      <w:r w:rsidRPr="003448F3">
        <w:rPr>
          <w:sz w:val="28"/>
          <w:szCs w:val="28"/>
        </w:rPr>
        <w:t xml:space="preserve"> в истории русских диалектов. Вопрос о втором полногласии и его истоках. Судьба сочетаний типа *</w:t>
      </w:r>
      <w:proofErr w:type="spellStart"/>
      <w:r w:rsidRPr="003448F3">
        <w:rPr>
          <w:i/>
          <w:sz w:val="28"/>
          <w:szCs w:val="28"/>
          <w:lang w:val="en-US"/>
        </w:rPr>
        <w:t>tr</w:t>
      </w:r>
      <w:proofErr w:type="spellEnd"/>
      <w:r w:rsidRPr="003448F3">
        <w:rPr>
          <w:i/>
          <w:sz w:val="28"/>
          <w:szCs w:val="28"/>
        </w:rPr>
        <w:t>ъ</w:t>
      </w:r>
      <w:r w:rsidRPr="003448F3">
        <w:rPr>
          <w:i/>
          <w:sz w:val="28"/>
          <w:szCs w:val="28"/>
          <w:lang w:val="en-US"/>
        </w:rPr>
        <w:t>t</w:t>
      </w:r>
      <w:r w:rsidRPr="003448F3">
        <w:rPr>
          <w:sz w:val="28"/>
          <w:szCs w:val="28"/>
        </w:rPr>
        <w:t xml:space="preserve"> в восточнославянских диалектах. Фонема /ô/. Ее происхождение в восточн</w:t>
      </w:r>
      <w:r w:rsidRPr="003448F3">
        <w:rPr>
          <w:sz w:val="28"/>
          <w:szCs w:val="28"/>
        </w:rPr>
        <w:t>о</w:t>
      </w:r>
      <w:r w:rsidRPr="003448F3">
        <w:rPr>
          <w:sz w:val="28"/>
          <w:szCs w:val="28"/>
        </w:rPr>
        <w:t>славянских диалектах и дальнейшая судьба. История формирования корреляции согласных по твердости/мягкости. Изменения в системе консонантизма. История гласных среднего подъема в русском языке. Судьба фонемы /</w:t>
      </w:r>
      <w:r w:rsidRPr="003448F3">
        <w:rPr>
          <w:sz w:val="28"/>
          <w:szCs w:val="28"/>
        </w:rPr>
        <w:sym w:font="Times New Roman" w:char="011B"/>
      </w:r>
      <w:r w:rsidRPr="003448F3">
        <w:rPr>
          <w:sz w:val="28"/>
          <w:szCs w:val="28"/>
        </w:rPr>
        <w:t>/ по диалектам ру</w:t>
      </w:r>
      <w:r w:rsidRPr="003448F3">
        <w:rPr>
          <w:sz w:val="28"/>
          <w:szCs w:val="28"/>
        </w:rPr>
        <w:t>с</w:t>
      </w:r>
      <w:r w:rsidRPr="003448F3">
        <w:rPr>
          <w:sz w:val="28"/>
          <w:szCs w:val="28"/>
        </w:rPr>
        <w:t>ского языка.</w:t>
      </w:r>
    </w:p>
    <w:p w14:paraId="5A702A50" w14:textId="77777777" w:rsidR="003448F3" w:rsidRPr="003448F3" w:rsidRDefault="003448F3" w:rsidP="003448F3">
      <w:pPr>
        <w:tabs>
          <w:tab w:val="left" w:pos="709"/>
        </w:tabs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Древнейшие восточнославянские диалектные различия в области морфол</w:t>
      </w:r>
      <w:r w:rsidRPr="003448F3">
        <w:rPr>
          <w:sz w:val="28"/>
          <w:szCs w:val="28"/>
        </w:rPr>
        <w:t>о</w:t>
      </w:r>
      <w:r w:rsidRPr="003448F3">
        <w:rPr>
          <w:sz w:val="28"/>
          <w:szCs w:val="28"/>
        </w:rPr>
        <w:t>гии. Перегруппировка типов склонения существительных в единственном числе. Роль категории рода в осуществлении этого процесса. Унификация твердого и мягкого вариантов склонения существительных в древнерусских диалектах. И</w:t>
      </w:r>
      <w:r w:rsidRPr="003448F3">
        <w:rPr>
          <w:sz w:val="28"/>
          <w:szCs w:val="28"/>
        </w:rPr>
        <w:t>с</w:t>
      </w:r>
      <w:r w:rsidRPr="003448F3">
        <w:rPr>
          <w:sz w:val="28"/>
          <w:szCs w:val="28"/>
        </w:rPr>
        <w:t>тория склонения существительных во множественном числе. История категории числа в русском языке. Формирование категории одушевленности.</w:t>
      </w:r>
    </w:p>
    <w:p w14:paraId="1C14183B" w14:textId="77777777" w:rsidR="003448F3" w:rsidRPr="003448F3" w:rsidRDefault="003448F3" w:rsidP="003448F3">
      <w:pPr>
        <w:tabs>
          <w:tab w:val="left" w:pos="709"/>
        </w:tabs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История склонения личных и неличных местоимений в древнерусских ди</w:t>
      </w:r>
      <w:r w:rsidRPr="003448F3">
        <w:rPr>
          <w:sz w:val="28"/>
          <w:szCs w:val="28"/>
        </w:rPr>
        <w:t>а</w:t>
      </w:r>
      <w:r w:rsidRPr="003448F3">
        <w:rPr>
          <w:sz w:val="28"/>
          <w:szCs w:val="28"/>
        </w:rPr>
        <w:t>лектах. Именные и членные формы прилагательных в древнерусском языке. Пр</w:t>
      </w:r>
      <w:r w:rsidRPr="003448F3">
        <w:rPr>
          <w:sz w:val="28"/>
          <w:szCs w:val="28"/>
        </w:rPr>
        <w:t>о</w:t>
      </w:r>
      <w:r w:rsidRPr="003448F3">
        <w:rPr>
          <w:sz w:val="28"/>
          <w:szCs w:val="28"/>
        </w:rPr>
        <w:t>исхождение членных форм. Гипотезы относительно их первоначального знач</w:t>
      </w:r>
      <w:r w:rsidRPr="003448F3">
        <w:rPr>
          <w:sz w:val="28"/>
          <w:szCs w:val="28"/>
        </w:rPr>
        <w:t>е</w:t>
      </w:r>
      <w:r w:rsidRPr="003448F3">
        <w:rPr>
          <w:sz w:val="28"/>
          <w:szCs w:val="28"/>
        </w:rPr>
        <w:t>ния. История именных форм качественных и относительных прилагательных в древнерусском языке. Преобразование исходных форм сравнительной степени прилагательных в истории русского языка. История склонения членных форм прилагательных в русских диалектах.</w:t>
      </w:r>
    </w:p>
    <w:p w14:paraId="49F248C1" w14:textId="77777777" w:rsidR="003448F3" w:rsidRPr="003448F3" w:rsidRDefault="003448F3" w:rsidP="003448F3">
      <w:pPr>
        <w:tabs>
          <w:tab w:val="left" w:pos="709"/>
        </w:tabs>
        <w:ind w:firstLine="720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Формообразующие глагольные основы. Значения и формы настоящего времени глаголов в древнерусском языке. История форм настоящего времени. Система будущих времен в древнерусском языке. Формирование современного аналитического будущего времени. Система прошедших времен, отраженная в древнейших памятниках восточнославянской письменности. История форм пр</w:t>
      </w:r>
      <w:r w:rsidRPr="003448F3">
        <w:rPr>
          <w:sz w:val="28"/>
          <w:szCs w:val="28"/>
        </w:rPr>
        <w:t>о</w:t>
      </w:r>
      <w:r w:rsidRPr="003448F3">
        <w:rPr>
          <w:sz w:val="28"/>
          <w:szCs w:val="28"/>
        </w:rPr>
        <w:t>шедшего времени в русском языке. История категории вида. История членных форм древнерусских действительных и страдательных причастий. Происхожд</w:t>
      </w:r>
      <w:r w:rsidRPr="003448F3">
        <w:rPr>
          <w:sz w:val="28"/>
          <w:szCs w:val="28"/>
        </w:rPr>
        <w:t>е</w:t>
      </w:r>
      <w:r w:rsidRPr="003448F3">
        <w:rPr>
          <w:sz w:val="28"/>
          <w:szCs w:val="28"/>
        </w:rPr>
        <w:t>ние действительных причастий с суффиксами -</w:t>
      </w:r>
      <w:proofErr w:type="spellStart"/>
      <w:r w:rsidRPr="003448F3">
        <w:rPr>
          <w:i/>
          <w:sz w:val="28"/>
          <w:szCs w:val="28"/>
        </w:rPr>
        <w:t>ущ</w:t>
      </w:r>
      <w:proofErr w:type="spellEnd"/>
      <w:r w:rsidRPr="003448F3">
        <w:rPr>
          <w:i/>
          <w:sz w:val="28"/>
          <w:szCs w:val="28"/>
        </w:rPr>
        <w:t>-, -</w:t>
      </w:r>
      <w:proofErr w:type="spellStart"/>
      <w:r w:rsidRPr="003448F3">
        <w:rPr>
          <w:i/>
          <w:sz w:val="28"/>
          <w:szCs w:val="28"/>
        </w:rPr>
        <w:t>ащ</w:t>
      </w:r>
      <w:proofErr w:type="spellEnd"/>
      <w:r w:rsidRPr="003448F3">
        <w:rPr>
          <w:sz w:val="28"/>
          <w:szCs w:val="28"/>
        </w:rPr>
        <w:t>- в современном русском литературном языке. История именных форм действительных и страдательных причастий. Формирование деепричастий.</w:t>
      </w:r>
    </w:p>
    <w:p w14:paraId="0C92D9CC" w14:textId="7FEC2282" w:rsidR="00FF5425" w:rsidRPr="00F407D7" w:rsidRDefault="00FF5425" w:rsidP="004B7BD5">
      <w:pPr>
        <w:pStyle w:val="1"/>
        <w:spacing w:before="240" w:after="240"/>
        <w:ind w:left="0" w:firstLine="851"/>
        <w:jc w:val="center"/>
      </w:pPr>
      <w:r w:rsidRPr="00F407D7">
        <w:rPr>
          <w:lang w:val="en-US"/>
        </w:rPr>
        <w:t>I</w:t>
      </w:r>
      <w:r w:rsidR="000D6398">
        <w:rPr>
          <w:lang w:val="en-US"/>
        </w:rPr>
        <w:t>II</w:t>
      </w:r>
      <w:r w:rsidRPr="00F407D7">
        <w:t xml:space="preserve">. </w:t>
      </w:r>
      <w:r w:rsidRPr="00794C8D">
        <w:t>ПРИМЕР</w:t>
      </w:r>
      <w:r w:rsidR="00213B8A">
        <w:t>Ы</w:t>
      </w:r>
      <w:r w:rsidRPr="00F407D7">
        <w:t xml:space="preserve"> ЭКЗАМЕНАЦИОНН</w:t>
      </w:r>
      <w:r w:rsidR="00213B8A">
        <w:t>ЫХ</w:t>
      </w:r>
      <w:r w:rsidRPr="00F407D7">
        <w:t xml:space="preserve"> БИЛЕТ</w:t>
      </w:r>
      <w:r w:rsidR="00213B8A">
        <w:t>ОВ</w:t>
      </w:r>
    </w:p>
    <w:p w14:paraId="761A7189" w14:textId="2E3B9E25" w:rsidR="00FF5425" w:rsidRPr="00213B8A" w:rsidRDefault="00213B8A" w:rsidP="004A5B24">
      <w:pPr>
        <w:pStyle w:val="1"/>
        <w:spacing w:before="87"/>
        <w:ind w:left="0" w:right="102" w:firstLine="851"/>
        <w:rPr>
          <w:sz w:val="28"/>
          <w:szCs w:val="28"/>
        </w:rPr>
      </w:pPr>
      <w:r w:rsidRPr="00213B8A">
        <w:rPr>
          <w:sz w:val="28"/>
          <w:szCs w:val="28"/>
        </w:rPr>
        <w:t>Билет № 1</w:t>
      </w:r>
    </w:p>
    <w:p w14:paraId="7DDF3A1E" w14:textId="2EB0AB01" w:rsidR="00FF5425" w:rsidRPr="00213B8A" w:rsidRDefault="00FF5425" w:rsidP="004A5B24">
      <w:pPr>
        <w:pStyle w:val="1"/>
        <w:spacing w:before="87"/>
        <w:ind w:left="0" w:right="102" w:firstLine="851"/>
        <w:rPr>
          <w:b w:val="0"/>
          <w:sz w:val="28"/>
          <w:szCs w:val="28"/>
        </w:rPr>
      </w:pPr>
      <w:r w:rsidRPr="00F407D7">
        <w:rPr>
          <w:bCs w:val="0"/>
          <w:sz w:val="28"/>
          <w:szCs w:val="28"/>
        </w:rPr>
        <w:t xml:space="preserve">Вопрос 1. </w:t>
      </w:r>
      <w:r w:rsidR="00213B8A">
        <w:rPr>
          <w:b w:val="0"/>
          <w:bCs w:val="0"/>
          <w:sz w:val="28"/>
          <w:szCs w:val="28"/>
        </w:rPr>
        <w:t>Парадигматические отношения в лексике. Синонимия. Ант</w:t>
      </w:r>
      <w:r w:rsidR="00213B8A">
        <w:rPr>
          <w:b w:val="0"/>
          <w:bCs w:val="0"/>
          <w:sz w:val="28"/>
          <w:szCs w:val="28"/>
        </w:rPr>
        <w:t>о</w:t>
      </w:r>
      <w:r w:rsidR="00213B8A">
        <w:rPr>
          <w:b w:val="0"/>
          <w:bCs w:val="0"/>
          <w:sz w:val="28"/>
          <w:szCs w:val="28"/>
        </w:rPr>
        <w:t xml:space="preserve">нимия. </w:t>
      </w:r>
      <w:proofErr w:type="spellStart"/>
      <w:r w:rsidR="00213B8A">
        <w:rPr>
          <w:b w:val="0"/>
          <w:bCs w:val="0"/>
          <w:sz w:val="28"/>
          <w:szCs w:val="28"/>
        </w:rPr>
        <w:t>Гипонимия</w:t>
      </w:r>
      <w:proofErr w:type="spellEnd"/>
      <w:r w:rsidR="00213B8A">
        <w:rPr>
          <w:b w:val="0"/>
          <w:bCs w:val="0"/>
          <w:sz w:val="28"/>
          <w:szCs w:val="28"/>
        </w:rPr>
        <w:t>.</w:t>
      </w:r>
    </w:p>
    <w:p w14:paraId="1606F9DA" w14:textId="07F10902" w:rsidR="00FF5425" w:rsidRPr="00213B8A" w:rsidRDefault="00FF5425" w:rsidP="004A5B24">
      <w:pPr>
        <w:pStyle w:val="1"/>
        <w:spacing w:before="87"/>
        <w:ind w:left="0" w:right="102" w:firstLine="851"/>
        <w:rPr>
          <w:b w:val="0"/>
          <w:bCs w:val="0"/>
          <w:sz w:val="28"/>
          <w:szCs w:val="28"/>
        </w:rPr>
      </w:pPr>
      <w:r w:rsidRPr="00F407D7">
        <w:rPr>
          <w:bCs w:val="0"/>
          <w:sz w:val="28"/>
          <w:szCs w:val="28"/>
        </w:rPr>
        <w:t xml:space="preserve">Вопрос 2. </w:t>
      </w:r>
      <w:r w:rsidR="00213B8A">
        <w:rPr>
          <w:bCs w:val="0"/>
          <w:sz w:val="28"/>
          <w:szCs w:val="28"/>
        </w:rPr>
        <w:t xml:space="preserve"> </w:t>
      </w:r>
      <w:r w:rsidR="00213B8A" w:rsidRPr="00213B8A">
        <w:rPr>
          <w:b w:val="0"/>
          <w:bCs w:val="0"/>
          <w:sz w:val="28"/>
          <w:szCs w:val="28"/>
        </w:rPr>
        <w:t>Смысловая организация предложения.</w:t>
      </w:r>
      <w:r w:rsidR="00213B8A">
        <w:rPr>
          <w:b w:val="0"/>
          <w:bCs w:val="0"/>
          <w:sz w:val="28"/>
          <w:szCs w:val="28"/>
        </w:rPr>
        <w:t xml:space="preserve"> Компоненты семантики предложения и способы их описания.</w:t>
      </w:r>
    </w:p>
    <w:p w14:paraId="42B898D0" w14:textId="77777777" w:rsidR="00213B8A" w:rsidRDefault="00213B8A">
      <w:pPr>
        <w:rPr>
          <w:b/>
          <w:bCs/>
          <w:sz w:val="28"/>
          <w:szCs w:val="28"/>
        </w:rPr>
      </w:pPr>
      <w:r>
        <w:rPr>
          <w:sz w:val="28"/>
          <w:szCs w:val="28"/>
        </w:rPr>
        <w:br w:type="page"/>
      </w:r>
    </w:p>
    <w:p w14:paraId="4B1EBA50" w14:textId="44F33EAF" w:rsidR="00213B8A" w:rsidRPr="00213B8A" w:rsidRDefault="00213B8A" w:rsidP="00213B8A">
      <w:pPr>
        <w:pStyle w:val="1"/>
        <w:spacing w:before="87"/>
        <w:ind w:left="0" w:right="102" w:firstLine="851"/>
        <w:rPr>
          <w:sz w:val="28"/>
          <w:szCs w:val="28"/>
        </w:rPr>
      </w:pPr>
      <w:r w:rsidRPr="00213B8A">
        <w:rPr>
          <w:sz w:val="28"/>
          <w:szCs w:val="28"/>
        </w:rPr>
        <w:lastRenderedPageBreak/>
        <w:t>Билет № 2</w:t>
      </w:r>
    </w:p>
    <w:p w14:paraId="74DE5A96" w14:textId="3ECB4A37" w:rsidR="00213B8A" w:rsidRPr="00213B8A" w:rsidRDefault="00213B8A" w:rsidP="00213B8A">
      <w:pPr>
        <w:pStyle w:val="1"/>
        <w:spacing w:before="87"/>
        <w:ind w:left="0" w:right="102" w:firstLine="851"/>
        <w:rPr>
          <w:b w:val="0"/>
          <w:sz w:val="28"/>
          <w:szCs w:val="28"/>
        </w:rPr>
      </w:pPr>
      <w:r w:rsidRPr="00F407D7">
        <w:rPr>
          <w:bCs w:val="0"/>
          <w:sz w:val="28"/>
          <w:szCs w:val="28"/>
        </w:rPr>
        <w:t xml:space="preserve">Вопрос 1. </w:t>
      </w:r>
      <w:r w:rsidRPr="00213B8A">
        <w:rPr>
          <w:b w:val="0"/>
          <w:bCs w:val="0"/>
          <w:sz w:val="28"/>
          <w:szCs w:val="28"/>
        </w:rPr>
        <w:t>Перегруппировка типов склонения существительных в еди</w:t>
      </w:r>
      <w:r w:rsidRPr="00213B8A">
        <w:rPr>
          <w:b w:val="0"/>
          <w:bCs w:val="0"/>
          <w:sz w:val="28"/>
          <w:szCs w:val="28"/>
        </w:rPr>
        <w:t>н</w:t>
      </w:r>
      <w:r w:rsidRPr="00213B8A">
        <w:rPr>
          <w:b w:val="0"/>
          <w:bCs w:val="0"/>
          <w:sz w:val="28"/>
          <w:szCs w:val="28"/>
        </w:rPr>
        <w:t>ственном числе в истории русского  языка.</w:t>
      </w:r>
    </w:p>
    <w:p w14:paraId="1146304B" w14:textId="6BC6CFC3" w:rsidR="00213B8A" w:rsidRPr="00213B8A" w:rsidRDefault="00213B8A" w:rsidP="00213B8A">
      <w:pPr>
        <w:pStyle w:val="1"/>
        <w:spacing w:before="87"/>
        <w:ind w:left="0" w:right="102" w:firstLine="851"/>
        <w:rPr>
          <w:b w:val="0"/>
          <w:bCs w:val="0"/>
          <w:sz w:val="28"/>
          <w:szCs w:val="28"/>
        </w:rPr>
      </w:pPr>
      <w:r w:rsidRPr="00F407D7">
        <w:rPr>
          <w:bCs w:val="0"/>
          <w:sz w:val="28"/>
          <w:szCs w:val="28"/>
        </w:rPr>
        <w:t xml:space="preserve">Вопрос 2. </w:t>
      </w:r>
      <w:r w:rsidRPr="00213B8A">
        <w:rPr>
          <w:b w:val="0"/>
          <w:sz w:val="28"/>
          <w:szCs w:val="28"/>
        </w:rPr>
        <w:t>Процесс падения редуцированных в древнерусском языке. Р</w:t>
      </w:r>
      <w:r w:rsidRPr="00213B8A">
        <w:rPr>
          <w:b w:val="0"/>
          <w:sz w:val="28"/>
          <w:szCs w:val="28"/>
        </w:rPr>
        <w:t>е</w:t>
      </w:r>
      <w:r w:rsidRPr="00213B8A">
        <w:rPr>
          <w:b w:val="0"/>
          <w:sz w:val="28"/>
          <w:szCs w:val="28"/>
        </w:rPr>
        <w:t>флексы редуцированных гласных в сочетаниях с плавными и в позиции перед [</w:t>
      </w:r>
      <w:r w:rsidRPr="00213B8A">
        <w:rPr>
          <w:b w:val="0"/>
          <w:sz w:val="28"/>
          <w:szCs w:val="28"/>
          <w:lang w:val="en-US"/>
        </w:rPr>
        <w:t>j</w:t>
      </w:r>
      <w:r w:rsidRPr="00213B8A">
        <w:rPr>
          <w:b w:val="0"/>
          <w:sz w:val="28"/>
          <w:szCs w:val="28"/>
        </w:rPr>
        <w:t>].</w:t>
      </w:r>
    </w:p>
    <w:p w14:paraId="56F0C38E" w14:textId="77777777" w:rsidR="00C07FE1" w:rsidRDefault="00C07FE1" w:rsidP="004B7BD5">
      <w:pPr>
        <w:pStyle w:val="1"/>
        <w:spacing w:before="240" w:after="240"/>
        <w:ind w:left="0" w:firstLine="851"/>
        <w:jc w:val="center"/>
        <w:rPr>
          <w:bCs w:val="0"/>
          <w:sz w:val="28"/>
          <w:szCs w:val="28"/>
        </w:rPr>
      </w:pPr>
    </w:p>
    <w:p w14:paraId="6BEFDB6A" w14:textId="09C5FB9A" w:rsidR="00FF5425" w:rsidRPr="00F407D7" w:rsidRDefault="000D6398" w:rsidP="004B7BD5">
      <w:pPr>
        <w:pStyle w:val="1"/>
        <w:spacing w:before="240" w:after="240"/>
        <w:ind w:left="0" w:firstLine="851"/>
        <w:jc w:val="center"/>
      </w:pPr>
      <w:r>
        <w:rPr>
          <w:lang w:val="en-US"/>
        </w:rPr>
        <w:t>I</w:t>
      </w:r>
      <w:r w:rsidR="004A5B24" w:rsidRPr="00F407D7">
        <w:rPr>
          <w:lang w:val="en-US"/>
        </w:rPr>
        <w:t>V</w:t>
      </w:r>
      <w:r w:rsidR="004A5B24" w:rsidRPr="00F407D7">
        <w:t>. РЕКОМЕНДУЕМАЯ ЛИТЕРАТУРА</w:t>
      </w:r>
    </w:p>
    <w:p w14:paraId="51CC4C4E" w14:textId="1E99124A" w:rsidR="004A5B24" w:rsidRDefault="004A5B24" w:rsidP="004A5B24">
      <w:pPr>
        <w:pStyle w:val="3"/>
        <w:spacing w:before="305"/>
        <w:ind w:left="0" w:right="102" w:firstLine="851"/>
        <w:jc w:val="left"/>
      </w:pPr>
      <w:r w:rsidRPr="00F407D7">
        <w:t>1. ОСНОВНАЯ</w:t>
      </w:r>
    </w:p>
    <w:p w14:paraId="095E35B3" w14:textId="77777777" w:rsidR="00DF27A7" w:rsidRPr="003448F3" w:rsidRDefault="00DF27A7" w:rsidP="00DF27A7">
      <w:pPr>
        <w:ind w:left="709" w:hanging="709"/>
        <w:jc w:val="both"/>
        <w:rPr>
          <w:bCs/>
          <w:iCs/>
          <w:sz w:val="28"/>
          <w:szCs w:val="28"/>
        </w:rPr>
      </w:pPr>
    </w:p>
    <w:p w14:paraId="7E3EC1CE" w14:textId="05691FF2" w:rsidR="00DF27A7" w:rsidRPr="003448F3" w:rsidRDefault="00DF27A7" w:rsidP="00DF27A7">
      <w:pPr>
        <w:ind w:left="709" w:hanging="709"/>
        <w:jc w:val="both"/>
        <w:rPr>
          <w:bCs/>
          <w:iCs/>
          <w:sz w:val="28"/>
          <w:szCs w:val="28"/>
        </w:rPr>
      </w:pPr>
      <w:r w:rsidRPr="003448F3">
        <w:rPr>
          <w:bCs/>
          <w:iCs/>
          <w:sz w:val="28"/>
          <w:szCs w:val="28"/>
        </w:rPr>
        <w:t>Современный русский язык / Под ред. В.А.</w:t>
      </w:r>
      <w:r>
        <w:rPr>
          <w:bCs/>
          <w:iCs/>
          <w:sz w:val="28"/>
          <w:szCs w:val="28"/>
        </w:rPr>
        <w:t xml:space="preserve"> </w:t>
      </w:r>
      <w:proofErr w:type="spellStart"/>
      <w:r w:rsidRPr="003448F3">
        <w:rPr>
          <w:bCs/>
          <w:iCs/>
          <w:sz w:val="28"/>
          <w:szCs w:val="28"/>
        </w:rPr>
        <w:t>Белошапковой</w:t>
      </w:r>
      <w:proofErr w:type="spellEnd"/>
      <w:r w:rsidRPr="003448F3">
        <w:rPr>
          <w:bCs/>
          <w:iCs/>
          <w:sz w:val="28"/>
          <w:szCs w:val="28"/>
        </w:rPr>
        <w:t>. М., 2002.</w:t>
      </w:r>
    </w:p>
    <w:p w14:paraId="489DFB5D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sz w:val="28"/>
          <w:szCs w:val="28"/>
        </w:rPr>
        <w:t>Лингвистический энциклопедический словарь. М., 1990 (словарные статьи, п</w:t>
      </w:r>
      <w:r w:rsidRPr="003448F3">
        <w:rPr>
          <w:sz w:val="28"/>
          <w:szCs w:val="28"/>
        </w:rPr>
        <w:t>о</w:t>
      </w:r>
      <w:r w:rsidRPr="003448F3">
        <w:rPr>
          <w:sz w:val="28"/>
          <w:szCs w:val="28"/>
        </w:rPr>
        <w:t xml:space="preserve">священные ключевым понятиям фонетики, лексики, </w:t>
      </w:r>
      <w:proofErr w:type="spellStart"/>
      <w:r w:rsidRPr="003448F3">
        <w:rPr>
          <w:sz w:val="28"/>
          <w:szCs w:val="28"/>
        </w:rPr>
        <w:t>морфемики</w:t>
      </w:r>
      <w:proofErr w:type="spellEnd"/>
      <w:r w:rsidRPr="003448F3">
        <w:rPr>
          <w:sz w:val="28"/>
          <w:szCs w:val="28"/>
        </w:rPr>
        <w:t>, словоо</w:t>
      </w:r>
      <w:r w:rsidRPr="003448F3">
        <w:rPr>
          <w:sz w:val="28"/>
          <w:szCs w:val="28"/>
        </w:rPr>
        <w:t>б</w:t>
      </w:r>
      <w:r w:rsidRPr="003448F3">
        <w:rPr>
          <w:sz w:val="28"/>
          <w:szCs w:val="28"/>
        </w:rPr>
        <w:t xml:space="preserve">разования, морфологии, синтаксиса). </w:t>
      </w:r>
    </w:p>
    <w:p w14:paraId="6FC0FE9E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sz w:val="28"/>
          <w:szCs w:val="28"/>
        </w:rPr>
        <w:t xml:space="preserve">Русская грамматика / Гл. ред. </w:t>
      </w:r>
      <w:proofErr w:type="spellStart"/>
      <w:r w:rsidRPr="003448F3">
        <w:rPr>
          <w:sz w:val="28"/>
          <w:szCs w:val="28"/>
        </w:rPr>
        <w:t>Н.Ю.Шведова</w:t>
      </w:r>
      <w:proofErr w:type="spellEnd"/>
      <w:r w:rsidRPr="003448F3">
        <w:rPr>
          <w:sz w:val="28"/>
          <w:szCs w:val="28"/>
        </w:rPr>
        <w:t xml:space="preserve">. М., 1980 (параграфы, посвященные ключевым понятиям фонетики, лексики, </w:t>
      </w:r>
      <w:proofErr w:type="spellStart"/>
      <w:r w:rsidRPr="003448F3">
        <w:rPr>
          <w:sz w:val="28"/>
          <w:szCs w:val="28"/>
        </w:rPr>
        <w:t>морфемики</w:t>
      </w:r>
      <w:proofErr w:type="spellEnd"/>
      <w:r w:rsidRPr="003448F3">
        <w:rPr>
          <w:sz w:val="28"/>
          <w:szCs w:val="28"/>
        </w:rPr>
        <w:t>, словообразования, морфологии, синтаксиса современного русского языка).</w:t>
      </w:r>
    </w:p>
    <w:p w14:paraId="59F4D973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Борковский В.И., Кузнецов П.С.</w:t>
      </w:r>
      <w:r w:rsidRPr="003448F3">
        <w:rPr>
          <w:sz w:val="28"/>
          <w:szCs w:val="28"/>
        </w:rPr>
        <w:t xml:space="preserve"> Историческая грамматика русского языка. М., 1965.</w:t>
      </w:r>
    </w:p>
    <w:p w14:paraId="2146F9E7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Галинская Е.А.</w:t>
      </w:r>
      <w:r w:rsidRPr="003448F3">
        <w:rPr>
          <w:sz w:val="28"/>
          <w:szCs w:val="28"/>
        </w:rPr>
        <w:t xml:space="preserve"> Историческая фонетика русского языка. М, 2009.</w:t>
      </w:r>
    </w:p>
    <w:p w14:paraId="3AEDE6B0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 xml:space="preserve">Горшкова К.В., </w:t>
      </w:r>
      <w:proofErr w:type="spellStart"/>
      <w:r w:rsidRPr="003448F3">
        <w:rPr>
          <w:i/>
          <w:sz w:val="28"/>
          <w:szCs w:val="28"/>
        </w:rPr>
        <w:t>Хабургаев</w:t>
      </w:r>
      <w:proofErr w:type="spellEnd"/>
      <w:r w:rsidRPr="003448F3">
        <w:rPr>
          <w:i/>
          <w:sz w:val="28"/>
          <w:szCs w:val="28"/>
        </w:rPr>
        <w:t xml:space="preserve"> Г.А.</w:t>
      </w:r>
      <w:r w:rsidRPr="003448F3">
        <w:rPr>
          <w:sz w:val="28"/>
          <w:szCs w:val="28"/>
        </w:rPr>
        <w:t xml:space="preserve"> Историческая грамматика русского языка. М., 1997.</w:t>
      </w:r>
    </w:p>
    <w:p w14:paraId="3512B128" w14:textId="77777777" w:rsidR="00DF27A7" w:rsidRDefault="00DF27A7" w:rsidP="004B7BD5">
      <w:pPr>
        <w:pStyle w:val="3"/>
        <w:spacing w:before="120" w:after="120"/>
        <w:ind w:left="0" w:firstLine="851"/>
        <w:jc w:val="left"/>
      </w:pPr>
      <w:r w:rsidRPr="00F407D7">
        <w:t>2. ДОПОЛНИТЕЛЬНАЯ</w:t>
      </w:r>
    </w:p>
    <w:p w14:paraId="4CE52A0D" w14:textId="77777777" w:rsidR="00DF27A7" w:rsidRPr="003448F3" w:rsidRDefault="00DF27A7" w:rsidP="00DF27A7">
      <w:pPr>
        <w:ind w:left="709" w:hanging="709"/>
        <w:jc w:val="center"/>
        <w:rPr>
          <w:b/>
          <w:sz w:val="28"/>
          <w:szCs w:val="28"/>
        </w:rPr>
      </w:pPr>
      <w:r w:rsidRPr="003448F3">
        <w:rPr>
          <w:b/>
          <w:sz w:val="28"/>
          <w:szCs w:val="28"/>
        </w:rPr>
        <w:t>Фонетика, орфоэпия, графика, орфография</w:t>
      </w:r>
    </w:p>
    <w:p w14:paraId="0E8B0AF8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Аванесов Р. И.</w:t>
      </w:r>
      <w:r w:rsidRPr="003448F3">
        <w:rPr>
          <w:sz w:val="28"/>
          <w:szCs w:val="28"/>
        </w:rPr>
        <w:t xml:space="preserve"> Русское литературное произношение. М., 1984 (и др. издания).</w:t>
      </w:r>
    </w:p>
    <w:p w14:paraId="07308232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Аванесов Р. И.</w:t>
      </w:r>
      <w:r w:rsidRPr="003448F3">
        <w:rPr>
          <w:sz w:val="28"/>
          <w:szCs w:val="28"/>
        </w:rPr>
        <w:t xml:space="preserve"> Фонетика современного русского литературного языка. М., 1956.</w:t>
      </w:r>
    </w:p>
    <w:p w14:paraId="6AFF712F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Аванесов Р.И., Сидоров В.Н</w:t>
      </w:r>
      <w:r w:rsidRPr="003448F3">
        <w:rPr>
          <w:sz w:val="28"/>
          <w:szCs w:val="28"/>
        </w:rPr>
        <w:t>. Система фонем современного русского языка // Р</w:t>
      </w:r>
      <w:r w:rsidRPr="003448F3">
        <w:rPr>
          <w:sz w:val="28"/>
          <w:szCs w:val="28"/>
        </w:rPr>
        <w:t>е</w:t>
      </w:r>
      <w:r w:rsidRPr="003448F3">
        <w:rPr>
          <w:sz w:val="28"/>
          <w:szCs w:val="28"/>
        </w:rPr>
        <w:t>форматский А. А. Из истории отечественной фонологии. М., 1970.</w:t>
      </w:r>
    </w:p>
    <w:p w14:paraId="64A5FAAE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Касаткин Л.Л.</w:t>
      </w:r>
      <w:r w:rsidRPr="003448F3">
        <w:rPr>
          <w:sz w:val="28"/>
          <w:szCs w:val="28"/>
        </w:rPr>
        <w:t xml:space="preserve"> Современный русский язык. Фонетика, М., 2006.</w:t>
      </w:r>
    </w:p>
    <w:p w14:paraId="4E8EC08C" w14:textId="292318B6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Князев С.В., Моисеева Е.В.</w:t>
      </w:r>
      <w:r w:rsidRPr="003448F3">
        <w:rPr>
          <w:sz w:val="28"/>
          <w:szCs w:val="28"/>
        </w:rPr>
        <w:t xml:space="preserve"> Современный русский литературный язык. </w:t>
      </w:r>
      <w:proofErr w:type="spellStart"/>
      <w:r w:rsidRPr="003448F3">
        <w:rPr>
          <w:sz w:val="28"/>
          <w:szCs w:val="28"/>
        </w:rPr>
        <w:t>Вып</w:t>
      </w:r>
      <w:proofErr w:type="spellEnd"/>
      <w:r w:rsidRPr="003448F3">
        <w:rPr>
          <w:sz w:val="28"/>
          <w:szCs w:val="28"/>
        </w:rPr>
        <w:t xml:space="preserve">. I. Фонетическая транскрипция. Артикуляционная фонетика. Рабочая тетрадь. М., 2012; </w:t>
      </w:r>
      <w:proofErr w:type="spellStart"/>
      <w:r w:rsidRPr="003448F3">
        <w:rPr>
          <w:sz w:val="28"/>
          <w:szCs w:val="28"/>
        </w:rPr>
        <w:t>Вып</w:t>
      </w:r>
      <w:proofErr w:type="spellEnd"/>
      <w:r w:rsidRPr="003448F3">
        <w:rPr>
          <w:sz w:val="28"/>
          <w:szCs w:val="28"/>
        </w:rPr>
        <w:t>. II. Акустическая и перцептивная фонетика. Рабочая тетрадь.</w:t>
      </w:r>
      <w:r>
        <w:rPr>
          <w:sz w:val="28"/>
          <w:szCs w:val="28"/>
        </w:rPr>
        <w:t xml:space="preserve"> </w:t>
      </w:r>
      <w:r w:rsidRPr="003448F3">
        <w:rPr>
          <w:sz w:val="28"/>
          <w:szCs w:val="28"/>
        </w:rPr>
        <w:t>М., 2013.</w:t>
      </w:r>
    </w:p>
    <w:p w14:paraId="557DA4CF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 xml:space="preserve">Князев С.В., </w:t>
      </w:r>
      <w:proofErr w:type="spellStart"/>
      <w:r w:rsidRPr="003448F3">
        <w:rPr>
          <w:i/>
          <w:sz w:val="28"/>
          <w:szCs w:val="28"/>
        </w:rPr>
        <w:t>Пожарицкая</w:t>
      </w:r>
      <w:proofErr w:type="spellEnd"/>
      <w:r w:rsidRPr="003448F3">
        <w:rPr>
          <w:i/>
          <w:sz w:val="28"/>
          <w:szCs w:val="28"/>
        </w:rPr>
        <w:t xml:space="preserve"> С.К.</w:t>
      </w:r>
      <w:r w:rsidRPr="003448F3">
        <w:rPr>
          <w:sz w:val="28"/>
          <w:szCs w:val="28"/>
        </w:rPr>
        <w:t xml:space="preserve"> Современный русский язык. Фонетика. Орфоэпия. Графика. Орфография. М., 2012.</w:t>
      </w:r>
    </w:p>
    <w:p w14:paraId="50286CE5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Трубецкой Н. С.</w:t>
      </w:r>
      <w:r w:rsidRPr="003448F3">
        <w:rPr>
          <w:sz w:val="28"/>
          <w:szCs w:val="28"/>
        </w:rPr>
        <w:t xml:space="preserve"> Основы фонологии. М., 1960.</w:t>
      </w:r>
    </w:p>
    <w:p w14:paraId="39E662E9" w14:textId="77777777" w:rsidR="00DF27A7" w:rsidRPr="003448F3" w:rsidRDefault="00DF27A7" w:rsidP="00DF27A7">
      <w:pPr>
        <w:pStyle w:val="ab"/>
        <w:spacing w:line="240" w:lineRule="auto"/>
        <w:ind w:left="709" w:hanging="709"/>
        <w:jc w:val="center"/>
        <w:rPr>
          <w:b/>
          <w:color w:val="000000"/>
          <w:sz w:val="28"/>
          <w:szCs w:val="28"/>
        </w:rPr>
      </w:pPr>
    </w:p>
    <w:p w14:paraId="566D56B1" w14:textId="77777777" w:rsidR="00DF27A7" w:rsidRPr="003448F3" w:rsidRDefault="00DF27A7" w:rsidP="00DF27A7">
      <w:pPr>
        <w:pStyle w:val="ab"/>
        <w:spacing w:line="240" w:lineRule="auto"/>
        <w:ind w:left="709" w:hanging="709"/>
        <w:jc w:val="center"/>
        <w:rPr>
          <w:b/>
          <w:color w:val="000000"/>
          <w:sz w:val="28"/>
          <w:szCs w:val="28"/>
        </w:rPr>
      </w:pPr>
      <w:r w:rsidRPr="003448F3">
        <w:rPr>
          <w:b/>
          <w:color w:val="000000"/>
          <w:sz w:val="28"/>
          <w:szCs w:val="28"/>
        </w:rPr>
        <w:t>Лексикология, лексическая семантика</w:t>
      </w:r>
    </w:p>
    <w:p w14:paraId="3BA39A2B" w14:textId="77777777" w:rsidR="00DF27A7" w:rsidRPr="003448F3" w:rsidRDefault="00DF27A7" w:rsidP="00DF27A7">
      <w:pPr>
        <w:ind w:left="709" w:hanging="709"/>
        <w:rPr>
          <w:sz w:val="28"/>
          <w:szCs w:val="28"/>
        </w:rPr>
      </w:pPr>
      <w:r w:rsidRPr="003448F3">
        <w:rPr>
          <w:i/>
          <w:sz w:val="28"/>
          <w:szCs w:val="28"/>
        </w:rPr>
        <w:t>Апресян Ю.Д.</w:t>
      </w:r>
      <w:r w:rsidRPr="003448F3">
        <w:rPr>
          <w:sz w:val="28"/>
          <w:szCs w:val="28"/>
        </w:rPr>
        <w:t xml:space="preserve"> Коннотации как часть прагматики слова // Апресян Ю.Д. Избра</w:t>
      </w:r>
      <w:r w:rsidRPr="003448F3">
        <w:rPr>
          <w:sz w:val="28"/>
          <w:szCs w:val="28"/>
        </w:rPr>
        <w:t>н</w:t>
      </w:r>
      <w:r w:rsidRPr="003448F3">
        <w:rPr>
          <w:sz w:val="28"/>
          <w:szCs w:val="28"/>
        </w:rPr>
        <w:t>ные труды. Том 2. М., 1995.</w:t>
      </w:r>
    </w:p>
    <w:p w14:paraId="0E5E439C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Арутюнова Н.Д.</w:t>
      </w:r>
      <w:r w:rsidRPr="003448F3">
        <w:rPr>
          <w:sz w:val="28"/>
          <w:szCs w:val="28"/>
        </w:rPr>
        <w:t xml:space="preserve"> Язык и мир человека. М., 1999. Ч. 1: разделы 1-6; ч. 3: разделы 1 (1, 11), 2; ч. 4: раздел 4.</w:t>
      </w:r>
    </w:p>
    <w:p w14:paraId="51545EEF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Виноградов В.В.</w:t>
      </w:r>
      <w:r w:rsidRPr="003448F3">
        <w:rPr>
          <w:sz w:val="28"/>
          <w:szCs w:val="28"/>
        </w:rPr>
        <w:t xml:space="preserve"> Избранные труды. Лексикология и лексикография. М., 1977 (О</w:t>
      </w:r>
      <w:r w:rsidRPr="003448F3">
        <w:rPr>
          <w:sz w:val="28"/>
          <w:szCs w:val="28"/>
        </w:rPr>
        <w:t>с</w:t>
      </w:r>
      <w:r w:rsidRPr="003448F3">
        <w:rPr>
          <w:sz w:val="28"/>
          <w:szCs w:val="28"/>
        </w:rPr>
        <w:t>новные типы лексических значений слов, Основные типы фразеологич</w:t>
      </w:r>
      <w:r w:rsidRPr="003448F3">
        <w:rPr>
          <w:sz w:val="28"/>
          <w:szCs w:val="28"/>
        </w:rPr>
        <w:t>е</w:t>
      </w:r>
      <w:r w:rsidRPr="003448F3">
        <w:rPr>
          <w:sz w:val="28"/>
          <w:szCs w:val="28"/>
        </w:rPr>
        <w:lastRenderedPageBreak/>
        <w:t>ских единиц в русском языке”).</w:t>
      </w:r>
    </w:p>
    <w:p w14:paraId="2CCAD78F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proofErr w:type="spellStart"/>
      <w:r w:rsidRPr="003448F3">
        <w:rPr>
          <w:i/>
          <w:sz w:val="28"/>
          <w:szCs w:val="28"/>
        </w:rPr>
        <w:t>Карцевский</w:t>
      </w:r>
      <w:proofErr w:type="spellEnd"/>
      <w:r w:rsidRPr="003448F3">
        <w:rPr>
          <w:i/>
          <w:sz w:val="28"/>
          <w:szCs w:val="28"/>
        </w:rPr>
        <w:t xml:space="preserve"> С.</w:t>
      </w:r>
      <w:r w:rsidRPr="003448F3">
        <w:rPr>
          <w:sz w:val="28"/>
          <w:szCs w:val="28"/>
        </w:rPr>
        <w:t xml:space="preserve"> Об асимметричном дуализме лингвистического знака // Звегинцев В.А. История языкознания Х1Х-ХХ веков в очерках и извлечениях. Ч. 2. М., 1964. </w:t>
      </w:r>
    </w:p>
    <w:p w14:paraId="7CBC4F87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Кобозева И.М.</w:t>
      </w:r>
      <w:r w:rsidRPr="003448F3">
        <w:rPr>
          <w:sz w:val="28"/>
          <w:szCs w:val="28"/>
        </w:rPr>
        <w:t xml:space="preserve"> Лингвистическая семантика. М., 2000. Раздел 1 главы 1 (1, 2), 2; раздел 2 главы 1, 2, 3, 5. </w:t>
      </w:r>
    </w:p>
    <w:p w14:paraId="5F43F24A" w14:textId="77777777" w:rsidR="00DF27A7" w:rsidRPr="003448F3" w:rsidRDefault="00DF27A7" w:rsidP="00DF27A7">
      <w:pPr>
        <w:ind w:left="709" w:hanging="709"/>
        <w:rPr>
          <w:sz w:val="28"/>
          <w:szCs w:val="28"/>
        </w:rPr>
      </w:pPr>
      <w:proofErr w:type="spellStart"/>
      <w:r w:rsidRPr="003448F3">
        <w:rPr>
          <w:i/>
          <w:sz w:val="28"/>
          <w:szCs w:val="28"/>
        </w:rPr>
        <w:t>Кронгауз</w:t>
      </w:r>
      <w:proofErr w:type="spellEnd"/>
      <w:r w:rsidRPr="003448F3">
        <w:rPr>
          <w:i/>
          <w:sz w:val="28"/>
          <w:szCs w:val="28"/>
        </w:rPr>
        <w:t xml:space="preserve"> М.А.</w:t>
      </w:r>
      <w:r w:rsidRPr="003448F3">
        <w:rPr>
          <w:sz w:val="28"/>
          <w:szCs w:val="28"/>
        </w:rPr>
        <w:t xml:space="preserve"> Семантика. М., 2001. Главы 5, 6, 7, 9, 10. </w:t>
      </w:r>
    </w:p>
    <w:p w14:paraId="4CB2F1A6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Новиков Л.А.</w:t>
      </w:r>
      <w:r w:rsidRPr="003448F3">
        <w:rPr>
          <w:sz w:val="28"/>
          <w:szCs w:val="28"/>
        </w:rPr>
        <w:t xml:space="preserve"> Семантика русского языка. М., 1982.</w:t>
      </w:r>
    </w:p>
    <w:p w14:paraId="07ED554F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proofErr w:type="spellStart"/>
      <w:r w:rsidRPr="003448F3">
        <w:rPr>
          <w:i/>
          <w:sz w:val="28"/>
          <w:szCs w:val="28"/>
        </w:rPr>
        <w:t>Телия</w:t>
      </w:r>
      <w:proofErr w:type="spellEnd"/>
      <w:r w:rsidRPr="003448F3">
        <w:rPr>
          <w:i/>
          <w:sz w:val="28"/>
          <w:szCs w:val="28"/>
        </w:rPr>
        <w:t xml:space="preserve"> В.Н.</w:t>
      </w:r>
      <w:r w:rsidRPr="003448F3">
        <w:rPr>
          <w:sz w:val="28"/>
          <w:szCs w:val="28"/>
        </w:rPr>
        <w:t xml:space="preserve"> Коннотативный аспект семантики номинативных единиц. М., 1986. Гл. 1, 2, 3.</w:t>
      </w:r>
    </w:p>
    <w:p w14:paraId="36EE6FAC" w14:textId="77777777" w:rsidR="00DF27A7" w:rsidRPr="003448F3" w:rsidRDefault="00DF27A7" w:rsidP="00DF27A7">
      <w:pPr>
        <w:pStyle w:val="ab"/>
        <w:spacing w:line="240" w:lineRule="auto"/>
        <w:ind w:left="709" w:hanging="709"/>
        <w:rPr>
          <w:color w:val="000000"/>
          <w:sz w:val="28"/>
          <w:szCs w:val="28"/>
        </w:rPr>
      </w:pPr>
      <w:proofErr w:type="spellStart"/>
      <w:r w:rsidRPr="003448F3">
        <w:rPr>
          <w:i/>
          <w:color w:val="000000"/>
          <w:sz w:val="28"/>
          <w:szCs w:val="28"/>
        </w:rPr>
        <w:t>Чернейко</w:t>
      </w:r>
      <w:proofErr w:type="spellEnd"/>
      <w:r w:rsidRPr="003448F3">
        <w:rPr>
          <w:i/>
          <w:color w:val="000000"/>
          <w:sz w:val="28"/>
          <w:szCs w:val="28"/>
        </w:rPr>
        <w:t xml:space="preserve"> Л.О. </w:t>
      </w:r>
      <w:r w:rsidRPr="003448F3">
        <w:rPr>
          <w:color w:val="000000"/>
          <w:sz w:val="28"/>
          <w:szCs w:val="28"/>
        </w:rPr>
        <w:t>Лингвофилософский анализ абстрактного имени.  Изд.2. М., 2010.</w:t>
      </w:r>
    </w:p>
    <w:p w14:paraId="743EE742" w14:textId="77777777" w:rsidR="00DF27A7" w:rsidRPr="003448F3" w:rsidRDefault="00DF27A7" w:rsidP="00DF27A7">
      <w:pPr>
        <w:ind w:left="709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>Шмелев Д.Н.</w:t>
      </w:r>
      <w:r w:rsidRPr="003448F3">
        <w:rPr>
          <w:sz w:val="28"/>
          <w:szCs w:val="28"/>
        </w:rPr>
        <w:t xml:space="preserve"> Современный русский язык. Лексика. М., 1977.</w:t>
      </w:r>
    </w:p>
    <w:p w14:paraId="2C3ABDA6" w14:textId="77777777" w:rsidR="00DF27A7" w:rsidRPr="003448F3" w:rsidRDefault="00DF27A7" w:rsidP="00DF27A7">
      <w:pPr>
        <w:ind w:left="709" w:hanging="709"/>
        <w:jc w:val="center"/>
        <w:rPr>
          <w:b/>
          <w:sz w:val="28"/>
          <w:szCs w:val="28"/>
        </w:rPr>
      </w:pPr>
    </w:p>
    <w:p w14:paraId="648A47B8" w14:textId="77777777" w:rsidR="00DF27A7" w:rsidRPr="003448F3" w:rsidRDefault="00DF27A7" w:rsidP="00DF27A7">
      <w:pPr>
        <w:ind w:left="709" w:hanging="709"/>
        <w:jc w:val="center"/>
        <w:rPr>
          <w:b/>
          <w:sz w:val="28"/>
          <w:szCs w:val="28"/>
        </w:rPr>
      </w:pPr>
      <w:proofErr w:type="spellStart"/>
      <w:r w:rsidRPr="003448F3">
        <w:rPr>
          <w:b/>
          <w:sz w:val="28"/>
          <w:szCs w:val="28"/>
        </w:rPr>
        <w:t>Морфемика</w:t>
      </w:r>
      <w:proofErr w:type="spellEnd"/>
      <w:r w:rsidRPr="003448F3">
        <w:rPr>
          <w:b/>
          <w:sz w:val="28"/>
          <w:szCs w:val="28"/>
        </w:rPr>
        <w:t>, словообразование</w:t>
      </w:r>
    </w:p>
    <w:p w14:paraId="27EE4373" w14:textId="77777777" w:rsidR="00DF27A7" w:rsidRPr="003448F3" w:rsidRDefault="00DF27A7" w:rsidP="00DF27A7">
      <w:pPr>
        <w:ind w:left="720" w:hanging="709"/>
        <w:jc w:val="both"/>
        <w:rPr>
          <w:sz w:val="28"/>
          <w:szCs w:val="28"/>
        </w:rPr>
      </w:pPr>
      <w:r w:rsidRPr="003448F3">
        <w:rPr>
          <w:i/>
          <w:iCs/>
          <w:sz w:val="28"/>
          <w:szCs w:val="28"/>
        </w:rPr>
        <w:t>Земская Е.А.</w:t>
      </w:r>
      <w:r w:rsidRPr="003448F3">
        <w:rPr>
          <w:sz w:val="28"/>
          <w:szCs w:val="28"/>
        </w:rPr>
        <w:t xml:space="preserve"> Современный русский язык: Словообразование. М., 1983.</w:t>
      </w:r>
    </w:p>
    <w:p w14:paraId="7A9E51F0" w14:textId="4277B50A" w:rsidR="00DF27A7" w:rsidRPr="003448F3" w:rsidRDefault="00DF27A7" w:rsidP="00DF27A7">
      <w:pPr>
        <w:pStyle w:val="ab"/>
        <w:spacing w:line="240" w:lineRule="auto"/>
        <w:ind w:left="709" w:hanging="709"/>
        <w:rPr>
          <w:color w:val="000000"/>
          <w:sz w:val="28"/>
          <w:szCs w:val="28"/>
        </w:rPr>
      </w:pPr>
      <w:r w:rsidRPr="003448F3">
        <w:rPr>
          <w:i/>
          <w:color w:val="000000"/>
          <w:sz w:val="28"/>
          <w:szCs w:val="28"/>
        </w:rPr>
        <w:t>Клобуков Е.В</w:t>
      </w:r>
      <w:r w:rsidRPr="003448F3">
        <w:rPr>
          <w:color w:val="000000"/>
          <w:sz w:val="28"/>
          <w:szCs w:val="28"/>
        </w:rPr>
        <w:t xml:space="preserve">. </w:t>
      </w:r>
      <w:proofErr w:type="spellStart"/>
      <w:r w:rsidRPr="003448F3">
        <w:rPr>
          <w:color w:val="000000"/>
          <w:sz w:val="28"/>
          <w:szCs w:val="28"/>
        </w:rPr>
        <w:t>Морфемика</w:t>
      </w:r>
      <w:proofErr w:type="spellEnd"/>
      <w:r w:rsidRPr="003448F3">
        <w:rPr>
          <w:color w:val="000000"/>
          <w:sz w:val="28"/>
          <w:szCs w:val="28"/>
        </w:rPr>
        <w:t>. Словообразование // Современный русский литер</w:t>
      </w:r>
      <w:r w:rsidRPr="003448F3">
        <w:rPr>
          <w:color w:val="000000"/>
          <w:sz w:val="28"/>
          <w:szCs w:val="28"/>
        </w:rPr>
        <w:t>а</w:t>
      </w:r>
      <w:r w:rsidRPr="003448F3">
        <w:rPr>
          <w:color w:val="000000"/>
          <w:sz w:val="28"/>
          <w:szCs w:val="28"/>
        </w:rPr>
        <w:t>турный язык / Под ред. П.А.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3448F3">
        <w:rPr>
          <w:color w:val="000000"/>
          <w:sz w:val="28"/>
          <w:szCs w:val="28"/>
        </w:rPr>
        <w:t>Леканта</w:t>
      </w:r>
      <w:proofErr w:type="spellEnd"/>
      <w:r w:rsidRPr="003448F3">
        <w:rPr>
          <w:color w:val="000000"/>
          <w:sz w:val="28"/>
          <w:szCs w:val="28"/>
        </w:rPr>
        <w:t>. М., 2009 (2013).</w:t>
      </w:r>
    </w:p>
    <w:p w14:paraId="26BA691D" w14:textId="77777777" w:rsidR="00DF27A7" w:rsidRPr="003448F3" w:rsidRDefault="00DF27A7" w:rsidP="00DF27A7">
      <w:pPr>
        <w:ind w:left="720" w:hanging="709"/>
        <w:jc w:val="both"/>
        <w:rPr>
          <w:sz w:val="28"/>
          <w:szCs w:val="28"/>
        </w:rPr>
      </w:pPr>
      <w:r w:rsidRPr="003448F3">
        <w:rPr>
          <w:i/>
          <w:sz w:val="28"/>
          <w:szCs w:val="28"/>
        </w:rPr>
        <w:t xml:space="preserve">Кукушкина О.В. </w:t>
      </w:r>
      <w:r w:rsidRPr="003448F3">
        <w:rPr>
          <w:sz w:val="28"/>
          <w:szCs w:val="28"/>
        </w:rPr>
        <w:t xml:space="preserve">Морфонология современного русского языка. М., 2014. </w:t>
      </w:r>
    </w:p>
    <w:p w14:paraId="585F3A00" w14:textId="668EDB2C" w:rsidR="00DF27A7" w:rsidRPr="003448F3" w:rsidRDefault="00DF27A7" w:rsidP="00DF27A7">
      <w:pPr>
        <w:ind w:left="720" w:hanging="709"/>
        <w:jc w:val="both"/>
        <w:rPr>
          <w:sz w:val="28"/>
          <w:szCs w:val="28"/>
        </w:rPr>
      </w:pPr>
      <w:r>
        <w:rPr>
          <w:i/>
          <w:sz w:val="28"/>
          <w:szCs w:val="28"/>
        </w:rPr>
        <w:t>Милослав</w:t>
      </w:r>
      <w:r w:rsidRPr="003448F3">
        <w:rPr>
          <w:i/>
          <w:sz w:val="28"/>
          <w:szCs w:val="28"/>
        </w:rPr>
        <w:t>ский И.</w:t>
      </w:r>
      <w:r w:rsidRPr="003448F3">
        <w:rPr>
          <w:sz w:val="28"/>
          <w:szCs w:val="28"/>
        </w:rPr>
        <w:t> </w:t>
      </w:r>
      <w:r w:rsidRPr="003448F3">
        <w:rPr>
          <w:i/>
          <w:sz w:val="28"/>
          <w:szCs w:val="28"/>
        </w:rPr>
        <w:t xml:space="preserve">Г. </w:t>
      </w:r>
      <w:r>
        <w:rPr>
          <w:sz w:val="28"/>
          <w:szCs w:val="28"/>
        </w:rPr>
        <w:t>Вопросы сло</w:t>
      </w:r>
      <w:r w:rsidRPr="003448F3">
        <w:rPr>
          <w:sz w:val="28"/>
          <w:szCs w:val="28"/>
        </w:rPr>
        <w:t>в</w:t>
      </w:r>
      <w:r>
        <w:rPr>
          <w:sz w:val="28"/>
          <w:szCs w:val="28"/>
        </w:rPr>
        <w:t>ообразовательного синте</w:t>
      </w:r>
      <w:r w:rsidRPr="003448F3">
        <w:rPr>
          <w:sz w:val="28"/>
          <w:szCs w:val="28"/>
        </w:rPr>
        <w:t>за. М., 1980 (главы 1-2).</w:t>
      </w:r>
    </w:p>
    <w:p w14:paraId="5841023E" w14:textId="77777777" w:rsidR="00DF27A7" w:rsidRPr="003448F3" w:rsidRDefault="00DF27A7" w:rsidP="00DF27A7">
      <w:pPr>
        <w:pStyle w:val="ab"/>
        <w:spacing w:line="240" w:lineRule="auto"/>
        <w:ind w:left="709" w:hanging="709"/>
        <w:rPr>
          <w:color w:val="000000"/>
          <w:sz w:val="28"/>
          <w:szCs w:val="28"/>
        </w:rPr>
      </w:pPr>
      <w:proofErr w:type="spellStart"/>
      <w:r w:rsidRPr="003448F3">
        <w:rPr>
          <w:i/>
          <w:color w:val="000000"/>
          <w:sz w:val="28"/>
          <w:szCs w:val="28"/>
        </w:rPr>
        <w:t>Плунгян</w:t>
      </w:r>
      <w:proofErr w:type="spellEnd"/>
      <w:r w:rsidRPr="003448F3">
        <w:rPr>
          <w:i/>
          <w:color w:val="000000"/>
          <w:sz w:val="28"/>
          <w:szCs w:val="28"/>
        </w:rPr>
        <w:t xml:space="preserve"> В</w:t>
      </w:r>
      <w:r w:rsidRPr="003448F3">
        <w:rPr>
          <w:color w:val="000000"/>
          <w:sz w:val="28"/>
          <w:szCs w:val="28"/>
        </w:rPr>
        <w:t>.</w:t>
      </w:r>
      <w:r w:rsidRPr="003448F3">
        <w:rPr>
          <w:i/>
          <w:color w:val="000000"/>
          <w:sz w:val="28"/>
          <w:szCs w:val="28"/>
        </w:rPr>
        <w:t>А</w:t>
      </w:r>
      <w:r w:rsidRPr="003448F3">
        <w:rPr>
          <w:color w:val="000000"/>
          <w:sz w:val="28"/>
          <w:szCs w:val="28"/>
        </w:rPr>
        <w:t>. Общая морфология: Введение в проблематику. Изд. 3. М., 2009.</w:t>
      </w:r>
    </w:p>
    <w:p w14:paraId="50FFE21C" w14:textId="77777777" w:rsidR="00DF27A7" w:rsidRPr="003448F3" w:rsidRDefault="00DF27A7" w:rsidP="00DF27A7">
      <w:pPr>
        <w:pStyle w:val="ab"/>
        <w:spacing w:line="240" w:lineRule="auto"/>
        <w:ind w:left="709" w:hanging="709"/>
        <w:jc w:val="center"/>
        <w:rPr>
          <w:b/>
          <w:color w:val="000000"/>
          <w:sz w:val="28"/>
          <w:szCs w:val="28"/>
        </w:rPr>
      </w:pPr>
    </w:p>
    <w:p w14:paraId="039220FF" w14:textId="77777777" w:rsidR="00DF27A7" w:rsidRPr="003448F3" w:rsidRDefault="00DF27A7" w:rsidP="00DF27A7">
      <w:pPr>
        <w:pStyle w:val="ab"/>
        <w:spacing w:line="240" w:lineRule="auto"/>
        <w:ind w:left="709" w:hanging="709"/>
        <w:jc w:val="center"/>
        <w:rPr>
          <w:b/>
          <w:sz w:val="28"/>
          <w:szCs w:val="28"/>
        </w:rPr>
      </w:pPr>
      <w:r w:rsidRPr="003448F3">
        <w:rPr>
          <w:b/>
          <w:sz w:val="28"/>
          <w:szCs w:val="28"/>
        </w:rPr>
        <w:t>Морфология</w:t>
      </w:r>
    </w:p>
    <w:p w14:paraId="18087B6E" w14:textId="0DD11975" w:rsidR="00DF27A7" w:rsidRPr="003448F3" w:rsidRDefault="00DF27A7" w:rsidP="00DF27A7">
      <w:pPr>
        <w:pStyle w:val="ab"/>
        <w:spacing w:line="240" w:lineRule="auto"/>
        <w:ind w:left="720" w:hanging="709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Бондар</w:t>
      </w:r>
      <w:r w:rsidRPr="003448F3">
        <w:rPr>
          <w:i/>
          <w:color w:val="000000"/>
          <w:sz w:val="28"/>
          <w:szCs w:val="28"/>
        </w:rPr>
        <w:t>ко А. В.</w:t>
      </w:r>
      <w:r w:rsidRPr="003448F3">
        <w:rPr>
          <w:color w:val="000000"/>
          <w:sz w:val="28"/>
          <w:szCs w:val="28"/>
        </w:rPr>
        <w:t xml:space="preserve"> Теория значения в системе функциональной грамматики. М., 2002.</w:t>
      </w:r>
    </w:p>
    <w:p w14:paraId="1873E58F" w14:textId="4C1E4260" w:rsidR="00DF27A7" w:rsidRPr="003448F3" w:rsidRDefault="004B7BD5" w:rsidP="00DF27A7">
      <w:pPr>
        <w:pStyle w:val="ab"/>
        <w:spacing w:line="240" w:lineRule="auto"/>
        <w:ind w:left="709" w:hanging="709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Вино</w:t>
      </w:r>
      <w:r w:rsidR="00DF27A7">
        <w:rPr>
          <w:i/>
          <w:color w:val="000000"/>
          <w:sz w:val="28"/>
          <w:szCs w:val="28"/>
        </w:rPr>
        <w:t>гра</w:t>
      </w:r>
      <w:r w:rsidR="00DF27A7" w:rsidRPr="003448F3">
        <w:rPr>
          <w:i/>
          <w:color w:val="000000"/>
          <w:sz w:val="28"/>
          <w:szCs w:val="28"/>
        </w:rPr>
        <w:t>дов В.</w:t>
      </w:r>
      <w:r w:rsidR="00DF27A7" w:rsidRPr="003448F3">
        <w:rPr>
          <w:color w:val="000000"/>
          <w:sz w:val="28"/>
          <w:szCs w:val="28"/>
        </w:rPr>
        <w:t> </w:t>
      </w:r>
      <w:r w:rsidR="00DF27A7" w:rsidRPr="003448F3">
        <w:rPr>
          <w:i/>
          <w:color w:val="000000"/>
          <w:sz w:val="28"/>
          <w:szCs w:val="28"/>
        </w:rPr>
        <w:t>В.</w:t>
      </w:r>
      <w:r w:rsidR="00DF27A7">
        <w:rPr>
          <w:color w:val="000000"/>
          <w:sz w:val="28"/>
          <w:szCs w:val="28"/>
        </w:rPr>
        <w:t xml:space="preserve"> Рус</w:t>
      </w:r>
      <w:r w:rsidR="00DF27A7" w:rsidRPr="003448F3">
        <w:rPr>
          <w:color w:val="000000"/>
          <w:sz w:val="28"/>
          <w:szCs w:val="28"/>
        </w:rPr>
        <w:t>ский язык. М., изд. 4. 2001.</w:t>
      </w:r>
    </w:p>
    <w:p w14:paraId="313A5413" w14:textId="1E7B88A2" w:rsidR="00DF27A7" w:rsidRPr="003448F3" w:rsidRDefault="004B7BD5" w:rsidP="00DF27A7">
      <w:pPr>
        <w:pStyle w:val="ab"/>
        <w:spacing w:line="240" w:lineRule="auto"/>
        <w:ind w:left="720" w:hanging="709"/>
        <w:rPr>
          <w:color w:val="000000"/>
          <w:sz w:val="28"/>
          <w:szCs w:val="28"/>
        </w:rPr>
      </w:pPr>
      <w:r>
        <w:rPr>
          <w:i/>
          <w:color w:val="000000"/>
          <w:sz w:val="28"/>
          <w:szCs w:val="28"/>
        </w:rPr>
        <w:t>За</w:t>
      </w:r>
      <w:r w:rsidR="00DF27A7">
        <w:rPr>
          <w:i/>
          <w:color w:val="000000"/>
          <w:sz w:val="28"/>
          <w:szCs w:val="28"/>
        </w:rPr>
        <w:t>лиз</w:t>
      </w:r>
      <w:r w:rsidR="00DF27A7" w:rsidRPr="003448F3">
        <w:rPr>
          <w:i/>
          <w:color w:val="000000"/>
          <w:sz w:val="28"/>
          <w:szCs w:val="28"/>
        </w:rPr>
        <w:t>няк А.</w:t>
      </w:r>
      <w:r w:rsidR="00DF27A7" w:rsidRPr="003448F3">
        <w:rPr>
          <w:color w:val="000000"/>
          <w:sz w:val="28"/>
          <w:szCs w:val="28"/>
        </w:rPr>
        <w:t> </w:t>
      </w:r>
      <w:r w:rsidR="00DF27A7" w:rsidRPr="003448F3">
        <w:rPr>
          <w:i/>
          <w:color w:val="000000"/>
          <w:sz w:val="28"/>
          <w:szCs w:val="28"/>
        </w:rPr>
        <w:t>А.</w:t>
      </w:r>
      <w:r w:rsidR="00DF27A7">
        <w:rPr>
          <w:color w:val="000000"/>
          <w:sz w:val="28"/>
          <w:szCs w:val="28"/>
        </w:rPr>
        <w:t xml:space="preserve"> Русское именное словоизмене</w:t>
      </w:r>
      <w:r w:rsidR="00DF27A7" w:rsidRPr="003448F3">
        <w:rPr>
          <w:color w:val="000000"/>
          <w:sz w:val="28"/>
          <w:szCs w:val="28"/>
        </w:rPr>
        <w:t>ние. М., 1967 (2002).</w:t>
      </w:r>
    </w:p>
    <w:p w14:paraId="25B82E6D" w14:textId="77777777" w:rsidR="00DF27A7" w:rsidRPr="003448F3" w:rsidRDefault="00DF27A7" w:rsidP="00DF27A7">
      <w:pPr>
        <w:pStyle w:val="ab"/>
        <w:spacing w:line="240" w:lineRule="auto"/>
        <w:ind w:left="709" w:hanging="709"/>
        <w:rPr>
          <w:color w:val="000000"/>
          <w:sz w:val="28"/>
          <w:szCs w:val="28"/>
        </w:rPr>
      </w:pPr>
      <w:proofErr w:type="spellStart"/>
      <w:r w:rsidRPr="003448F3">
        <w:rPr>
          <w:i/>
          <w:color w:val="000000"/>
          <w:sz w:val="28"/>
          <w:szCs w:val="28"/>
        </w:rPr>
        <w:t>Камынина</w:t>
      </w:r>
      <w:proofErr w:type="spellEnd"/>
      <w:r w:rsidRPr="003448F3">
        <w:rPr>
          <w:i/>
          <w:color w:val="000000"/>
          <w:sz w:val="28"/>
          <w:szCs w:val="28"/>
        </w:rPr>
        <w:t xml:space="preserve"> А.</w:t>
      </w:r>
      <w:r w:rsidRPr="003448F3">
        <w:rPr>
          <w:color w:val="000000"/>
          <w:sz w:val="28"/>
          <w:szCs w:val="28"/>
        </w:rPr>
        <w:t>А. Современный русский язык. Морфология. М., 1999.</w:t>
      </w:r>
    </w:p>
    <w:p w14:paraId="25D9D70D" w14:textId="657A4B83" w:rsidR="00DF27A7" w:rsidRPr="003448F3" w:rsidRDefault="00DF27A7" w:rsidP="00DF27A7">
      <w:pPr>
        <w:pStyle w:val="ab"/>
        <w:spacing w:line="240" w:lineRule="auto"/>
        <w:ind w:left="709" w:hanging="709"/>
        <w:rPr>
          <w:color w:val="000000"/>
          <w:sz w:val="28"/>
          <w:szCs w:val="28"/>
        </w:rPr>
      </w:pPr>
      <w:r w:rsidRPr="003448F3">
        <w:rPr>
          <w:i/>
          <w:color w:val="000000"/>
          <w:sz w:val="28"/>
          <w:szCs w:val="28"/>
        </w:rPr>
        <w:t>Клобуков Е.В</w:t>
      </w:r>
      <w:r w:rsidRPr="003448F3">
        <w:rPr>
          <w:color w:val="000000"/>
          <w:sz w:val="28"/>
          <w:szCs w:val="28"/>
        </w:rPr>
        <w:t>. Морфология // Современный русский литературный язык / Под ред. П.А.</w:t>
      </w:r>
      <w:r>
        <w:rPr>
          <w:color w:val="000000"/>
          <w:sz w:val="28"/>
          <w:szCs w:val="28"/>
        </w:rPr>
        <w:t xml:space="preserve"> </w:t>
      </w:r>
      <w:proofErr w:type="spellStart"/>
      <w:r w:rsidRPr="003448F3">
        <w:rPr>
          <w:color w:val="000000"/>
          <w:sz w:val="28"/>
          <w:szCs w:val="28"/>
        </w:rPr>
        <w:t>Леканта</w:t>
      </w:r>
      <w:proofErr w:type="spellEnd"/>
      <w:r w:rsidRPr="003448F3">
        <w:rPr>
          <w:color w:val="000000"/>
          <w:sz w:val="28"/>
          <w:szCs w:val="28"/>
        </w:rPr>
        <w:t>. М., 2009 (2013).</w:t>
      </w:r>
    </w:p>
    <w:p w14:paraId="311BE431" w14:textId="77777777" w:rsidR="00DF27A7" w:rsidRPr="003448F3" w:rsidRDefault="00DF27A7" w:rsidP="00DF27A7">
      <w:pPr>
        <w:pStyle w:val="ab"/>
        <w:spacing w:line="240" w:lineRule="auto"/>
        <w:ind w:left="709" w:hanging="709"/>
        <w:rPr>
          <w:color w:val="000000"/>
          <w:sz w:val="28"/>
          <w:szCs w:val="28"/>
        </w:rPr>
      </w:pPr>
      <w:r w:rsidRPr="003448F3">
        <w:rPr>
          <w:i/>
          <w:color w:val="000000"/>
          <w:sz w:val="28"/>
          <w:szCs w:val="28"/>
        </w:rPr>
        <w:t>Милославский И</w:t>
      </w:r>
      <w:r w:rsidRPr="003448F3">
        <w:rPr>
          <w:color w:val="000000"/>
          <w:sz w:val="28"/>
          <w:szCs w:val="28"/>
        </w:rPr>
        <w:t>.</w:t>
      </w:r>
      <w:r w:rsidRPr="003448F3">
        <w:rPr>
          <w:i/>
          <w:color w:val="000000"/>
          <w:sz w:val="28"/>
          <w:szCs w:val="28"/>
        </w:rPr>
        <w:t xml:space="preserve">Г. </w:t>
      </w:r>
      <w:r w:rsidRPr="003448F3">
        <w:rPr>
          <w:color w:val="000000"/>
          <w:sz w:val="28"/>
          <w:szCs w:val="28"/>
        </w:rPr>
        <w:t>Современный русский язык: Морфология. М., 2012.</w:t>
      </w:r>
    </w:p>
    <w:p w14:paraId="160DF6CF" w14:textId="76D506FF" w:rsidR="00DF27A7" w:rsidRPr="003448F3" w:rsidRDefault="00DF27A7" w:rsidP="00DF27A7">
      <w:pPr>
        <w:pStyle w:val="ab"/>
        <w:spacing w:line="240" w:lineRule="auto"/>
        <w:ind w:left="720" w:hanging="709"/>
        <w:rPr>
          <w:color w:val="000000"/>
          <w:sz w:val="28"/>
          <w:szCs w:val="28"/>
        </w:rPr>
      </w:pPr>
      <w:r w:rsidRPr="003448F3">
        <w:rPr>
          <w:i/>
          <w:color w:val="000000"/>
          <w:sz w:val="28"/>
          <w:szCs w:val="28"/>
        </w:rPr>
        <w:t>Падучева Е</w:t>
      </w:r>
      <w:r w:rsidRPr="003448F3">
        <w:rPr>
          <w:color w:val="000000"/>
          <w:sz w:val="28"/>
          <w:szCs w:val="28"/>
        </w:rPr>
        <w:t>.</w:t>
      </w:r>
      <w:r w:rsidRPr="003448F3">
        <w:rPr>
          <w:i/>
          <w:color w:val="000000"/>
          <w:sz w:val="28"/>
          <w:szCs w:val="28"/>
        </w:rPr>
        <w:t>В</w:t>
      </w:r>
      <w:r w:rsidRPr="003448F3">
        <w:rPr>
          <w:color w:val="000000"/>
          <w:sz w:val="28"/>
          <w:szCs w:val="28"/>
        </w:rPr>
        <w:t>. Семантические исследован</w:t>
      </w:r>
      <w:r>
        <w:rPr>
          <w:color w:val="000000"/>
          <w:sz w:val="28"/>
          <w:szCs w:val="28"/>
        </w:rPr>
        <w:t>ия: Семантика времени и вида в рус</w:t>
      </w:r>
      <w:r>
        <w:rPr>
          <w:color w:val="000000"/>
          <w:sz w:val="28"/>
          <w:szCs w:val="28"/>
        </w:rPr>
        <w:softHyphen/>
        <w:t>ском языке. Семантика наррати</w:t>
      </w:r>
      <w:r w:rsidRPr="003448F3">
        <w:rPr>
          <w:color w:val="000000"/>
          <w:sz w:val="28"/>
          <w:szCs w:val="28"/>
        </w:rPr>
        <w:t xml:space="preserve">ва. М., 1996 (часть </w:t>
      </w:r>
      <w:r w:rsidRPr="003448F3">
        <w:rPr>
          <w:color w:val="000000"/>
          <w:sz w:val="28"/>
          <w:szCs w:val="28"/>
          <w:lang w:val="en-US"/>
        </w:rPr>
        <w:t>I</w:t>
      </w:r>
      <w:r w:rsidRPr="003448F3">
        <w:rPr>
          <w:color w:val="000000"/>
          <w:sz w:val="28"/>
          <w:szCs w:val="28"/>
        </w:rPr>
        <w:t>).</w:t>
      </w:r>
    </w:p>
    <w:p w14:paraId="30C20FDC" w14:textId="77777777" w:rsidR="00DF27A7" w:rsidRPr="003448F3" w:rsidRDefault="00DF27A7" w:rsidP="00DF27A7">
      <w:pPr>
        <w:pStyle w:val="ab"/>
        <w:spacing w:line="240" w:lineRule="auto"/>
        <w:ind w:left="720" w:hanging="709"/>
        <w:rPr>
          <w:color w:val="000000"/>
          <w:sz w:val="28"/>
          <w:szCs w:val="28"/>
        </w:rPr>
      </w:pPr>
      <w:r w:rsidRPr="003448F3">
        <w:rPr>
          <w:i/>
          <w:color w:val="000000"/>
          <w:sz w:val="28"/>
          <w:szCs w:val="28"/>
        </w:rPr>
        <w:t>Петрухина Е</w:t>
      </w:r>
      <w:r w:rsidRPr="003448F3">
        <w:rPr>
          <w:color w:val="000000"/>
          <w:sz w:val="28"/>
          <w:szCs w:val="28"/>
        </w:rPr>
        <w:t>.</w:t>
      </w:r>
      <w:r w:rsidRPr="003448F3">
        <w:rPr>
          <w:i/>
          <w:color w:val="000000"/>
          <w:sz w:val="28"/>
          <w:szCs w:val="28"/>
        </w:rPr>
        <w:t>В</w:t>
      </w:r>
      <w:r w:rsidRPr="003448F3">
        <w:rPr>
          <w:color w:val="000000"/>
          <w:sz w:val="28"/>
          <w:szCs w:val="28"/>
        </w:rPr>
        <w:t>. Русский глагол: Категории вида и времени (в контексте совр</w:t>
      </w:r>
      <w:r w:rsidRPr="003448F3">
        <w:rPr>
          <w:color w:val="000000"/>
          <w:sz w:val="28"/>
          <w:szCs w:val="28"/>
        </w:rPr>
        <w:t>е</w:t>
      </w:r>
      <w:r w:rsidRPr="003448F3">
        <w:rPr>
          <w:color w:val="000000"/>
          <w:sz w:val="28"/>
          <w:szCs w:val="28"/>
        </w:rPr>
        <w:t>менных лингвистических исследований). М., 2009.</w:t>
      </w:r>
    </w:p>
    <w:p w14:paraId="1FE7284A" w14:textId="77777777" w:rsidR="00DF27A7" w:rsidRPr="003448F3" w:rsidRDefault="00DF27A7" w:rsidP="00DF27A7">
      <w:pPr>
        <w:ind w:left="720" w:hanging="709"/>
        <w:jc w:val="center"/>
        <w:rPr>
          <w:b/>
          <w:sz w:val="28"/>
          <w:szCs w:val="28"/>
        </w:rPr>
      </w:pPr>
    </w:p>
    <w:p w14:paraId="02016FA9" w14:textId="77777777" w:rsidR="00DF27A7" w:rsidRPr="003448F3" w:rsidRDefault="00DF27A7" w:rsidP="00DF27A7">
      <w:pPr>
        <w:ind w:left="720" w:hanging="709"/>
        <w:jc w:val="center"/>
        <w:rPr>
          <w:b/>
          <w:sz w:val="28"/>
          <w:szCs w:val="28"/>
        </w:rPr>
      </w:pPr>
      <w:r w:rsidRPr="003448F3">
        <w:rPr>
          <w:b/>
          <w:sz w:val="28"/>
          <w:szCs w:val="28"/>
        </w:rPr>
        <w:t>Синтаксис</w:t>
      </w:r>
    </w:p>
    <w:p w14:paraId="0C255288" w14:textId="77777777" w:rsidR="00DF27A7" w:rsidRPr="003448F3" w:rsidRDefault="00DF27A7" w:rsidP="00DF27A7">
      <w:pPr>
        <w:pStyle w:val="eeoaaooa"/>
        <w:widowControl/>
        <w:spacing w:line="240" w:lineRule="auto"/>
        <w:ind w:left="720" w:hanging="720"/>
        <w:jc w:val="left"/>
        <w:rPr>
          <w:sz w:val="28"/>
          <w:szCs w:val="28"/>
        </w:rPr>
      </w:pPr>
      <w:r w:rsidRPr="003448F3">
        <w:rPr>
          <w:i/>
          <w:sz w:val="28"/>
          <w:szCs w:val="28"/>
        </w:rPr>
        <w:t>Апресян</w:t>
      </w:r>
      <w:r w:rsidRPr="003448F3">
        <w:rPr>
          <w:i/>
          <w:iCs/>
          <w:color w:val="000000"/>
          <w:sz w:val="28"/>
          <w:szCs w:val="28"/>
        </w:rPr>
        <w:t xml:space="preserve"> Ю. Д.</w:t>
      </w:r>
      <w:r w:rsidRPr="003448F3">
        <w:rPr>
          <w:iCs/>
          <w:color w:val="000000"/>
          <w:sz w:val="28"/>
          <w:szCs w:val="28"/>
        </w:rPr>
        <w:t xml:space="preserve"> Избранные труды. Т. </w:t>
      </w:r>
      <w:r w:rsidRPr="003448F3">
        <w:rPr>
          <w:iCs/>
          <w:color w:val="000000"/>
          <w:sz w:val="28"/>
          <w:szCs w:val="28"/>
          <w:lang w:val="en-US"/>
        </w:rPr>
        <w:t>I</w:t>
      </w:r>
      <w:r w:rsidRPr="003448F3">
        <w:rPr>
          <w:iCs/>
          <w:color w:val="000000"/>
          <w:sz w:val="28"/>
          <w:szCs w:val="28"/>
        </w:rPr>
        <w:t xml:space="preserve">, </w:t>
      </w:r>
      <w:r w:rsidRPr="003448F3">
        <w:rPr>
          <w:iCs/>
          <w:color w:val="000000"/>
          <w:sz w:val="28"/>
          <w:szCs w:val="28"/>
          <w:lang w:val="en-US"/>
        </w:rPr>
        <w:t>II</w:t>
      </w:r>
      <w:r w:rsidRPr="003448F3">
        <w:rPr>
          <w:iCs/>
          <w:color w:val="000000"/>
          <w:sz w:val="28"/>
          <w:szCs w:val="28"/>
        </w:rPr>
        <w:t>. М., 1995.</w:t>
      </w:r>
    </w:p>
    <w:p w14:paraId="0EDBDE5D" w14:textId="77777777" w:rsidR="00DF27A7" w:rsidRPr="003448F3" w:rsidRDefault="00DF27A7" w:rsidP="00DF27A7">
      <w:pPr>
        <w:pStyle w:val="eeoaaooa"/>
        <w:widowControl/>
        <w:spacing w:line="240" w:lineRule="auto"/>
        <w:ind w:left="720" w:hanging="720"/>
        <w:jc w:val="left"/>
        <w:rPr>
          <w:sz w:val="28"/>
          <w:szCs w:val="28"/>
        </w:rPr>
      </w:pPr>
      <w:r w:rsidRPr="003448F3">
        <w:rPr>
          <w:i/>
          <w:sz w:val="28"/>
          <w:szCs w:val="28"/>
        </w:rPr>
        <w:t>Арутюнова</w:t>
      </w:r>
      <w:r w:rsidRPr="003448F3">
        <w:rPr>
          <w:i/>
          <w:iCs/>
          <w:color w:val="000000"/>
          <w:sz w:val="28"/>
          <w:szCs w:val="28"/>
        </w:rPr>
        <w:t xml:space="preserve"> Н. Д.</w:t>
      </w:r>
      <w:r w:rsidRPr="003448F3">
        <w:rPr>
          <w:iCs/>
          <w:color w:val="000000"/>
          <w:sz w:val="28"/>
          <w:szCs w:val="28"/>
        </w:rPr>
        <w:t xml:space="preserve"> Предложение и его смысл. М., 1976 (или 2002).</w:t>
      </w:r>
    </w:p>
    <w:p w14:paraId="23EE4DAD" w14:textId="77777777" w:rsidR="00DF27A7" w:rsidRPr="003448F3" w:rsidRDefault="00DF27A7" w:rsidP="00DF27A7">
      <w:pPr>
        <w:pStyle w:val="eeoaaooa"/>
        <w:widowControl/>
        <w:spacing w:line="240" w:lineRule="auto"/>
        <w:ind w:left="720" w:hanging="720"/>
        <w:jc w:val="left"/>
        <w:rPr>
          <w:i/>
          <w:iCs/>
          <w:color w:val="000000"/>
          <w:sz w:val="28"/>
          <w:szCs w:val="28"/>
        </w:rPr>
      </w:pPr>
      <w:r w:rsidRPr="003448F3">
        <w:rPr>
          <w:i/>
          <w:sz w:val="28"/>
          <w:szCs w:val="28"/>
        </w:rPr>
        <w:t>Булыгина</w:t>
      </w:r>
      <w:r w:rsidRPr="003448F3">
        <w:rPr>
          <w:i/>
          <w:iCs/>
          <w:color w:val="000000"/>
          <w:sz w:val="28"/>
          <w:szCs w:val="28"/>
        </w:rPr>
        <w:t xml:space="preserve"> Т. В., Шмелев А. Д. </w:t>
      </w:r>
      <w:r w:rsidRPr="003448F3">
        <w:rPr>
          <w:iCs/>
          <w:color w:val="000000"/>
          <w:sz w:val="28"/>
          <w:szCs w:val="28"/>
        </w:rPr>
        <w:t>Языковая концептуализация мира (на материале русской грамматики). М., 1997.</w:t>
      </w:r>
    </w:p>
    <w:p w14:paraId="08269D69" w14:textId="77777777" w:rsidR="00DF27A7" w:rsidRPr="003448F3" w:rsidRDefault="00DF27A7" w:rsidP="00DF27A7">
      <w:pPr>
        <w:shd w:val="clear" w:color="auto" w:fill="FFFFFF"/>
        <w:ind w:left="720" w:hanging="720"/>
        <w:rPr>
          <w:sz w:val="28"/>
          <w:szCs w:val="28"/>
        </w:rPr>
      </w:pPr>
      <w:r w:rsidRPr="003448F3">
        <w:rPr>
          <w:i/>
          <w:iCs/>
          <w:color w:val="000000"/>
          <w:sz w:val="28"/>
          <w:szCs w:val="28"/>
        </w:rPr>
        <w:t>Виноградов В. В</w:t>
      </w:r>
      <w:r w:rsidRPr="003448F3">
        <w:rPr>
          <w:iCs/>
          <w:color w:val="000000"/>
          <w:sz w:val="28"/>
          <w:szCs w:val="28"/>
        </w:rPr>
        <w:t xml:space="preserve">. Избранные труды. Исследования по русской грамматике. М., 1975 (О категории модальности и модальных словах в русском языке; </w:t>
      </w:r>
      <w:r w:rsidRPr="003448F3">
        <w:rPr>
          <w:sz w:val="28"/>
          <w:szCs w:val="28"/>
        </w:rPr>
        <w:t>О</w:t>
      </w:r>
      <w:r w:rsidRPr="003448F3">
        <w:rPr>
          <w:sz w:val="28"/>
          <w:szCs w:val="28"/>
        </w:rPr>
        <w:t>с</w:t>
      </w:r>
      <w:r w:rsidRPr="003448F3">
        <w:rPr>
          <w:sz w:val="28"/>
          <w:szCs w:val="28"/>
        </w:rPr>
        <w:t>новные принципы русского синтаксиса в «Грамматике русского языка» Академии наук СССР).</w:t>
      </w:r>
    </w:p>
    <w:p w14:paraId="4C717FC7" w14:textId="77777777" w:rsidR="00DF27A7" w:rsidRPr="003448F3" w:rsidRDefault="00DF27A7" w:rsidP="00DF27A7">
      <w:pPr>
        <w:shd w:val="clear" w:color="auto" w:fill="FFFFFF"/>
        <w:ind w:left="720" w:hanging="720"/>
        <w:rPr>
          <w:sz w:val="28"/>
          <w:szCs w:val="28"/>
        </w:rPr>
      </w:pPr>
      <w:proofErr w:type="spellStart"/>
      <w:r w:rsidRPr="003448F3">
        <w:rPr>
          <w:i/>
          <w:iCs/>
          <w:color w:val="000000"/>
          <w:sz w:val="28"/>
          <w:szCs w:val="28"/>
        </w:rPr>
        <w:t>Всеволодова</w:t>
      </w:r>
      <w:proofErr w:type="spellEnd"/>
      <w:r w:rsidRPr="003448F3">
        <w:rPr>
          <w:i/>
          <w:iCs/>
          <w:color w:val="000000"/>
          <w:sz w:val="28"/>
          <w:szCs w:val="28"/>
        </w:rPr>
        <w:t xml:space="preserve"> М. В.</w:t>
      </w:r>
      <w:r w:rsidRPr="003448F3">
        <w:rPr>
          <w:iCs/>
          <w:color w:val="000000"/>
          <w:sz w:val="28"/>
          <w:szCs w:val="28"/>
        </w:rPr>
        <w:t xml:space="preserve"> Теория функционально-коммуникативного синтаксиса. М., 2000.</w:t>
      </w:r>
    </w:p>
    <w:p w14:paraId="393FC115" w14:textId="77777777" w:rsidR="00DF27A7" w:rsidRPr="003448F3" w:rsidRDefault="00DF27A7" w:rsidP="00DF27A7">
      <w:pPr>
        <w:shd w:val="clear" w:color="auto" w:fill="FFFFFF"/>
        <w:ind w:left="720" w:hanging="720"/>
        <w:rPr>
          <w:iCs/>
          <w:color w:val="000000"/>
          <w:sz w:val="28"/>
          <w:szCs w:val="28"/>
        </w:rPr>
      </w:pPr>
      <w:r w:rsidRPr="003448F3">
        <w:rPr>
          <w:i/>
          <w:iCs/>
          <w:color w:val="000000"/>
          <w:sz w:val="28"/>
          <w:szCs w:val="28"/>
        </w:rPr>
        <w:lastRenderedPageBreak/>
        <w:t xml:space="preserve">Земская Е. А., Китайгородская М. В., Ширяев Е. Н. </w:t>
      </w:r>
      <w:r w:rsidRPr="003448F3">
        <w:rPr>
          <w:iCs/>
          <w:color w:val="000000"/>
          <w:sz w:val="28"/>
          <w:szCs w:val="28"/>
        </w:rPr>
        <w:t>Русская разговорная речь. Общие вопросы. Словообразование. Синтаксис. М., 1981.</w:t>
      </w:r>
    </w:p>
    <w:p w14:paraId="5DDF253C" w14:textId="77777777" w:rsidR="00DF27A7" w:rsidRPr="003448F3" w:rsidRDefault="00DF27A7" w:rsidP="00DF27A7">
      <w:pPr>
        <w:shd w:val="clear" w:color="auto" w:fill="FFFFFF"/>
        <w:ind w:left="720" w:hanging="720"/>
        <w:rPr>
          <w:sz w:val="28"/>
          <w:szCs w:val="28"/>
        </w:rPr>
      </w:pPr>
      <w:r w:rsidRPr="003448F3">
        <w:rPr>
          <w:i/>
          <w:iCs/>
          <w:color w:val="000000"/>
          <w:sz w:val="28"/>
          <w:szCs w:val="28"/>
        </w:rPr>
        <w:t>Золотова Г. А.</w:t>
      </w:r>
      <w:r w:rsidRPr="003448F3">
        <w:rPr>
          <w:iCs/>
          <w:color w:val="000000"/>
          <w:sz w:val="28"/>
          <w:szCs w:val="28"/>
        </w:rPr>
        <w:t xml:space="preserve"> Очерк функционального синтаксиса русского языка. М., 1973 (или 2005).</w:t>
      </w:r>
    </w:p>
    <w:p w14:paraId="54A44A22" w14:textId="77777777" w:rsidR="00DF27A7" w:rsidRPr="003448F3" w:rsidRDefault="00DF27A7" w:rsidP="00DF27A7">
      <w:pPr>
        <w:shd w:val="clear" w:color="auto" w:fill="FFFFFF"/>
        <w:ind w:left="720" w:hanging="720"/>
        <w:rPr>
          <w:iCs/>
          <w:color w:val="000000"/>
          <w:sz w:val="28"/>
          <w:szCs w:val="28"/>
        </w:rPr>
      </w:pPr>
      <w:r w:rsidRPr="003448F3">
        <w:rPr>
          <w:i/>
          <w:iCs/>
          <w:color w:val="000000"/>
          <w:sz w:val="28"/>
          <w:szCs w:val="28"/>
        </w:rPr>
        <w:t>Падучева Е. В.</w:t>
      </w:r>
      <w:r w:rsidRPr="003448F3">
        <w:rPr>
          <w:iCs/>
          <w:color w:val="000000"/>
          <w:sz w:val="28"/>
          <w:szCs w:val="28"/>
        </w:rPr>
        <w:t xml:space="preserve"> Высказывание и его соотнесенность с действительностью. М., 1985 (или 2002, 2004).</w:t>
      </w:r>
    </w:p>
    <w:p w14:paraId="3DBCE44D" w14:textId="77777777" w:rsidR="00DF27A7" w:rsidRPr="003448F3" w:rsidRDefault="00DF27A7" w:rsidP="00DF27A7">
      <w:pPr>
        <w:shd w:val="clear" w:color="auto" w:fill="FFFFFF"/>
        <w:ind w:left="720" w:hanging="720"/>
        <w:rPr>
          <w:sz w:val="28"/>
          <w:szCs w:val="28"/>
        </w:rPr>
      </w:pPr>
      <w:proofErr w:type="spellStart"/>
      <w:r w:rsidRPr="003448F3">
        <w:rPr>
          <w:i/>
          <w:iCs/>
          <w:color w:val="000000"/>
          <w:sz w:val="28"/>
          <w:szCs w:val="28"/>
        </w:rPr>
        <w:t>Пешковский</w:t>
      </w:r>
      <w:proofErr w:type="spellEnd"/>
      <w:r w:rsidRPr="003448F3">
        <w:rPr>
          <w:i/>
          <w:iCs/>
          <w:color w:val="000000"/>
          <w:sz w:val="28"/>
          <w:szCs w:val="28"/>
        </w:rPr>
        <w:t xml:space="preserve"> </w:t>
      </w:r>
      <w:r w:rsidRPr="003448F3">
        <w:rPr>
          <w:i/>
          <w:iCs/>
          <w:color w:val="000000"/>
          <w:sz w:val="28"/>
          <w:szCs w:val="28"/>
          <w:lang w:val="en-US"/>
        </w:rPr>
        <w:t>A</w:t>
      </w:r>
      <w:r w:rsidRPr="003448F3">
        <w:rPr>
          <w:i/>
          <w:iCs/>
          <w:color w:val="000000"/>
          <w:sz w:val="28"/>
          <w:szCs w:val="28"/>
        </w:rPr>
        <w:t xml:space="preserve">. </w:t>
      </w:r>
      <w:r w:rsidRPr="003448F3">
        <w:rPr>
          <w:i/>
          <w:iCs/>
          <w:color w:val="000000"/>
          <w:sz w:val="28"/>
          <w:szCs w:val="28"/>
          <w:lang w:val="en-US"/>
        </w:rPr>
        <w:t>M</w:t>
      </w:r>
      <w:r w:rsidRPr="003448F3">
        <w:rPr>
          <w:i/>
          <w:iCs/>
          <w:color w:val="000000"/>
          <w:sz w:val="28"/>
          <w:szCs w:val="28"/>
        </w:rPr>
        <w:t>.</w:t>
      </w:r>
      <w:r w:rsidRPr="003448F3">
        <w:rPr>
          <w:iCs/>
          <w:color w:val="000000"/>
          <w:sz w:val="28"/>
          <w:szCs w:val="28"/>
        </w:rPr>
        <w:t xml:space="preserve"> Русский синтаксис в научном освещении. М., 1956 (или 2001).</w:t>
      </w:r>
    </w:p>
    <w:p w14:paraId="128F31AC" w14:textId="77777777" w:rsidR="00DF27A7" w:rsidRPr="003448F3" w:rsidRDefault="00DF27A7" w:rsidP="00DF27A7">
      <w:pPr>
        <w:shd w:val="clear" w:color="auto" w:fill="FFFFFF"/>
        <w:ind w:left="720" w:hanging="720"/>
        <w:rPr>
          <w:iCs/>
          <w:color w:val="000000"/>
          <w:sz w:val="28"/>
          <w:szCs w:val="28"/>
        </w:rPr>
      </w:pPr>
      <w:proofErr w:type="spellStart"/>
      <w:r w:rsidRPr="003448F3">
        <w:rPr>
          <w:i/>
          <w:iCs/>
          <w:color w:val="000000"/>
          <w:sz w:val="28"/>
          <w:szCs w:val="28"/>
        </w:rPr>
        <w:t>Тестелец</w:t>
      </w:r>
      <w:proofErr w:type="spellEnd"/>
      <w:r w:rsidRPr="003448F3">
        <w:rPr>
          <w:i/>
          <w:iCs/>
          <w:color w:val="000000"/>
          <w:sz w:val="28"/>
          <w:szCs w:val="28"/>
        </w:rPr>
        <w:t xml:space="preserve"> Я. Г. </w:t>
      </w:r>
      <w:r w:rsidRPr="003448F3">
        <w:rPr>
          <w:iCs/>
          <w:color w:val="000000"/>
          <w:sz w:val="28"/>
          <w:szCs w:val="28"/>
        </w:rPr>
        <w:t>Введение в общий синтаксис. М., 2001.</w:t>
      </w:r>
    </w:p>
    <w:p w14:paraId="1A7142D7" w14:textId="77777777" w:rsidR="00DF27A7" w:rsidRPr="003448F3" w:rsidRDefault="00DF27A7" w:rsidP="00DF27A7">
      <w:pPr>
        <w:pStyle w:val="eeoaaooa"/>
        <w:widowControl/>
        <w:spacing w:line="240" w:lineRule="auto"/>
        <w:ind w:left="720" w:hanging="720"/>
        <w:jc w:val="center"/>
        <w:rPr>
          <w:sz w:val="28"/>
          <w:szCs w:val="28"/>
        </w:rPr>
      </w:pPr>
    </w:p>
    <w:p w14:paraId="061E0428" w14:textId="77777777" w:rsidR="00DF27A7" w:rsidRPr="003448F3" w:rsidRDefault="00DF27A7" w:rsidP="00DF27A7">
      <w:pPr>
        <w:pStyle w:val="eeoaaooa"/>
        <w:widowControl/>
        <w:spacing w:line="240" w:lineRule="auto"/>
        <w:ind w:left="720" w:hanging="720"/>
        <w:jc w:val="center"/>
        <w:rPr>
          <w:b/>
          <w:sz w:val="28"/>
          <w:szCs w:val="28"/>
        </w:rPr>
      </w:pPr>
      <w:r w:rsidRPr="003448F3">
        <w:rPr>
          <w:b/>
          <w:sz w:val="28"/>
          <w:szCs w:val="28"/>
        </w:rPr>
        <w:t>История русского языка</w:t>
      </w:r>
    </w:p>
    <w:p w14:paraId="48922209" w14:textId="77777777" w:rsidR="00DF27A7" w:rsidRPr="003448F3" w:rsidRDefault="00DF27A7" w:rsidP="00DF27A7">
      <w:pPr>
        <w:ind w:left="720" w:hanging="709"/>
        <w:jc w:val="both"/>
        <w:rPr>
          <w:sz w:val="28"/>
          <w:szCs w:val="28"/>
        </w:rPr>
      </w:pPr>
      <w:r w:rsidRPr="003448F3">
        <w:rPr>
          <w:i/>
          <w:iCs/>
          <w:kern w:val="18"/>
          <w:sz w:val="28"/>
          <w:szCs w:val="28"/>
        </w:rPr>
        <w:t>Зализняк А.А</w:t>
      </w:r>
      <w:r w:rsidRPr="003448F3">
        <w:rPr>
          <w:spacing w:val="60"/>
          <w:sz w:val="28"/>
          <w:szCs w:val="28"/>
        </w:rPr>
        <w:t>.</w:t>
      </w:r>
      <w:r w:rsidRPr="003448F3">
        <w:rPr>
          <w:sz w:val="28"/>
          <w:szCs w:val="28"/>
        </w:rPr>
        <w:t xml:space="preserve"> Древненовгородский диалект. М., 2004.</w:t>
      </w:r>
    </w:p>
    <w:p w14:paraId="29309341" w14:textId="77777777" w:rsidR="00DF27A7" w:rsidRPr="003448F3" w:rsidRDefault="00DF27A7" w:rsidP="00DF27A7">
      <w:pPr>
        <w:ind w:left="720" w:hanging="709"/>
        <w:jc w:val="both"/>
        <w:rPr>
          <w:sz w:val="28"/>
          <w:szCs w:val="28"/>
        </w:rPr>
      </w:pPr>
      <w:r w:rsidRPr="003448F3">
        <w:rPr>
          <w:i/>
          <w:iCs/>
          <w:kern w:val="18"/>
          <w:sz w:val="28"/>
          <w:szCs w:val="28"/>
        </w:rPr>
        <w:t>Дурново Н.Н.</w:t>
      </w:r>
      <w:r w:rsidRPr="003448F3">
        <w:rPr>
          <w:sz w:val="28"/>
          <w:szCs w:val="28"/>
        </w:rPr>
        <w:t xml:space="preserve"> Введение в историю русского языка. М., 1969.</w:t>
      </w:r>
    </w:p>
    <w:p w14:paraId="478DF23D" w14:textId="77777777" w:rsidR="00DF27A7" w:rsidRPr="003448F3" w:rsidRDefault="00DF27A7" w:rsidP="00DF27A7">
      <w:pPr>
        <w:ind w:left="720" w:hanging="709"/>
        <w:jc w:val="both"/>
        <w:rPr>
          <w:sz w:val="28"/>
          <w:szCs w:val="28"/>
        </w:rPr>
      </w:pPr>
      <w:r w:rsidRPr="003448F3">
        <w:rPr>
          <w:i/>
          <w:iCs/>
          <w:kern w:val="18"/>
          <w:sz w:val="28"/>
          <w:szCs w:val="28"/>
        </w:rPr>
        <w:t>Дурново Н.Н.</w:t>
      </w:r>
      <w:r w:rsidRPr="003448F3">
        <w:rPr>
          <w:sz w:val="28"/>
          <w:szCs w:val="28"/>
        </w:rPr>
        <w:t xml:space="preserve"> Очерк истории русского языка. М.-Л. 1924. (Переиздание в кн.: </w:t>
      </w:r>
      <w:r w:rsidRPr="003448F3">
        <w:rPr>
          <w:spacing w:val="30"/>
          <w:sz w:val="28"/>
          <w:szCs w:val="28"/>
        </w:rPr>
        <w:t>Дурново Н.Н</w:t>
      </w:r>
      <w:r w:rsidRPr="003448F3">
        <w:rPr>
          <w:sz w:val="28"/>
          <w:szCs w:val="28"/>
        </w:rPr>
        <w:t>. Избранные работы по истории русского языка. М., 2000).</w:t>
      </w:r>
    </w:p>
    <w:p w14:paraId="2B92EEE5" w14:textId="77777777" w:rsidR="00DF27A7" w:rsidRPr="003448F3" w:rsidRDefault="00DF27A7" w:rsidP="00DF27A7">
      <w:pPr>
        <w:ind w:left="720" w:hanging="709"/>
        <w:jc w:val="both"/>
        <w:rPr>
          <w:sz w:val="28"/>
          <w:szCs w:val="28"/>
        </w:rPr>
      </w:pPr>
      <w:r w:rsidRPr="003448F3">
        <w:rPr>
          <w:i/>
          <w:iCs/>
          <w:kern w:val="18"/>
          <w:sz w:val="28"/>
          <w:szCs w:val="28"/>
        </w:rPr>
        <w:t>Кузнецов П.С.</w:t>
      </w:r>
      <w:r w:rsidRPr="003448F3">
        <w:rPr>
          <w:sz w:val="28"/>
          <w:szCs w:val="28"/>
        </w:rPr>
        <w:t xml:space="preserve"> Очерки исторической морфологии русского языка. М., 1959. </w:t>
      </w:r>
    </w:p>
    <w:p w14:paraId="3EE38DC6" w14:textId="77777777" w:rsidR="00DF27A7" w:rsidRPr="003448F3" w:rsidRDefault="00DF27A7" w:rsidP="00DF27A7">
      <w:pPr>
        <w:ind w:left="720" w:hanging="709"/>
        <w:jc w:val="both"/>
        <w:rPr>
          <w:sz w:val="28"/>
          <w:szCs w:val="28"/>
        </w:rPr>
      </w:pPr>
      <w:r w:rsidRPr="003448F3">
        <w:rPr>
          <w:i/>
          <w:iCs/>
          <w:kern w:val="18"/>
          <w:sz w:val="28"/>
          <w:szCs w:val="28"/>
        </w:rPr>
        <w:t>Соболевский А.И</w:t>
      </w:r>
      <w:r w:rsidRPr="003448F3">
        <w:rPr>
          <w:spacing w:val="60"/>
          <w:sz w:val="28"/>
          <w:szCs w:val="28"/>
        </w:rPr>
        <w:t>.</w:t>
      </w:r>
      <w:r w:rsidRPr="003448F3">
        <w:rPr>
          <w:rFonts w:eastAsia="TimesNewRomanPSMT"/>
          <w:sz w:val="28"/>
          <w:szCs w:val="28"/>
        </w:rPr>
        <w:t xml:space="preserve"> Лекции по истории русского языка. М., 1907 </w:t>
      </w:r>
      <w:r w:rsidRPr="003448F3">
        <w:rPr>
          <w:sz w:val="28"/>
          <w:szCs w:val="28"/>
        </w:rPr>
        <w:t xml:space="preserve">(Переиздание в кн.: </w:t>
      </w:r>
      <w:r w:rsidRPr="003448F3">
        <w:rPr>
          <w:i/>
          <w:sz w:val="28"/>
          <w:szCs w:val="28"/>
        </w:rPr>
        <w:t>Соболевский А.И.</w:t>
      </w:r>
      <w:r w:rsidRPr="003448F3">
        <w:rPr>
          <w:sz w:val="28"/>
          <w:szCs w:val="28"/>
        </w:rPr>
        <w:t xml:space="preserve"> Труды по истории русского языка. Т.I. М., 2004)</w:t>
      </w:r>
      <w:r w:rsidRPr="003448F3">
        <w:rPr>
          <w:rFonts w:eastAsia="TimesNewRomanPSMT"/>
          <w:sz w:val="28"/>
          <w:szCs w:val="28"/>
        </w:rPr>
        <w:t>.</w:t>
      </w:r>
    </w:p>
    <w:p w14:paraId="3AC2C2D1" w14:textId="77777777" w:rsidR="00DF27A7" w:rsidRPr="003448F3" w:rsidRDefault="00DF27A7" w:rsidP="00DF27A7">
      <w:pPr>
        <w:ind w:left="720" w:hanging="709"/>
        <w:jc w:val="both"/>
        <w:rPr>
          <w:sz w:val="28"/>
          <w:szCs w:val="28"/>
        </w:rPr>
      </w:pPr>
      <w:proofErr w:type="spellStart"/>
      <w:r w:rsidRPr="003448F3">
        <w:rPr>
          <w:i/>
          <w:iCs/>
          <w:kern w:val="18"/>
          <w:sz w:val="28"/>
          <w:szCs w:val="28"/>
        </w:rPr>
        <w:t>Хабургаев</w:t>
      </w:r>
      <w:proofErr w:type="spellEnd"/>
      <w:r w:rsidRPr="003448F3">
        <w:rPr>
          <w:i/>
          <w:iCs/>
          <w:kern w:val="18"/>
          <w:sz w:val="28"/>
          <w:szCs w:val="28"/>
        </w:rPr>
        <w:t xml:space="preserve"> Г.А</w:t>
      </w:r>
      <w:r w:rsidRPr="003448F3">
        <w:rPr>
          <w:spacing w:val="60"/>
          <w:sz w:val="28"/>
          <w:szCs w:val="28"/>
        </w:rPr>
        <w:t>.</w:t>
      </w:r>
      <w:r w:rsidRPr="003448F3">
        <w:rPr>
          <w:sz w:val="28"/>
          <w:szCs w:val="28"/>
        </w:rPr>
        <w:t xml:space="preserve"> Очерки исторической морфологии русского языка. Имена. М., 1990.</w:t>
      </w:r>
    </w:p>
    <w:p w14:paraId="5CB89641" w14:textId="77777777" w:rsidR="00DF27A7" w:rsidRPr="003448F3" w:rsidRDefault="00DF27A7" w:rsidP="00DF27A7">
      <w:pPr>
        <w:ind w:left="720" w:hanging="709"/>
        <w:jc w:val="both"/>
        <w:rPr>
          <w:kern w:val="18"/>
          <w:sz w:val="28"/>
          <w:szCs w:val="28"/>
        </w:rPr>
      </w:pPr>
      <w:r w:rsidRPr="003448F3">
        <w:rPr>
          <w:i/>
          <w:iCs/>
          <w:kern w:val="18"/>
          <w:sz w:val="28"/>
          <w:szCs w:val="28"/>
        </w:rPr>
        <w:t>Шахматов А. А</w:t>
      </w:r>
      <w:r w:rsidRPr="003448F3">
        <w:rPr>
          <w:kern w:val="18"/>
          <w:sz w:val="28"/>
          <w:szCs w:val="28"/>
        </w:rPr>
        <w:t xml:space="preserve">. Очерк древнейшего периода истории русского языка. </w:t>
      </w:r>
      <w:proofErr w:type="spellStart"/>
      <w:r w:rsidRPr="003448F3">
        <w:rPr>
          <w:kern w:val="18"/>
          <w:sz w:val="28"/>
          <w:szCs w:val="28"/>
        </w:rPr>
        <w:t>Пг</w:t>
      </w:r>
      <w:proofErr w:type="spellEnd"/>
      <w:r w:rsidRPr="00E06BF4">
        <w:rPr>
          <w:kern w:val="18"/>
          <w:sz w:val="28"/>
          <w:szCs w:val="28"/>
        </w:rPr>
        <w:t>., 1915</w:t>
      </w:r>
      <w:r w:rsidRPr="003448F3">
        <w:rPr>
          <w:kern w:val="18"/>
          <w:sz w:val="28"/>
          <w:szCs w:val="28"/>
        </w:rPr>
        <w:t xml:space="preserve"> (2002)</w:t>
      </w:r>
      <w:r w:rsidRPr="00E06BF4">
        <w:rPr>
          <w:kern w:val="18"/>
          <w:sz w:val="28"/>
          <w:szCs w:val="28"/>
        </w:rPr>
        <w:t>.</w:t>
      </w:r>
    </w:p>
    <w:p w14:paraId="229A1E9E" w14:textId="77777777" w:rsidR="004A5B24" w:rsidRPr="00F407D7" w:rsidRDefault="004A5B24" w:rsidP="004B7BD5">
      <w:pPr>
        <w:pStyle w:val="a3"/>
        <w:spacing w:before="240" w:after="240"/>
        <w:ind w:left="0" w:firstLine="851"/>
        <w:jc w:val="center"/>
        <w:rPr>
          <w:b/>
          <w:sz w:val="32"/>
          <w:szCs w:val="32"/>
        </w:rPr>
      </w:pPr>
      <w:r w:rsidRPr="00F407D7">
        <w:rPr>
          <w:b/>
          <w:sz w:val="32"/>
          <w:szCs w:val="32"/>
          <w:lang w:val="en-US"/>
        </w:rPr>
        <w:t>V</w:t>
      </w:r>
      <w:r w:rsidRPr="00F407D7">
        <w:rPr>
          <w:b/>
          <w:sz w:val="32"/>
          <w:szCs w:val="32"/>
        </w:rPr>
        <w:t>. КРИТЕРИИ ОЦЕНИВАНИЯ</w:t>
      </w:r>
    </w:p>
    <w:p w14:paraId="0D954B00" w14:textId="6F61F2F7" w:rsidR="0069424F" w:rsidRPr="00F407D7" w:rsidRDefault="0069424F" w:rsidP="0069424F">
      <w:pPr>
        <w:pStyle w:val="a3"/>
        <w:spacing w:before="8"/>
        <w:ind w:left="0" w:firstLine="851"/>
      </w:pPr>
      <w:r w:rsidRPr="00F407D7">
        <w:t xml:space="preserve">Уровень знаний поступающих в аспирантуру МГУ оценивается по </w:t>
      </w:r>
      <w:r w:rsidR="00D077B6" w:rsidRPr="00F407D7">
        <w:t>десят</w:t>
      </w:r>
      <w:r w:rsidR="00D077B6" w:rsidRPr="00F407D7">
        <w:t>и</w:t>
      </w:r>
      <w:r w:rsidR="00D077B6" w:rsidRPr="00F407D7">
        <w:t>балльной</w:t>
      </w:r>
      <w:r w:rsidRPr="00F407D7">
        <w:t xml:space="preserve"> шкале. При</w:t>
      </w:r>
      <w:r w:rsidRPr="00F407D7">
        <w:rPr>
          <w:spacing w:val="1"/>
        </w:rPr>
        <w:t xml:space="preserve"> </w:t>
      </w:r>
      <w:r w:rsidRPr="00F407D7">
        <w:t>отсутствии</w:t>
      </w:r>
      <w:r w:rsidRPr="00F407D7">
        <w:rPr>
          <w:spacing w:val="1"/>
        </w:rPr>
        <w:t xml:space="preserve"> </w:t>
      </w:r>
      <w:r w:rsidRPr="00F407D7">
        <w:t>поступающего</w:t>
      </w:r>
      <w:r w:rsidRPr="00F407D7">
        <w:rPr>
          <w:spacing w:val="1"/>
        </w:rPr>
        <w:t xml:space="preserve"> </w:t>
      </w:r>
      <w:r w:rsidRPr="00F407D7">
        <w:t>на</w:t>
      </w:r>
      <w:r w:rsidRPr="00F407D7">
        <w:rPr>
          <w:spacing w:val="1"/>
        </w:rPr>
        <w:t xml:space="preserve"> </w:t>
      </w:r>
      <w:r w:rsidRPr="00F407D7">
        <w:t>вступительном</w:t>
      </w:r>
      <w:r w:rsidRPr="00F407D7">
        <w:rPr>
          <w:spacing w:val="1"/>
        </w:rPr>
        <w:t xml:space="preserve"> </w:t>
      </w:r>
      <w:r w:rsidRPr="00F407D7">
        <w:t>экзамене</w:t>
      </w:r>
      <w:r w:rsidRPr="00F407D7">
        <w:rPr>
          <w:spacing w:val="1"/>
        </w:rPr>
        <w:t xml:space="preserve"> </w:t>
      </w:r>
      <w:r w:rsidRPr="00F407D7">
        <w:t>в</w:t>
      </w:r>
      <w:r w:rsidRPr="00F407D7">
        <w:rPr>
          <w:spacing w:val="1"/>
        </w:rPr>
        <w:t xml:space="preserve"> </w:t>
      </w:r>
      <w:r w:rsidRPr="00F407D7">
        <w:t>к</w:t>
      </w:r>
      <w:r w:rsidRPr="00F407D7">
        <w:t>а</w:t>
      </w:r>
      <w:r w:rsidRPr="00F407D7">
        <w:t>честве</w:t>
      </w:r>
      <w:r w:rsidRPr="00F407D7">
        <w:rPr>
          <w:spacing w:val="1"/>
        </w:rPr>
        <w:t xml:space="preserve"> </w:t>
      </w:r>
      <w:r w:rsidRPr="00F407D7">
        <w:t>оценки</w:t>
      </w:r>
      <w:r w:rsidRPr="00F407D7">
        <w:rPr>
          <w:spacing w:val="1"/>
        </w:rPr>
        <w:t xml:space="preserve"> </w:t>
      </w:r>
      <w:r w:rsidRPr="00F407D7">
        <w:t>проставляется неявка</w:t>
      </w:r>
      <w:r w:rsidRPr="00F407D7">
        <w:rPr>
          <w:sz w:val="22"/>
        </w:rPr>
        <w:t xml:space="preserve">. </w:t>
      </w:r>
      <w:r w:rsidRPr="00F407D7">
        <w:t>Результаты сдачи вступительных экзаменов сообщаются поступающим в течение трех дней со дня</w:t>
      </w:r>
      <w:r w:rsidRPr="00F407D7">
        <w:rPr>
          <w:spacing w:val="1"/>
        </w:rPr>
        <w:t xml:space="preserve"> </w:t>
      </w:r>
      <w:r w:rsidRPr="00F407D7">
        <w:t>экзамена путем их разм</w:t>
      </w:r>
      <w:r w:rsidRPr="00F407D7">
        <w:t>е</w:t>
      </w:r>
      <w:r w:rsidRPr="00F407D7">
        <w:t>щения на сайте и информационном стенде структурного подразделения</w:t>
      </w:r>
      <w:r w:rsidRPr="00F407D7">
        <w:rPr>
          <w:sz w:val="22"/>
        </w:rPr>
        <w:t xml:space="preserve">. </w:t>
      </w:r>
      <w:r w:rsidRPr="00F407D7">
        <w:t>Вступ</w:t>
      </w:r>
      <w:r w:rsidRPr="00F407D7">
        <w:t>и</w:t>
      </w:r>
      <w:r w:rsidRPr="00F407D7">
        <w:t>тельное испытание</w:t>
      </w:r>
      <w:r w:rsidRPr="00F407D7">
        <w:rPr>
          <w:spacing w:val="1"/>
        </w:rPr>
        <w:t xml:space="preserve"> </w:t>
      </w:r>
      <w:r w:rsidRPr="00F407D7">
        <w:t>считается</w:t>
      </w:r>
      <w:r w:rsidRPr="00F407D7">
        <w:rPr>
          <w:spacing w:val="1"/>
        </w:rPr>
        <w:t xml:space="preserve"> </w:t>
      </w:r>
      <w:r w:rsidRPr="00F407D7">
        <w:t>пройденным,</w:t>
      </w:r>
      <w:r w:rsidRPr="00F407D7">
        <w:rPr>
          <w:spacing w:val="1"/>
        </w:rPr>
        <w:t xml:space="preserve"> </w:t>
      </w:r>
      <w:r w:rsidRPr="00F407D7">
        <w:t>если</w:t>
      </w:r>
      <w:r w:rsidRPr="00F407D7">
        <w:rPr>
          <w:spacing w:val="1"/>
        </w:rPr>
        <w:t xml:space="preserve"> </w:t>
      </w:r>
      <w:r w:rsidRPr="00F407D7">
        <w:t>абитуриент</w:t>
      </w:r>
      <w:r w:rsidRPr="00F407D7">
        <w:rPr>
          <w:spacing w:val="1"/>
        </w:rPr>
        <w:t xml:space="preserve"> </w:t>
      </w:r>
      <w:r w:rsidRPr="00F407D7">
        <w:t>получил</w:t>
      </w:r>
      <w:r w:rsidRPr="00F407D7">
        <w:rPr>
          <w:spacing w:val="1"/>
        </w:rPr>
        <w:t xml:space="preserve"> </w:t>
      </w:r>
      <w:r w:rsidR="00441DE4" w:rsidRPr="00F407D7">
        <w:t xml:space="preserve">семь баллов </w:t>
      </w:r>
      <w:r w:rsidRPr="00F407D7">
        <w:t>и</w:t>
      </w:r>
      <w:r w:rsidRPr="00F407D7">
        <w:rPr>
          <w:spacing w:val="1"/>
        </w:rPr>
        <w:t xml:space="preserve"> </w:t>
      </w:r>
      <w:r w:rsidRPr="00F407D7">
        <w:t>выше.</w:t>
      </w:r>
    </w:p>
    <w:p w14:paraId="3A94ABF5" w14:textId="77777777" w:rsidR="004A5B24" w:rsidRPr="00F407D7" w:rsidRDefault="004A5B24" w:rsidP="000E3F54">
      <w:pPr>
        <w:pStyle w:val="a3"/>
        <w:spacing w:before="120" w:after="120"/>
        <w:ind w:left="0" w:firstLine="851"/>
        <w:jc w:val="center"/>
        <w:rPr>
          <w:b/>
          <w:sz w:val="32"/>
          <w:szCs w:val="32"/>
        </w:rPr>
      </w:pPr>
      <w:r w:rsidRPr="00F407D7">
        <w:rPr>
          <w:b/>
          <w:sz w:val="32"/>
          <w:szCs w:val="32"/>
          <w:lang w:val="en-US"/>
        </w:rPr>
        <w:t>VI</w:t>
      </w:r>
      <w:r w:rsidRPr="00F407D7">
        <w:rPr>
          <w:b/>
          <w:sz w:val="32"/>
          <w:szCs w:val="32"/>
        </w:rPr>
        <w:t>. АВТОРЫ</w:t>
      </w:r>
    </w:p>
    <w:p w14:paraId="16238C57" w14:textId="5E60B956" w:rsidR="00794C8D" w:rsidRDefault="004A5B24" w:rsidP="0069424F">
      <w:pPr>
        <w:pStyle w:val="a3"/>
        <w:spacing w:before="8"/>
        <w:ind w:left="0" w:firstLine="851"/>
      </w:pPr>
      <w:r w:rsidRPr="00F407D7">
        <w:t>1.</w:t>
      </w:r>
      <w:r w:rsidR="00DF27A7">
        <w:t xml:space="preserve"> Галактионова Ирина Владимировна, кандидат филологических наук, доцент кафедры русского языка;</w:t>
      </w:r>
    </w:p>
    <w:p w14:paraId="5BF89290" w14:textId="3FB2FFDE" w:rsidR="00794C8D" w:rsidRDefault="00794C8D" w:rsidP="0069424F">
      <w:pPr>
        <w:pStyle w:val="a3"/>
        <w:spacing w:before="8"/>
        <w:ind w:left="0" w:firstLine="851"/>
      </w:pPr>
      <w:r>
        <w:t>2.</w:t>
      </w:r>
      <w:r w:rsidR="00DF27A7">
        <w:t xml:space="preserve"> Галинская Елена Аркадьевна, доктор филологических наук, профессор кафедры русского языка;</w:t>
      </w:r>
    </w:p>
    <w:p w14:paraId="698BB804" w14:textId="40D0D8B7" w:rsidR="0069424F" w:rsidRDefault="000E3F54" w:rsidP="0069424F">
      <w:pPr>
        <w:pStyle w:val="a3"/>
        <w:spacing w:before="8"/>
        <w:ind w:left="0" w:firstLine="851"/>
      </w:pPr>
      <w:r>
        <w:t>3. Клобуков Евгений Васильевич, доктор филологических наук;</w:t>
      </w:r>
    </w:p>
    <w:p w14:paraId="2893953C" w14:textId="0A69DE3D" w:rsidR="000E3F54" w:rsidRDefault="000E3F54" w:rsidP="0069424F">
      <w:pPr>
        <w:pStyle w:val="a3"/>
        <w:spacing w:before="8"/>
        <w:ind w:left="0" w:firstLine="851"/>
      </w:pPr>
      <w:r>
        <w:t xml:space="preserve">4. </w:t>
      </w:r>
      <w:proofErr w:type="spellStart"/>
      <w:r>
        <w:t>Пожарицкая</w:t>
      </w:r>
      <w:proofErr w:type="spellEnd"/>
      <w:r>
        <w:t xml:space="preserve"> Софья Константиновна, кандидат филологических наук;</w:t>
      </w:r>
    </w:p>
    <w:p w14:paraId="3D0881D7" w14:textId="164F9AE9" w:rsidR="000E3F54" w:rsidRDefault="000E3F54" w:rsidP="0069424F">
      <w:pPr>
        <w:pStyle w:val="a3"/>
        <w:spacing w:before="8"/>
        <w:ind w:left="0" w:firstLine="851"/>
        <w:rPr>
          <w:sz w:val="24"/>
          <w:szCs w:val="24"/>
        </w:rPr>
      </w:pPr>
      <w:r>
        <w:t xml:space="preserve">5. </w:t>
      </w:r>
      <w:proofErr w:type="spellStart"/>
      <w:r>
        <w:t>Чернейко</w:t>
      </w:r>
      <w:proofErr w:type="spellEnd"/>
      <w:r>
        <w:t xml:space="preserve"> Людмила Олеговна, доктор филологических наук, профессор кафедры русского языка.</w:t>
      </w:r>
    </w:p>
    <w:p w14:paraId="3D40DCE6" w14:textId="06F69B70" w:rsidR="00DF27A7" w:rsidRPr="00F407D7" w:rsidRDefault="00DF27A7" w:rsidP="0069424F">
      <w:pPr>
        <w:pStyle w:val="a3"/>
        <w:spacing w:before="8"/>
        <w:ind w:left="0" w:firstLine="851"/>
        <w:rPr>
          <w:sz w:val="24"/>
          <w:szCs w:val="24"/>
        </w:rPr>
      </w:pPr>
    </w:p>
    <w:sectPr w:rsidR="00DF27A7" w:rsidRPr="00F407D7">
      <w:footerReference w:type="default" r:id="rId10"/>
      <w:pgSz w:w="11910" w:h="16840"/>
      <w:pgMar w:top="1060" w:right="1020" w:bottom="460" w:left="1020" w:header="0" w:footer="263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7AD2328E" w14:textId="77777777" w:rsidR="007E77EF" w:rsidRDefault="007E77EF">
      <w:r>
        <w:separator/>
      </w:r>
    </w:p>
  </w:endnote>
  <w:endnote w:type="continuationSeparator" w:id="0">
    <w:p w14:paraId="77AC34AE" w14:textId="77777777" w:rsidR="007E77EF" w:rsidRDefault="007E77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 New Roman Vowels">
    <w:altName w:val="Times New Roman"/>
    <w:charset w:val="EE"/>
    <w:family w:val="roman"/>
    <w:pitch w:val="variable"/>
    <w:sig w:usb0="00000287" w:usb1="00000000" w:usb2="00000000" w:usb3="00000000" w:csb0="00000002" w:csb1="00000000"/>
  </w:font>
  <w:font w:name="TimesNewRomanPSMT">
    <w:charset w:val="00"/>
    <w:family w:val="auto"/>
    <w:pitch w:val="default"/>
    <w:sig w:usb0="E0002AFF" w:usb1="C0007841" w:usb2="00000009" w:usb3="00000000" w:csb0="400001FF" w:csb1="FFFF0000"/>
  </w:font>
  <w:font w:name="Arial MT">
    <w:altName w:val="Arial"/>
    <w:charset w:val="01"/>
    <w:family w:val="swiss"/>
    <w:pitch w:val="variable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80809C" w14:textId="688EBE49" w:rsidR="00213B8A" w:rsidRDefault="00213B8A">
    <w:pPr>
      <w:pStyle w:val="a3"/>
      <w:spacing w:line="14" w:lineRule="auto"/>
      <w:ind w:left="0" w:firstLine="0"/>
      <w:jc w:val="left"/>
      <w:rPr>
        <w:sz w:val="20"/>
      </w:rPr>
    </w:pPr>
    <w:r>
      <w:rPr>
        <w:noProof/>
        <w:lang w:eastAsia="ru-RU"/>
      </w:rPr>
      <mc:AlternateContent>
        <mc:Choice Requires="wps">
          <w:drawing>
            <wp:anchor distT="0" distB="0" distL="114300" distR="114300" simplePos="0" relativeHeight="251657728" behindDoc="1" locked="0" layoutInCell="1" allowOverlap="1" wp14:anchorId="772E9C6E" wp14:editId="6BBA63AC">
              <wp:simplePos x="0" y="0"/>
              <wp:positionH relativeFrom="page">
                <wp:posOffset>3672205</wp:posOffset>
              </wp:positionH>
              <wp:positionV relativeFrom="page">
                <wp:posOffset>10386695</wp:posOffset>
              </wp:positionV>
              <wp:extent cx="218440" cy="167640"/>
              <wp:effectExtent l="0" t="0" r="0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8440" cy="1676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343127" w14:textId="77777777" w:rsidR="00213B8A" w:rsidRDefault="00213B8A">
                          <w:pPr>
                            <w:spacing w:before="14"/>
                            <w:ind w:left="60"/>
                            <w:rPr>
                              <w:rFonts w:ascii="Arial MT"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 MT"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4F7FA2">
                            <w:rPr>
                              <w:rFonts w:ascii="Arial MT"/>
                              <w:noProof/>
                              <w:sz w:val="20"/>
                            </w:rPr>
                            <w:t>7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289.15pt;margin-top:817.85pt;width:17.2pt;height:13.2p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" filled="f" stroked="f">
              <v:textbox inset="0,0,0,0">
                <w:txbxContent>
                  <w:p w14:paraId="52343127" w14:textId="77777777" w:rsidR="00213B8A" w:rsidRDefault="00213B8A">
                    <w:pPr>
                      <w:spacing w:before="14"/>
                      <w:ind w:left="60"/>
                      <w:rPr>
                        <w:rFonts w:ascii="Arial MT"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rFonts w:ascii="Arial MT"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 w:rsidR="004F7FA2">
                      <w:rPr>
                        <w:rFonts w:ascii="Arial MT"/>
                        <w:noProof/>
                        <w:sz w:val="20"/>
                      </w:rPr>
                      <w:t>7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576217A5" w14:textId="77777777" w:rsidR="007E77EF" w:rsidRDefault="007E77EF">
      <w:r>
        <w:separator/>
      </w:r>
    </w:p>
  </w:footnote>
  <w:footnote w:type="continuationSeparator" w:id="0">
    <w:p w14:paraId="3FE68F2F" w14:textId="77777777" w:rsidR="007E77EF" w:rsidRDefault="007E77E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1731BEB"/>
    <w:multiLevelType w:val="hybridMultilevel"/>
    <w:tmpl w:val="64823840"/>
    <w:lvl w:ilvl="0" w:tplc="577C9212">
      <w:start w:val="1"/>
      <w:numFmt w:val="decimal"/>
      <w:lvlText w:val="%1."/>
      <w:lvlJc w:val="left"/>
      <w:pPr>
        <w:ind w:left="473" w:hanging="360"/>
        <w:jc w:val="left"/>
      </w:pPr>
      <w:rPr>
        <w:rFonts w:hint="default"/>
        <w:w w:val="100"/>
        <w:lang w:val="ru-RU" w:eastAsia="en-US" w:bidi="ar-SA"/>
      </w:rPr>
    </w:lvl>
    <w:lvl w:ilvl="1" w:tplc="4BD81B56">
      <w:numFmt w:val="bullet"/>
      <w:lvlText w:val="•"/>
      <w:lvlJc w:val="left"/>
      <w:pPr>
        <w:ind w:left="1418" w:hanging="360"/>
      </w:pPr>
      <w:rPr>
        <w:rFonts w:hint="default"/>
        <w:lang w:val="ru-RU" w:eastAsia="en-US" w:bidi="ar-SA"/>
      </w:rPr>
    </w:lvl>
    <w:lvl w:ilvl="2" w:tplc="15244E5E">
      <w:numFmt w:val="bullet"/>
      <w:lvlText w:val="•"/>
      <w:lvlJc w:val="left"/>
      <w:pPr>
        <w:ind w:left="2356" w:hanging="360"/>
      </w:pPr>
      <w:rPr>
        <w:rFonts w:hint="default"/>
        <w:lang w:val="ru-RU" w:eastAsia="en-US" w:bidi="ar-SA"/>
      </w:rPr>
    </w:lvl>
    <w:lvl w:ilvl="3" w:tplc="F65EF54E">
      <w:numFmt w:val="bullet"/>
      <w:lvlText w:val="•"/>
      <w:lvlJc w:val="left"/>
      <w:pPr>
        <w:ind w:left="3295" w:hanging="360"/>
      </w:pPr>
      <w:rPr>
        <w:rFonts w:hint="default"/>
        <w:lang w:val="ru-RU" w:eastAsia="en-US" w:bidi="ar-SA"/>
      </w:rPr>
    </w:lvl>
    <w:lvl w:ilvl="4" w:tplc="64B2993C">
      <w:numFmt w:val="bullet"/>
      <w:lvlText w:val="•"/>
      <w:lvlJc w:val="left"/>
      <w:pPr>
        <w:ind w:left="4233" w:hanging="360"/>
      </w:pPr>
      <w:rPr>
        <w:rFonts w:hint="default"/>
        <w:lang w:val="ru-RU" w:eastAsia="en-US" w:bidi="ar-SA"/>
      </w:rPr>
    </w:lvl>
    <w:lvl w:ilvl="5" w:tplc="3D207B86">
      <w:numFmt w:val="bullet"/>
      <w:lvlText w:val="•"/>
      <w:lvlJc w:val="left"/>
      <w:pPr>
        <w:ind w:left="5172" w:hanging="360"/>
      </w:pPr>
      <w:rPr>
        <w:rFonts w:hint="default"/>
        <w:lang w:val="ru-RU" w:eastAsia="en-US" w:bidi="ar-SA"/>
      </w:rPr>
    </w:lvl>
    <w:lvl w:ilvl="6" w:tplc="5C963B04">
      <w:numFmt w:val="bullet"/>
      <w:lvlText w:val="•"/>
      <w:lvlJc w:val="left"/>
      <w:pPr>
        <w:ind w:left="6110" w:hanging="360"/>
      </w:pPr>
      <w:rPr>
        <w:rFonts w:hint="default"/>
        <w:lang w:val="ru-RU" w:eastAsia="en-US" w:bidi="ar-SA"/>
      </w:rPr>
    </w:lvl>
    <w:lvl w:ilvl="7" w:tplc="9610495E">
      <w:numFmt w:val="bullet"/>
      <w:lvlText w:val="•"/>
      <w:lvlJc w:val="left"/>
      <w:pPr>
        <w:ind w:left="7049" w:hanging="360"/>
      </w:pPr>
      <w:rPr>
        <w:rFonts w:hint="default"/>
        <w:lang w:val="ru-RU" w:eastAsia="en-US" w:bidi="ar-SA"/>
      </w:rPr>
    </w:lvl>
    <w:lvl w:ilvl="8" w:tplc="E804702C">
      <w:numFmt w:val="bullet"/>
      <w:lvlText w:val="•"/>
      <w:lvlJc w:val="left"/>
      <w:pPr>
        <w:ind w:left="7987" w:hanging="360"/>
      </w:pPr>
      <w:rPr>
        <w:rFonts w:hint="default"/>
        <w:lang w:val="ru-RU" w:eastAsia="en-US" w:bidi="ar-SA"/>
      </w:rPr>
    </w:lvl>
  </w:abstractNum>
  <w:abstractNum w:abstractNumId="1">
    <w:nsid w:val="74B51CC2"/>
    <w:multiLevelType w:val="hybridMultilevel"/>
    <w:tmpl w:val="03F88AEC"/>
    <w:lvl w:ilvl="0" w:tplc="1876A704">
      <w:start w:val="1"/>
      <w:numFmt w:val="decimal"/>
      <w:lvlText w:val="%1."/>
      <w:lvlJc w:val="left"/>
      <w:pPr>
        <w:ind w:left="474" w:hanging="318"/>
        <w:jc w:val="left"/>
      </w:pPr>
      <w:rPr>
        <w:rFonts w:hint="default"/>
        <w:w w:val="99"/>
        <w:lang w:val="ru-RU" w:eastAsia="en-US" w:bidi="ar-SA"/>
      </w:rPr>
    </w:lvl>
    <w:lvl w:ilvl="1" w:tplc="EE863D5E">
      <w:numFmt w:val="bullet"/>
      <w:lvlText w:val="•"/>
      <w:lvlJc w:val="left"/>
      <w:pPr>
        <w:ind w:left="700" w:hanging="318"/>
      </w:pPr>
      <w:rPr>
        <w:rFonts w:hint="default"/>
        <w:lang w:val="ru-RU" w:eastAsia="en-US" w:bidi="ar-SA"/>
      </w:rPr>
    </w:lvl>
    <w:lvl w:ilvl="2" w:tplc="C2C815D2">
      <w:numFmt w:val="bullet"/>
      <w:lvlText w:val="•"/>
      <w:lvlJc w:val="left"/>
      <w:pPr>
        <w:ind w:left="1718" w:hanging="318"/>
      </w:pPr>
      <w:rPr>
        <w:rFonts w:hint="default"/>
        <w:lang w:val="ru-RU" w:eastAsia="en-US" w:bidi="ar-SA"/>
      </w:rPr>
    </w:lvl>
    <w:lvl w:ilvl="3" w:tplc="930A821A">
      <w:numFmt w:val="bullet"/>
      <w:lvlText w:val="•"/>
      <w:lvlJc w:val="left"/>
      <w:pPr>
        <w:ind w:left="2736" w:hanging="318"/>
      </w:pPr>
      <w:rPr>
        <w:rFonts w:hint="default"/>
        <w:lang w:val="ru-RU" w:eastAsia="en-US" w:bidi="ar-SA"/>
      </w:rPr>
    </w:lvl>
    <w:lvl w:ilvl="4" w:tplc="B0C2B6E8">
      <w:numFmt w:val="bullet"/>
      <w:lvlText w:val="•"/>
      <w:lvlJc w:val="left"/>
      <w:pPr>
        <w:ind w:left="3754" w:hanging="318"/>
      </w:pPr>
      <w:rPr>
        <w:rFonts w:hint="default"/>
        <w:lang w:val="ru-RU" w:eastAsia="en-US" w:bidi="ar-SA"/>
      </w:rPr>
    </w:lvl>
    <w:lvl w:ilvl="5" w:tplc="53E4B27E">
      <w:numFmt w:val="bullet"/>
      <w:lvlText w:val="•"/>
      <w:lvlJc w:val="left"/>
      <w:pPr>
        <w:ind w:left="4773" w:hanging="318"/>
      </w:pPr>
      <w:rPr>
        <w:rFonts w:hint="default"/>
        <w:lang w:val="ru-RU" w:eastAsia="en-US" w:bidi="ar-SA"/>
      </w:rPr>
    </w:lvl>
    <w:lvl w:ilvl="6" w:tplc="34DEB928">
      <w:numFmt w:val="bullet"/>
      <w:lvlText w:val="•"/>
      <w:lvlJc w:val="left"/>
      <w:pPr>
        <w:ind w:left="5791" w:hanging="318"/>
      </w:pPr>
      <w:rPr>
        <w:rFonts w:hint="default"/>
        <w:lang w:val="ru-RU" w:eastAsia="en-US" w:bidi="ar-SA"/>
      </w:rPr>
    </w:lvl>
    <w:lvl w:ilvl="7" w:tplc="C22823E6">
      <w:numFmt w:val="bullet"/>
      <w:lvlText w:val="•"/>
      <w:lvlJc w:val="left"/>
      <w:pPr>
        <w:ind w:left="6809" w:hanging="318"/>
      </w:pPr>
      <w:rPr>
        <w:rFonts w:hint="default"/>
        <w:lang w:val="ru-RU" w:eastAsia="en-US" w:bidi="ar-SA"/>
      </w:rPr>
    </w:lvl>
    <w:lvl w:ilvl="8" w:tplc="AF365D12">
      <w:numFmt w:val="bullet"/>
      <w:lvlText w:val="•"/>
      <w:lvlJc w:val="left"/>
      <w:pPr>
        <w:ind w:left="7827" w:hanging="318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oNotDisplayPageBoundaries/>
  <w:proofState w:spelling="clean" w:grammar="clean"/>
  <w:defaultTabStop w:val="720"/>
  <w:autoHyphenation/>
  <w:hyphenationZone w:val="357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2129B"/>
    <w:rsid w:val="000016B9"/>
    <w:rsid w:val="00021EBB"/>
    <w:rsid w:val="0005536C"/>
    <w:rsid w:val="00062D2B"/>
    <w:rsid w:val="00067A18"/>
    <w:rsid w:val="000D6398"/>
    <w:rsid w:val="000E3F54"/>
    <w:rsid w:val="0012129B"/>
    <w:rsid w:val="001C139B"/>
    <w:rsid w:val="001D4ADF"/>
    <w:rsid w:val="001F0406"/>
    <w:rsid w:val="00213B8A"/>
    <w:rsid w:val="002172C0"/>
    <w:rsid w:val="00317BCA"/>
    <w:rsid w:val="00326FFF"/>
    <w:rsid w:val="00335AD7"/>
    <w:rsid w:val="003448F3"/>
    <w:rsid w:val="003E201D"/>
    <w:rsid w:val="00441DE4"/>
    <w:rsid w:val="00495573"/>
    <w:rsid w:val="004A5B24"/>
    <w:rsid w:val="004B7BD5"/>
    <w:rsid w:val="004F7FA2"/>
    <w:rsid w:val="00507106"/>
    <w:rsid w:val="005B1B15"/>
    <w:rsid w:val="0061775E"/>
    <w:rsid w:val="006567C9"/>
    <w:rsid w:val="0068507C"/>
    <w:rsid w:val="0069424F"/>
    <w:rsid w:val="006D6A1F"/>
    <w:rsid w:val="006F02FF"/>
    <w:rsid w:val="00794C8D"/>
    <w:rsid w:val="007E77EF"/>
    <w:rsid w:val="007F53B1"/>
    <w:rsid w:val="008308B7"/>
    <w:rsid w:val="00883B00"/>
    <w:rsid w:val="009217DE"/>
    <w:rsid w:val="00AB311C"/>
    <w:rsid w:val="00B24763"/>
    <w:rsid w:val="00C07FE1"/>
    <w:rsid w:val="00C20161"/>
    <w:rsid w:val="00C65E25"/>
    <w:rsid w:val="00C952A8"/>
    <w:rsid w:val="00D077B6"/>
    <w:rsid w:val="00D40922"/>
    <w:rsid w:val="00D62247"/>
    <w:rsid w:val="00DB65AA"/>
    <w:rsid w:val="00DF27A7"/>
    <w:rsid w:val="00E06BF4"/>
    <w:rsid w:val="00E558C5"/>
    <w:rsid w:val="00E72691"/>
    <w:rsid w:val="00EB4234"/>
    <w:rsid w:val="00F24587"/>
    <w:rsid w:val="00F407D7"/>
    <w:rsid w:val="00FF54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6203437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22"/>
      <w:ind w:left="672"/>
      <w:jc w:val="both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123"/>
      <w:ind w:left="523" w:right="102"/>
      <w:jc w:val="center"/>
      <w:outlineLvl w:val="1"/>
    </w:pPr>
    <w:rPr>
      <w:b/>
      <w:bCs/>
      <w:sz w:val="30"/>
      <w:szCs w:val="30"/>
    </w:rPr>
  </w:style>
  <w:style w:type="paragraph" w:styleId="3">
    <w:name w:val="heading 3"/>
    <w:basedOn w:val="a"/>
    <w:uiPriority w:val="1"/>
    <w:qFormat/>
    <w:pPr>
      <w:spacing w:before="1"/>
      <w:ind w:left="102"/>
      <w:jc w:val="center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56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671" w:right="102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473" w:right="128" w:hanging="360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59"/>
    <w:rsid w:val="004A5B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 Indent"/>
    <w:basedOn w:val="a"/>
    <w:link w:val="a8"/>
    <w:uiPriority w:val="99"/>
    <w:semiHidden/>
    <w:unhideWhenUsed/>
    <w:rsid w:val="00B24763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B24763"/>
    <w:rPr>
      <w:rFonts w:ascii="Times New Roman" w:eastAsia="Times New Roman" w:hAnsi="Times New Roman" w:cs="Times New Roman"/>
      <w:lang w:val="ru-RU"/>
    </w:rPr>
  </w:style>
  <w:style w:type="paragraph" w:styleId="30">
    <w:name w:val="Body Text 3"/>
    <w:basedOn w:val="a"/>
    <w:link w:val="31"/>
    <w:uiPriority w:val="99"/>
    <w:semiHidden/>
    <w:unhideWhenUsed/>
    <w:rsid w:val="003448F3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semiHidden/>
    <w:rsid w:val="003448F3"/>
    <w:rPr>
      <w:rFonts w:ascii="Times New Roman" w:eastAsia="Times New Roman" w:hAnsi="Times New Roman" w:cs="Times New Roman"/>
      <w:sz w:val="16"/>
      <w:szCs w:val="16"/>
      <w:lang w:val="ru-RU"/>
    </w:rPr>
  </w:style>
  <w:style w:type="paragraph" w:styleId="a9">
    <w:name w:val="Plain Text"/>
    <w:basedOn w:val="a"/>
    <w:link w:val="aa"/>
    <w:rsid w:val="003448F3"/>
    <w:pPr>
      <w:widowControl/>
      <w:autoSpaceDE/>
      <w:autoSpaceDN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a">
    <w:name w:val="Текст Знак"/>
    <w:basedOn w:val="a0"/>
    <w:link w:val="a9"/>
    <w:rsid w:val="003448F3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b">
    <w:name w:val="литература"/>
    <w:basedOn w:val="a"/>
    <w:rsid w:val="003448F3"/>
    <w:pPr>
      <w:widowControl/>
      <w:autoSpaceDE/>
      <w:autoSpaceDN/>
      <w:spacing w:line="220" w:lineRule="exact"/>
      <w:ind w:left="284" w:hanging="284"/>
      <w:jc w:val="both"/>
    </w:pPr>
    <w:rPr>
      <w:sz w:val="18"/>
      <w:szCs w:val="20"/>
      <w:lang w:eastAsia="ar-SA"/>
    </w:rPr>
  </w:style>
  <w:style w:type="paragraph" w:customStyle="1" w:styleId="eeoaaooa">
    <w:name w:val="eeoa?aoo?a"/>
    <w:basedOn w:val="a"/>
    <w:rsid w:val="003448F3"/>
    <w:pPr>
      <w:autoSpaceDE/>
      <w:autoSpaceDN/>
      <w:spacing w:line="220" w:lineRule="exact"/>
      <w:ind w:left="284" w:hanging="284"/>
      <w:jc w:val="both"/>
    </w:pPr>
    <w:rPr>
      <w:sz w:val="18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1F040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F0406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122"/>
      <w:ind w:left="672"/>
      <w:jc w:val="both"/>
      <w:outlineLvl w:val="0"/>
    </w:pPr>
    <w:rPr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spacing w:before="123"/>
      <w:ind w:left="523" w:right="102"/>
      <w:jc w:val="center"/>
      <w:outlineLvl w:val="1"/>
    </w:pPr>
    <w:rPr>
      <w:b/>
      <w:bCs/>
      <w:sz w:val="30"/>
      <w:szCs w:val="30"/>
    </w:rPr>
  </w:style>
  <w:style w:type="paragraph" w:styleId="3">
    <w:name w:val="heading 3"/>
    <w:basedOn w:val="a"/>
    <w:uiPriority w:val="1"/>
    <w:qFormat/>
    <w:pPr>
      <w:spacing w:before="1"/>
      <w:ind w:left="102"/>
      <w:jc w:val="center"/>
      <w:outlineLvl w:val="2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113" w:firstLine="567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ind w:left="671" w:right="102"/>
      <w:jc w:val="center"/>
    </w:pPr>
    <w:rPr>
      <w:rFonts w:ascii="Arial" w:eastAsia="Arial" w:hAnsi="Arial" w:cs="Arial"/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473" w:right="128" w:hanging="360"/>
    </w:pPr>
  </w:style>
  <w:style w:type="paragraph" w:customStyle="1" w:styleId="TableParagraph">
    <w:name w:val="Table Paragraph"/>
    <w:basedOn w:val="a"/>
    <w:uiPriority w:val="1"/>
    <w:qFormat/>
  </w:style>
  <w:style w:type="table" w:styleId="a6">
    <w:name w:val="Table Grid"/>
    <w:basedOn w:val="a1"/>
    <w:uiPriority w:val="59"/>
    <w:rsid w:val="004A5B2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ody Text Indent"/>
    <w:basedOn w:val="a"/>
    <w:link w:val="a8"/>
    <w:uiPriority w:val="99"/>
    <w:semiHidden/>
    <w:unhideWhenUsed/>
    <w:rsid w:val="00B24763"/>
    <w:pPr>
      <w:spacing w:after="120"/>
      <w:ind w:left="283"/>
    </w:pPr>
  </w:style>
  <w:style w:type="character" w:customStyle="1" w:styleId="a8">
    <w:name w:val="Основной текст с отступом Знак"/>
    <w:basedOn w:val="a0"/>
    <w:link w:val="a7"/>
    <w:uiPriority w:val="99"/>
    <w:semiHidden/>
    <w:rsid w:val="00B24763"/>
    <w:rPr>
      <w:rFonts w:ascii="Times New Roman" w:eastAsia="Times New Roman" w:hAnsi="Times New Roman" w:cs="Times New Roman"/>
      <w:lang w:val="ru-RU"/>
    </w:rPr>
  </w:style>
  <w:style w:type="paragraph" w:styleId="30">
    <w:name w:val="Body Text 3"/>
    <w:basedOn w:val="a"/>
    <w:link w:val="31"/>
    <w:uiPriority w:val="99"/>
    <w:semiHidden/>
    <w:unhideWhenUsed/>
    <w:rsid w:val="003448F3"/>
    <w:pPr>
      <w:spacing w:after="120"/>
    </w:pPr>
    <w:rPr>
      <w:sz w:val="16"/>
      <w:szCs w:val="16"/>
    </w:rPr>
  </w:style>
  <w:style w:type="character" w:customStyle="1" w:styleId="31">
    <w:name w:val="Основной текст 3 Знак"/>
    <w:basedOn w:val="a0"/>
    <w:link w:val="30"/>
    <w:uiPriority w:val="99"/>
    <w:semiHidden/>
    <w:rsid w:val="003448F3"/>
    <w:rPr>
      <w:rFonts w:ascii="Times New Roman" w:eastAsia="Times New Roman" w:hAnsi="Times New Roman" w:cs="Times New Roman"/>
      <w:sz w:val="16"/>
      <w:szCs w:val="16"/>
      <w:lang w:val="ru-RU"/>
    </w:rPr>
  </w:style>
  <w:style w:type="paragraph" w:styleId="a9">
    <w:name w:val="Plain Text"/>
    <w:basedOn w:val="a"/>
    <w:link w:val="aa"/>
    <w:rsid w:val="003448F3"/>
    <w:pPr>
      <w:widowControl/>
      <w:autoSpaceDE/>
      <w:autoSpaceDN/>
    </w:pPr>
    <w:rPr>
      <w:rFonts w:ascii="Courier New" w:hAnsi="Courier New" w:cs="Courier New"/>
      <w:sz w:val="20"/>
      <w:szCs w:val="20"/>
      <w:lang w:eastAsia="ru-RU"/>
    </w:rPr>
  </w:style>
  <w:style w:type="character" w:customStyle="1" w:styleId="aa">
    <w:name w:val="Текст Знак"/>
    <w:basedOn w:val="a0"/>
    <w:link w:val="a9"/>
    <w:rsid w:val="003448F3"/>
    <w:rPr>
      <w:rFonts w:ascii="Courier New" w:eastAsia="Times New Roman" w:hAnsi="Courier New" w:cs="Courier New"/>
      <w:sz w:val="20"/>
      <w:szCs w:val="20"/>
      <w:lang w:val="ru-RU" w:eastAsia="ru-RU"/>
    </w:rPr>
  </w:style>
  <w:style w:type="paragraph" w:customStyle="1" w:styleId="ab">
    <w:name w:val="литература"/>
    <w:basedOn w:val="a"/>
    <w:rsid w:val="003448F3"/>
    <w:pPr>
      <w:widowControl/>
      <w:autoSpaceDE/>
      <w:autoSpaceDN/>
      <w:spacing w:line="220" w:lineRule="exact"/>
      <w:ind w:left="284" w:hanging="284"/>
      <w:jc w:val="both"/>
    </w:pPr>
    <w:rPr>
      <w:sz w:val="18"/>
      <w:szCs w:val="20"/>
      <w:lang w:eastAsia="ar-SA"/>
    </w:rPr>
  </w:style>
  <w:style w:type="paragraph" w:customStyle="1" w:styleId="eeoaaooa">
    <w:name w:val="eeoa?aoo?a"/>
    <w:basedOn w:val="a"/>
    <w:rsid w:val="003448F3"/>
    <w:pPr>
      <w:autoSpaceDE/>
      <w:autoSpaceDN/>
      <w:spacing w:line="220" w:lineRule="exact"/>
      <w:ind w:left="284" w:hanging="284"/>
      <w:jc w:val="both"/>
    </w:pPr>
    <w:rPr>
      <w:sz w:val="18"/>
      <w:szCs w:val="20"/>
      <w:lang w:eastAsia="ru-RU"/>
    </w:rPr>
  </w:style>
  <w:style w:type="paragraph" w:styleId="ac">
    <w:name w:val="Balloon Text"/>
    <w:basedOn w:val="a"/>
    <w:link w:val="ad"/>
    <w:uiPriority w:val="99"/>
    <w:semiHidden/>
    <w:unhideWhenUsed/>
    <w:rsid w:val="001F0406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1F0406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09531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8ECF752-612B-4629-B5F5-1F3272E34F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2182</Words>
  <Characters>12438</Characters>
  <Application>Microsoft Office Word</Application>
  <DocSecurity>0</DocSecurity>
  <Lines>103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&lt;4D6963726F736F667420576F7264202D20CFF0EEE3F0E0ECECE020E4EBFF20EFEEF1F2F3EFE0FEF9E8F520E220E0F1EFE8F0E0EDF2F3F0F32E646F63&gt;</vt:lpstr>
    </vt:vector>
  </TitlesOfParts>
  <Company/>
  <LinksUpToDate>false</LinksUpToDate>
  <CharactersWithSpaces>14591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&lt;4D6963726F736F667420576F7264202D20CFF0EEE3F0E0ECECE020E4EBFF20EFEEF1F2F3EFE0FEF9E8F520E220E0F1EFE8F0E0EDF2F3F0F32E646F63&gt;</dc:title>
  <dc:creator>ivp</dc:creator>
  <cp:lastModifiedBy>asp</cp:lastModifiedBy>
  <cp:revision>2</cp:revision>
  <cp:lastPrinted>2022-05-11T10:33:00Z</cp:lastPrinted>
  <dcterms:created xsi:type="dcterms:W3CDTF">2023-07-01T05:18:00Z</dcterms:created>
  <dcterms:modified xsi:type="dcterms:W3CDTF">2023-07-01T05:18:00Z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2009-09-03T00:00:00Z</vt:filetime>
  </property>
  <property fmtid="{D5CDD505-2E9C-101B-9397-08002B2CF9AE}" pid="3" name="Creator">
    <vt:lpwstr>PScript5.dll Version 5.2</vt:lpwstr>
  </property>
  <property fmtid="{D5CDD505-2E9C-101B-9397-08002B2CF9AE}" pid="4" name="LastSaved">
    <vt:filetime>2022-04-08T00:00:00Z</vt:filetime>
  </property>
</Properties>
</file>