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5F7CC9" w14:textId="23E400E0" w:rsidR="00BF5584" w:rsidRPr="00F407D7" w:rsidRDefault="00F36F64" w:rsidP="0069424F">
      <w:pPr>
        <w:ind w:firstLine="851"/>
        <w:jc w:val="center"/>
        <w:rPr>
          <w:sz w:val="28"/>
          <w:szCs w:val="28"/>
        </w:rPr>
        <w:sectPr w:rsidR="00BF5584" w:rsidRPr="00F407D7">
          <w:type w:val="continuous"/>
          <w:pgSz w:w="11910" w:h="16840"/>
          <w:pgMar w:top="1060" w:right="1020" w:bottom="280" w:left="1020" w:header="720" w:footer="720" w:gutter="0"/>
          <w:cols w:space="720"/>
        </w:sectPr>
      </w:pPr>
      <w:r>
        <w:rPr>
          <w:noProof/>
          <w:sz w:val="28"/>
          <w:szCs w:val="28"/>
          <w:lang w:eastAsia="ru-RU"/>
        </w:rPr>
        <w:drawing>
          <wp:inline distT="0" distB="0" distL="0" distR="0" wp14:anchorId="5C801A53" wp14:editId="5E815D45">
            <wp:extent cx="5963285" cy="9072245"/>
            <wp:effectExtent l="0" t="0" r="0" b="0"/>
            <wp:docPr id="2" name="Рисунок 2" descr="C:\Users\asp\Desktop\Сканы титулов программ вступительных экзаменов 2024\5.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p\Desktop\Сканы титулов программ вступительных экзаменов 2024\5.8.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63285" cy="9072245"/>
                    </a:xfrm>
                    <a:prstGeom prst="rect">
                      <a:avLst/>
                    </a:prstGeom>
                    <a:noFill/>
                    <a:ln>
                      <a:noFill/>
                    </a:ln>
                  </pic:spPr>
                </pic:pic>
              </a:graphicData>
            </a:graphic>
          </wp:inline>
        </w:drawing>
      </w:r>
      <w:bookmarkStart w:id="0" w:name="_GoBack"/>
      <w:bookmarkEnd w:id="0"/>
    </w:p>
    <w:p w14:paraId="4C430F46" w14:textId="77777777" w:rsidR="00BF5584" w:rsidRPr="00F407D7" w:rsidRDefault="00BF5584" w:rsidP="0069424F">
      <w:pPr>
        <w:pStyle w:val="1"/>
        <w:spacing w:before="73"/>
        <w:ind w:left="0" w:right="102" w:firstLine="851"/>
        <w:jc w:val="center"/>
      </w:pPr>
      <w:r w:rsidRPr="00F407D7">
        <w:rPr>
          <w:lang w:val="en-US"/>
        </w:rPr>
        <w:lastRenderedPageBreak/>
        <w:t>I</w:t>
      </w:r>
      <w:r w:rsidRPr="00F407D7">
        <w:t>. ОПИСАНИЕ ПРОГРАММЫ</w:t>
      </w:r>
    </w:p>
    <w:p w14:paraId="43ADCB9E" w14:textId="77777777" w:rsidR="00BF5584" w:rsidRPr="000D2881" w:rsidRDefault="00BF5584" w:rsidP="004A5B24">
      <w:pPr>
        <w:pStyle w:val="1"/>
        <w:spacing w:before="73"/>
        <w:ind w:left="0" w:right="102" w:firstLine="851"/>
        <w:rPr>
          <w:b w:val="0"/>
          <w:sz w:val="28"/>
          <w:szCs w:val="28"/>
        </w:rPr>
      </w:pPr>
      <w:r w:rsidRPr="000D2881">
        <w:rPr>
          <w:b w:val="0"/>
          <w:sz w:val="28"/>
          <w:szCs w:val="28"/>
        </w:rPr>
        <w:t xml:space="preserve">Настоящая программа предназначена </w:t>
      </w:r>
      <w:proofErr w:type="gramStart"/>
      <w:r w:rsidRPr="000D2881">
        <w:rPr>
          <w:b w:val="0"/>
          <w:sz w:val="28"/>
          <w:szCs w:val="28"/>
        </w:rPr>
        <w:t xml:space="preserve">для осуществления приема в аспирантуру на обучение по образовательной программе высшего образования по </w:t>
      </w:r>
      <w:r w:rsidRPr="000D2881">
        <w:rPr>
          <w:b w:val="0"/>
          <w:i/>
          <w:sz w:val="28"/>
          <w:szCs w:val="28"/>
        </w:rPr>
        <w:t>_специальности</w:t>
      </w:r>
      <w:proofErr w:type="gramEnd"/>
      <w:r w:rsidRPr="000D2881">
        <w:rPr>
          <w:b w:val="0"/>
          <w:i/>
          <w:sz w:val="28"/>
          <w:szCs w:val="28"/>
        </w:rPr>
        <w:t xml:space="preserve"> 5.8.2. Теория и методика обучения и воспитания (русский язык как иностранный в общеобразовательной и высшей школе</w:t>
      </w:r>
      <w:r w:rsidRPr="000D2881">
        <w:rPr>
          <w:b w:val="0"/>
          <w:sz w:val="28"/>
          <w:szCs w:val="28"/>
        </w:rPr>
        <w:t>)</w:t>
      </w:r>
      <w:r w:rsidRPr="000D2881">
        <w:rPr>
          <w:b w:val="0"/>
          <w:i/>
          <w:sz w:val="28"/>
          <w:szCs w:val="28"/>
        </w:rPr>
        <w:t>_</w:t>
      </w:r>
      <w:r w:rsidRPr="000D2881">
        <w:rPr>
          <w:b w:val="0"/>
          <w:sz w:val="28"/>
          <w:szCs w:val="28"/>
        </w:rPr>
        <w:t xml:space="preserve">и содержит основные темы и вопросы к вступительному экзамену в аспирантуру, список основной и дополнительной литературы и критерии оценивания. </w:t>
      </w:r>
    </w:p>
    <w:p w14:paraId="7D694868" w14:textId="77777777" w:rsidR="00BF5584" w:rsidRPr="00365A3A" w:rsidRDefault="00BF5584" w:rsidP="004A5B24">
      <w:pPr>
        <w:pStyle w:val="1"/>
        <w:spacing w:before="73"/>
        <w:ind w:left="0" w:right="102" w:firstLine="851"/>
        <w:rPr>
          <w:b w:val="0"/>
          <w:color w:val="FF0000"/>
          <w:sz w:val="28"/>
          <w:szCs w:val="28"/>
        </w:rPr>
      </w:pPr>
    </w:p>
    <w:p w14:paraId="4B0BC015" w14:textId="77777777" w:rsidR="00BF5584" w:rsidRPr="00F407D7" w:rsidRDefault="00BF5584" w:rsidP="0069424F">
      <w:pPr>
        <w:pStyle w:val="1"/>
        <w:spacing w:before="73"/>
        <w:ind w:left="0" w:right="102" w:firstLine="851"/>
        <w:jc w:val="center"/>
      </w:pPr>
      <w:r w:rsidRPr="00F407D7">
        <w:rPr>
          <w:lang w:val="en-US"/>
        </w:rPr>
        <w:t>II</w:t>
      </w:r>
      <w:r w:rsidRPr="00F407D7">
        <w:t>. ОСНОВНЫЕ РАЗДЕЛЫ И ВОПРОСЫ К ЭКЗАМЕНУ</w:t>
      </w:r>
    </w:p>
    <w:p w14:paraId="1CD4BAAD" w14:textId="77777777" w:rsidR="00BF5584" w:rsidRDefault="00BF5584" w:rsidP="004450F5">
      <w:pPr>
        <w:pStyle w:val="a3"/>
        <w:spacing w:before="8"/>
        <w:ind w:left="0" w:firstLine="851"/>
        <w:jc w:val="center"/>
        <w:rPr>
          <w:b/>
          <w:bCs/>
          <w:sz w:val="32"/>
          <w:szCs w:val="32"/>
        </w:rPr>
      </w:pPr>
      <w:r w:rsidRPr="004450F5">
        <w:rPr>
          <w:b/>
          <w:bCs/>
          <w:sz w:val="32"/>
          <w:szCs w:val="32"/>
        </w:rPr>
        <w:t>Основные разделы программы</w:t>
      </w:r>
      <w:r>
        <w:rPr>
          <w:b/>
          <w:bCs/>
          <w:sz w:val="32"/>
          <w:szCs w:val="32"/>
        </w:rPr>
        <w:t xml:space="preserve"> вступительного экзамена в аспирантуру</w:t>
      </w:r>
    </w:p>
    <w:p w14:paraId="280A388B" w14:textId="77777777" w:rsidR="00BF5584" w:rsidRDefault="00BF5584" w:rsidP="004450F5">
      <w:pPr>
        <w:pStyle w:val="31"/>
        <w:tabs>
          <w:tab w:val="left" w:pos="709"/>
        </w:tabs>
        <w:spacing w:before="120"/>
        <w:jc w:val="center"/>
        <w:rPr>
          <w:b/>
          <w:bCs/>
          <w:sz w:val="32"/>
          <w:szCs w:val="32"/>
        </w:rPr>
      </w:pPr>
      <w:r>
        <w:rPr>
          <w:b/>
          <w:sz w:val="32"/>
          <w:szCs w:val="32"/>
          <w:lang w:val="en-US"/>
        </w:rPr>
        <w:t>I</w:t>
      </w:r>
      <w:r>
        <w:rPr>
          <w:b/>
          <w:sz w:val="32"/>
          <w:szCs w:val="32"/>
        </w:rPr>
        <w:t xml:space="preserve">. </w:t>
      </w:r>
      <w:r>
        <w:rPr>
          <w:b/>
          <w:bCs/>
          <w:sz w:val="32"/>
          <w:szCs w:val="32"/>
        </w:rPr>
        <w:t xml:space="preserve">Современный русский язык </w:t>
      </w:r>
    </w:p>
    <w:p w14:paraId="2B280117" w14:textId="77777777" w:rsidR="00BF5584" w:rsidRPr="004450F5" w:rsidRDefault="00BF5584" w:rsidP="004450F5">
      <w:pPr>
        <w:pStyle w:val="31"/>
        <w:spacing w:before="120"/>
        <w:ind w:firstLine="720"/>
        <w:rPr>
          <w:sz w:val="24"/>
          <w:szCs w:val="24"/>
        </w:rPr>
      </w:pPr>
      <w:r w:rsidRPr="004450F5">
        <w:rPr>
          <w:sz w:val="24"/>
          <w:szCs w:val="24"/>
        </w:rPr>
        <w:t>Объем понятия “современный русский литературный язык”; проблема разграничения функциональных разновидностей современного русского литературного языка.</w:t>
      </w:r>
    </w:p>
    <w:p w14:paraId="38BEABF8" w14:textId="77777777" w:rsidR="00BF5584" w:rsidRPr="004B7AC0" w:rsidRDefault="00BF5584" w:rsidP="004450F5">
      <w:pPr>
        <w:pStyle w:val="ab"/>
        <w:ind w:firstLine="708"/>
        <w:jc w:val="both"/>
        <w:rPr>
          <w:rFonts w:ascii="Times New Roman" w:eastAsia="MS Mincho" w:hAnsi="Times New Roman" w:cs="Times New Roman"/>
          <w:sz w:val="24"/>
          <w:szCs w:val="24"/>
        </w:rPr>
      </w:pPr>
      <w:r>
        <w:rPr>
          <w:rFonts w:ascii="Times New Roman" w:eastAsia="MS Mincho" w:hAnsi="Times New Roman" w:cs="Times New Roman"/>
          <w:sz w:val="24"/>
          <w:szCs w:val="28"/>
        </w:rPr>
        <w:t xml:space="preserve">Артикуляционная классификация гласных и согласных звуков русского языка. </w:t>
      </w:r>
      <w:r w:rsidRPr="004B7AC0">
        <w:rPr>
          <w:rFonts w:ascii="Times New Roman" w:eastAsia="MS Mincho" w:hAnsi="Times New Roman" w:cs="Times New Roman"/>
          <w:sz w:val="24"/>
          <w:szCs w:val="24"/>
        </w:rPr>
        <w:t>Суперсегментные единицы звукового строя русского языка и их признаки.  Критерии фонемной идентификации звуков в разных фонологических концепциях (Пражский лингвистический кружок, Московская и Ленинградская фонологические школы). Соотношение понятий  «фонема», «звук», «</w:t>
      </w:r>
      <w:proofErr w:type="spellStart"/>
      <w:r w:rsidRPr="004B7AC0">
        <w:rPr>
          <w:rFonts w:ascii="Times New Roman" w:eastAsia="MS Mincho" w:hAnsi="Times New Roman" w:cs="Times New Roman"/>
          <w:sz w:val="24"/>
          <w:szCs w:val="24"/>
        </w:rPr>
        <w:t>звукотип</w:t>
      </w:r>
      <w:proofErr w:type="spellEnd"/>
      <w:r w:rsidRPr="004B7AC0">
        <w:rPr>
          <w:rFonts w:ascii="Times New Roman" w:eastAsia="MS Mincho" w:hAnsi="Times New Roman" w:cs="Times New Roman"/>
          <w:sz w:val="24"/>
          <w:szCs w:val="24"/>
        </w:rPr>
        <w:t>». Дифференциальные и интегральные признаки фонем. Фонологическая система русского языка. Состав гласных фонем. Сильные и слабые позиции, позиционные чередования гласных звуков. Состав согласных фонем. Сильные и слабые позиции. Позиционные чередования согласных звуков. Понятие орфоэпической нормы; ее динамика и отражение в орфоэпических словарях. Принципы русской графики и орфографии. Цели и возможности совершенствования письменной формы языка.</w:t>
      </w:r>
    </w:p>
    <w:p w14:paraId="05D8100E" w14:textId="77777777" w:rsidR="00BF5584" w:rsidRPr="004B7AC0" w:rsidRDefault="00BF5584" w:rsidP="004450F5">
      <w:pPr>
        <w:ind w:firstLine="720"/>
        <w:jc w:val="both"/>
        <w:rPr>
          <w:sz w:val="24"/>
          <w:szCs w:val="24"/>
        </w:rPr>
      </w:pPr>
      <w:r w:rsidRPr="004B7AC0">
        <w:rPr>
          <w:sz w:val="24"/>
          <w:szCs w:val="24"/>
        </w:rPr>
        <w:t>Лексика как система. Единицы и категории лексическо-семантической системы. Парадигматические и синтагматические отношения в лексике Лексические функции как модель описания парадигматических и синтагматических отношений в лексике. Асимметрия языкового знака и смысловая структура слова. Проблема установления типов лексического значения. Семасиологические (</w:t>
      </w:r>
      <w:proofErr w:type="spellStart"/>
      <w:r w:rsidRPr="004B7AC0">
        <w:rPr>
          <w:sz w:val="24"/>
          <w:szCs w:val="24"/>
        </w:rPr>
        <w:t>полисемы</w:t>
      </w:r>
      <w:proofErr w:type="spellEnd"/>
      <w:r w:rsidRPr="004B7AC0">
        <w:rPr>
          <w:sz w:val="24"/>
          <w:szCs w:val="24"/>
        </w:rPr>
        <w:t>, омонимы, паронимы) и ономасиологические (</w:t>
      </w:r>
      <w:proofErr w:type="spellStart"/>
      <w:r w:rsidRPr="004B7AC0">
        <w:rPr>
          <w:sz w:val="24"/>
          <w:szCs w:val="24"/>
        </w:rPr>
        <w:t>гиперонимы</w:t>
      </w:r>
      <w:proofErr w:type="spellEnd"/>
      <w:r w:rsidRPr="004B7AC0">
        <w:rPr>
          <w:sz w:val="24"/>
          <w:szCs w:val="24"/>
        </w:rPr>
        <w:t xml:space="preserve">, </w:t>
      </w:r>
      <w:proofErr w:type="spellStart"/>
      <w:r w:rsidRPr="004B7AC0">
        <w:rPr>
          <w:sz w:val="24"/>
          <w:szCs w:val="24"/>
        </w:rPr>
        <w:t>меронимы</w:t>
      </w:r>
      <w:proofErr w:type="spellEnd"/>
      <w:r w:rsidRPr="004B7AC0">
        <w:rPr>
          <w:sz w:val="24"/>
          <w:szCs w:val="24"/>
        </w:rPr>
        <w:t xml:space="preserve">, синонимы, антонимы, </w:t>
      </w:r>
      <w:proofErr w:type="spellStart"/>
      <w:r w:rsidRPr="004B7AC0">
        <w:rPr>
          <w:sz w:val="24"/>
          <w:szCs w:val="24"/>
        </w:rPr>
        <w:t>конверсивы</w:t>
      </w:r>
      <w:proofErr w:type="spellEnd"/>
      <w:r w:rsidRPr="004B7AC0">
        <w:rPr>
          <w:sz w:val="24"/>
          <w:szCs w:val="24"/>
        </w:rPr>
        <w:t xml:space="preserve">) категории лексико-семантической системы. Проблемы разграничения полисемии и омонимии.  Типы синонимов и их отношение к факту нейтрализации. Понятие о конверсии, типы и функции </w:t>
      </w:r>
      <w:proofErr w:type="spellStart"/>
      <w:r w:rsidRPr="004B7AC0">
        <w:rPr>
          <w:sz w:val="24"/>
          <w:szCs w:val="24"/>
        </w:rPr>
        <w:t>конверсивов</w:t>
      </w:r>
      <w:proofErr w:type="spellEnd"/>
      <w:r w:rsidRPr="004B7AC0">
        <w:rPr>
          <w:sz w:val="24"/>
          <w:szCs w:val="24"/>
        </w:rPr>
        <w:t>.</w:t>
      </w:r>
    </w:p>
    <w:p w14:paraId="4CEC9D16" w14:textId="77777777" w:rsidR="00BF5584" w:rsidRPr="004B7AC0" w:rsidRDefault="00BF5584" w:rsidP="004450F5">
      <w:pPr>
        <w:ind w:firstLine="720"/>
        <w:jc w:val="both"/>
        <w:rPr>
          <w:sz w:val="24"/>
          <w:szCs w:val="24"/>
        </w:rPr>
      </w:pPr>
      <w:r w:rsidRPr="004B7AC0">
        <w:rPr>
          <w:sz w:val="24"/>
          <w:szCs w:val="24"/>
        </w:rPr>
        <w:t xml:space="preserve">Морф и морфема. Виды морфем русского языка. Морфемная сегментация слова. Проблема разграничения степеней </w:t>
      </w:r>
      <w:proofErr w:type="spellStart"/>
      <w:r w:rsidRPr="004B7AC0">
        <w:rPr>
          <w:sz w:val="24"/>
          <w:szCs w:val="24"/>
        </w:rPr>
        <w:t>членимости</w:t>
      </w:r>
      <w:proofErr w:type="spellEnd"/>
      <w:r w:rsidRPr="004B7AC0">
        <w:rPr>
          <w:sz w:val="24"/>
          <w:szCs w:val="24"/>
        </w:rPr>
        <w:t xml:space="preserve"> основ. Морфемный состав и морфемная структура слова.</w:t>
      </w:r>
    </w:p>
    <w:p w14:paraId="2C533115" w14:textId="77777777" w:rsidR="00BF5584" w:rsidRPr="004B7AC0" w:rsidRDefault="00BF5584" w:rsidP="004450F5">
      <w:pPr>
        <w:ind w:firstLine="720"/>
        <w:jc w:val="both"/>
        <w:rPr>
          <w:sz w:val="24"/>
          <w:szCs w:val="24"/>
        </w:rPr>
      </w:pPr>
      <w:r w:rsidRPr="004B7AC0">
        <w:rPr>
          <w:sz w:val="24"/>
          <w:szCs w:val="24"/>
        </w:rPr>
        <w:t xml:space="preserve">Словообразовательный анализ и словообразовательный синтез. Словообразовательная производность и ее типы. Виды формально-смысловых отношений </w:t>
      </w:r>
      <w:proofErr w:type="gramStart"/>
      <w:r w:rsidRPr="004B7AC0">
        <w:rPr>
          <w:sz w:val="24"/>
          <w:szCs w:val="24"/>
        </w:rPr>
        <w:t>между</w:t>
      </w:r>
      <w:proofErr w:type="gramEnd"/>
      <w:r w:rsidRPr="004B7AC0">
        <w:rPr>
          <w:sz w:val="24"/>
          <w:szCs w:val="24"/>
        </w:rPr>
        <w:t xml:space="preserve"> производящим и производным. Семантика производного слова и проблемы установления словообразовательных значений. Принципы разграничения способов словообразования. Словообразовательная категория и словообразовательный тип.  Морфонологические особенности русского словообразования. Структура словообразовательного гнезда, проблемы лексикографического описания словообразовательных гнезд.</w:t>
      </w:r>
    </w:p>
    <w:p w14:paraId="0E8EAF2D" w14:textId="77777777" w:rsidR="00BF5584" w:rsidRPr="004B7AC0" w:rsidRDefault="00BF5584" w:rsidP="004B7AC0">
      <w:pPr>
        <w:ind w:left="113" w:firstLine="709"/>
        <w:jc w:val="both"/>
        <w:rPr>
          <w:sz w:val="24"/>
          <w:szCs w:val="24"/>
        </w:rPr>
      </w:pPr>
      <w:r w:rsidRPr="004B7AC0">
        <w:rPr>
          <w:sz w:val="24"/>
          <w:szCs w:val="24"/>
        </w:rPr>
        <w:t xml:space="preserve">Грамматическая форма и грамматическое значение слова, граммема, морфологическая категория. Принципы классификации морфологических категорий. Основания разграничения частей речи. Строение системы частей речи в русском языке. Принципы установления словоизменительных типов (традиционные подходы и концепция </w:t>
      </w:r>
      <w:proofErr w:type="spellStart"/>
      <w:r w:rsidRPr="004B7AC0">
        <w:rPr>
          <w:sz w:val="24"/>
          <w:szCs w:val="24"/>
        </w:rPr>
        <w:t>А.А.Зализняка</w:t>
      </w:r>
      <w:proofErr w:type="spellEnd"/>
      <w:r w:rsidRPr="004B7AC0">
        <w:rPr>
          <w:sz w:val="24"/>
          <w:szCs w:val="24"/>
        </w:rPr>
        <w:t>).</w:t>
      </w:r>
    </w:p>
    <w:p w14:paraId="12E2FBD6" w14:textId="77777777" w:rsidR="00BF5584" w:rsidRPr="004B7AC0" w:rsidRDefault="00BF5584" w:rsidP="004B7AC0">
      <w:pPr>
        <w:ind w:left="113" w:firstLine="709"/>
        <w:jc w:val="both"/>
        <w:rPr>
          <w:sz w:val="24"/>
          <w:szCs w:val="24"/>
        </w:rPr>
      </w:pPr>
      <w:r w:rsidRPr="004B7AC0">
        <w:rPr>
          <w:sz w:val="24"/>
          <w:szCs w:val="24"/>
        </w:rPr>
        <w:t xml:space="preserve">Существительное как часть речи. Грамматическая специфика местоименных существительных. Одушевленность-неодушевленность и род как </w:t>
      </w:r>
      <w:proofErr w:type="spellStart"/>
      <w:r w:rsidRPr="004B7AC0">
        <w:rPr>
          <w:sz w:val="24"/>
          <w:szCs w:val="24"/>
        </w:rPr>
        <w:t>несловоизменительные</w:t>
      </w:r>
      <w:proofErr w:type="spellEnd"/>
      <w:r w:rsidRPr="004B7AC0">
        <w:rPr>
          <w:sz w:val="24"/>
          <w:szCs w:val="24"/>
        </w:rPr>
        <w:t xml:space="preserve"> морфологические категории существительного. Число существительного как морфологическая категория. Падеж существительного, семантический и прагматический </w:t>
      </w:r>
      <w:r w:rsidRPr="004B7AC0">
        <w:rPr>
          <w:sz w:val="24"/>
          <w:szCs w:val="24"/>
        </w:rPr>
        <w:lastRenderedPageBreak/>
        <w:t>потенциал падежной формы.</w:t>
      </w:r>
    </w:p>
    <w:p w14:paraId="28E3F3D8" w14:textId="77777777" w:rsidR="00BF5584" w:rsidRPr="004B7AC0" w:rsidRDefault="00BF5584" w:rsidP="004B7AC0">
      <w:pPr>
        <w:ind w:left="113" w:firstLine="709"/>
        <w:jc w:val="both"/>
        <w:rPr>
          <w:sz w:val="24"/>
          <w:szCs w:val="24"/>
        </w:rPr>
      </w:pPr>
      <w:r w:rsidRPr="004B7AC0">
        <w:rPr>
          <w:sz w:val="24"/>
          <w:szCs w:val="24"/>
        </w:rPr>
        <w:t>Грамматическая природа русских прилагательных. Границы грамматического класса прилагательных. Числительные в системе частей речи русского языка. Проблема местоимений в русской грамматике.</w:t>
      </w:r>
    </w:p>
    <w:p w14:paraId="4C0E7AA9" w14:textId="77777777" w:rsidR="00BF5584" w:rsidRPr="004B7AC0" w:rsidRDefault="00BF5584" w:rsidP="004B7AC0">
      <w:pPr>
        <w:ind w:left="113" w:firstLine="709"/>
        <w:jc w:val="both"/>
        <w:rPr>
          <w:sz w:val="24"/>
          <w:szCs w:val="24"/>
        </w:rPr>
      </w:pPr>
      <w:r w:rsidRPr="004B7AC0">
        <w:rPr>
          <w:sz w:val="24"/>
          <w:szCs w:val="24"/>
        </w:rPr>
        <w:t>Глагол как часть речи. Объем глагольной лексемы, особенности морфемной структуры и словоизменения глагола. Вид глагола как одна из важнейших категорий русской морфологии. Залог как интерпретационная категория русского глагола. Морфологические категории наклонения и времени. Категория лица глагола в ее соотношении с лицом предметно-личных местоимений. Грамматическая специфика инфинитива, причастий и деепричастий.</w:t>
      </w:r>
    </w:p>
    <w:p w14:paraId="62849363" w14:textId="77777777" w:rsidR="00BF5584" w:rsidRPr="004B7AC0" w:rsidRDefault="00BF5584" w:rsidP="004B7AC0">
      <w:pPr>
        <w:ind w:left="113" w:firstLine="709"/>
        <w:jc w:val="both"/>
        <w:rPr>
          <w:sz w:val="24"/>
          <w:szCs w:val="24"/>
        </w:rPr>
      </w:pPr>
      <w:r w:rsidRPr="004B7AC0">
        <w:rPr>
          <w:sz w:val="24"/>
          <w:szCs w:val="24"/>
        </w:rPr>
        <w:t>Синтаксические единицы: словосочетание, предложение простое и сложное, другие единицы синтаксиса. Слово и словоформа как компоненты синтаксических единиц, понятие валентности. Сочинение и подчинение как основные виды синтаксической связи. Подчинительные связи в словосочетании и простом предложении.</w:t>
      </w:r>
    </w:p>
    <w:p w14:paraId="13172FAF" w14:textId="77777777" w:rsidR="00BF5584" w:rsidRPr="004B7AC0" w:rsidRDefault="00BF5584" w:rsidP="004B7AC0">
      <w:pPr>
        <w:ind w:left="113" w:firstLine="709"/>
        <w:jc w:val="both"/>
        <w:rPr>
          <w:sz w:val="24"/>
          <w:szCs w:val="24"/>
        </w:rPr>
      </w:pPr>
      <w:r w:rsidRPr="004B7AC0">
        <w:rPr>
          <w:sz w:val="24"/>
          <w:szCs w:val="24"/>
        </w:rPr>
        <w:t>Предложение как основная синтаксическая единица, аспекты устройства и изучения предложения. Основные подходы к описанию формальной организации простого предложения. Структурная схема предложения как способ описания его формальной и смысловой организации. Парадигматика простого предложения. Типы системных отношений между простыми предложениями.</w:t>
      </w:r>
    </w:p>
    <w:p w14:paraId="7B8D0391" w14:textId="77777777" w:rsidR="00BF5584" w:rsidRPr="004B7AC0" w:rsidRDefault="00BF5584" w:rsidP="004B7AC0">
      <w:pPr>
        <w:ind w:left="113" w:firstLine="709"/>
        <w:jc w:val="both"/>
        <w:rPr>
          <w:sz w:val="24"/>
          <w:szCs w:val="24"/>
        </w:rPr>
      </w:pPr>
      <w:r w:rsidRPr="004B7AC0">
        <w:rPr>
          <w:sz w:val="24"/>
          <w:szCs w:val="24"/>
        </w:rPr>
        <w:t xml:space="preserve">Две стороны смысловой организации предложения: </w:t>
      </w:r>
      <w:proofErr w:type="spellStart"/>
      <w:r w:rsidRPr="004B7AC0">
        <w:rPr>
          <w:sz w:val="24"/>
          <w:szCs w:val="24"/>
        </w:rPr>
        <w:t>диктум</w:t>
      </w:r>
      <w:proofErr w:type="spellEnd"/>
      <w:r w:rsidRPr="004B7AC0">
        <w:rPr>
          <w:sz w:val="24"/>
          <w:szCs w:val="24"/>
        </w:rPr>
        <w:t xml:space="preserve"> и модус. Пропозициональный компонент семантики предложения, структура пропозиции. Другие способы описания объективного содержания предложения. Предложение в контексте речевого акта. Субъективный компонент содержания предложения; смыслы, входящие в состав этого компонента, и способы их выражения.</w:t>
      </w:r>
    </w:p>
    <w:p w14:paraId="6BCEDE50" w14:textId="77777777" w:rsidR="00BF5584" w:rsidRPr="004B7AC0" w:rsidRDefault="00BF5584" w:rsidP="004B7AC0">
      <w:pPr>
        <w:pStyle w:val="21"/>
        <w:spacing w:after="0" w:line="240" w:lineRule="auto"/>
        <w:ind w:left="113" w:firstLine="709"/>
        <w:jc w:val="both"/>
        <w:rPr>
          <w:sz w:val="24"/>
          <w:szCs w:val="24"/>
        </w:rPr>
      </w:pPr>
      <w:r w:rsidRPr="004B7AC0">
        <w:rPr>
          <w:sz w:val="24"/>
          <w:szCs w:val="24"/>
        </w:rPr>
        <w:t>Коммуникативная организация предложения-высказывания. Типы высказываний и типы выделяемых в их составе компонентов. Порядок слов в русском языке, его правила и функции.</w:t>
      </w:r>
    </w:p>
    <w:p w14:paraId="7A33A104" w14:textId="77777777" w:rsidR="00BF5584" w:rsidRPr="004B7AC0" w:rsidRDefault="00BF5584" w:rsidP="004B7AC0">
      <w:pPr>
        <w:pStyle w:val="a9"/>
        <w:spacing w:after="0"/>
        <w:ind w:left="113" w:firstLine="709"/>
        <w:jc w:val="both"/>
        <w:rPr>
          <w:sz w:val="24"/>
          <w:szCs w:val="24"/>
        </w:rPr>
      </w:pPr>
      <w:r w:rsidRPr="004B7AC0">
        <w:rPr>
          <w:sz w:val="24"/>
          <w:szCs w:val="24"/>
        </w:rPr>
        <w:t>Грамматическая природа сложного предложения. Общие принципы классификации сложных предложений.</w:t>
      </w:r>
    </w:p>
    <w:p w14:paraId="29B4FD55" w14:textId="77777777" w:rsidR="00BF5584" w:rsidRPr="004B7AC0" w:rsidRDefault="00BF5584" w:rsidP="004B7AC0">
      <w:pPr>
        <w:pStyle w:val="a5"/>
        <w:ind w:left="113" w:right="0" w:firstLine="709"/>
        <w:jc w:val="both"/>
        <w:rPr>
          <w:rFonts w:ascii="Times New Roman" w:hAnsi="Times New Roman" w:cs="Times New Roman"/>
          <w:sz w:val="24"/>
          <w:szCs w:val="24"/>
        </w:rPr>
      </w:pPr>
    </w:p>
    <w:p w14:paraId="1F67687E" w14:textId="77777777" w:rsidR="00BF5584" w:rsidRPr="004B7AC0" w:rsidRDefault="00BF5584" w:rsidP="004B7AC0">
      <w:pPr>
        <w:pStyle w:val="a5"/>
        <w:ind w:left="113" w:right="0" w:firstLine="709"/>
        <w:jc w:val="both"/>
        <w:rPr>
          <w:rFonts w:ascii="Times New Roman" w:hAnsi="Times New Roman" w:cs="Times New Roman"/>
          <w:sz w:val="24"/>
          <w:szCs w:val="24"/>
        </w:rPr>
      </w:pPr>
      <w:r w:rsidRPr="004B7AC0">
        <w:rPr>
          <w:rFonts w:ascii="Times New Roman" w:hAnsi="Times New Roman" w:cs="Times New Roman"/>
          <w:sz w:val="24"/>
          <w:szCs w:val="24"/>
          <w:lang w:val="en-US"/>
        </w:rPr>
        <w:t>II</w:t>
      </w:r>
      <w:r w:rsidRPr="004B7AC0">
        <w:rPr>
          <w:rFonts w:ascii="Times New Roman" w:hAnsi="Times New Roman" w:cs="Times New Roman"/>
          <w:sz w:val="24"/>
          <w:szCs w:val="24"/>
        </w:rPr>
        <w:t xml:space="preserve">. Русский язык как иностранный </w:t>
      </w:r>
    </w:p>
    <w:p w14:paraId="5D206F9B" w14:textId="77777777" w:rsidR="00BF5584" w:rsidRPr="004B7AC0" w:rsidRDefault="00BF5584" w:rsidP="004B7AC0">
      <w:pPr>
        <w:pStyle w:val="a5"/>
        <w:ind w:left="113" w:right="0" w:firstLine="709"/>
        <w:jc w:val="both"/>
        <w:rPr>
          <w:rFonts w:ascii="Times New Roman" w:hAnsi="Times New Roman" w:cs="Times New Roman"/>
          <w:sz w:val="24"/>
          <w:szCs w:val="24"/>
        </w:rPr>
      </w:pPr>
    </w:p>
    <w:p w14:paraId="4066723D" w14:textId="77777777" w:rsidR="00BF5584" w:rsidRPr="004B7AC0" w:rsidRDefault="00BF5584" w:rsidP="004B7AC0">
      <w:pPr>
        <w:ind w:left="113" w:firstLine="709"/>
        <w:jc w:val="both"/>
        <w:rPr>
          <w:b/>
          <w:bCs/>
          <w:sz w:val="24"/>
          <w:szCs w:val="24"/>
        </w:rPr>
      </w:pPr>
      <w:r w:rsidRPr="004B7AC0">
        <w:rPr>
          <w:b/>
          <w:bCs/>
          <w:sz w:val="24"/>
          <w:szCs w:val="24"/>
        </w:rPr>
        <w:t>1. Введение в специальность «Русский язык как иностранный»</w:t>
      </w:r>
    </w:p>
    <w:p w14:paraId="35395B56" w14:textId="77777777" w:rsidR="00BF5584" w:rsidRPr="004B7AC0" w:rsidRDefault="00BF5584" w:rsidP="004B7AC0">
      <w:pPr>
        <w:ind w:left="113" w:firstLine="709"/>
        <w:jc w:val="both"/>
        <w:rPr>
          <w:b/>
          <w:bCs/>
          <w:sz w:val="24"/>
          <w:szCs w:val="24"/>
        </w:rPr>
      </w:pPr>
    </w:p>
    <w:p w14:paraId="7471CF86" w14:textId="77777777" w:rsidR="00BF5584" w:rsidRPr="004B7AC0" w:rsidRDefault="00BF5584" w:rsidP="004B7AC0">
      <w:pPr>
        <w:pStyle w:val="a3"/>
        <w:ind w:firstLine="709"/>
        <w:rPr>
          <w:sz w:val="24"/>
          <w:szCs w:val="24"/>
        </w:rPr>
      </w:pPr>
      <w:r w:rsidRPr="004B7AC0">
        <w:rPr>
          <w:sz w:val="24"/>
          <w:szCs w:val="24"/>
        </w:rPr>
        <w:t xml:space="preserve">Цели обучения русскому языку как иностранному. Лингвистические, методические и </w:t>
      </w:r>
      <w:proofErr w:type="spellStart"/>
      <w:r w:rsidRPr="004B7AC0">
        <w:rPr>
          <w:sz w:val="24"/>
          <w:szCs w:val="24"/>
        </w:rPr>
        <w:t>лингвокультурологические</w:t>
      </w:r>
      <w:proofErr w:type="spellEnd"/>
      <w:r w:rsidRPr="004B7AC0">
        <w:rPr>
          <w:sz w:val="24"/>
          <w:szCs w:val="24"/>
        </w:rPr>
        <w:t xml:space="preserve"> основы обучения русскому языку как иностранному. Функционально-коммуникативная лингводидактическая модель языка и ее основные характеристики. Виды речевой деятельности. Формирование навыков и умений как основа обучения видам речевой деятельности. Контроль в системе обучения русскому языку как иностранному. Виды контроля. </w:t>
      </w:r>
    </w:p>
    <w:p w14:paraId="4D334D5A" w14:textId="77777777" w:rsidR="00BF5584" w:rsidRPr="004B7AC0" w:rsidRDefault="00BF5584" w:rsidP="004B7AC0">
      <w:pPr>
        <w:pStyle w:val="a3"/>
        <w:ind w:firstLine="709"/>
        <w:rPr>
          <w:sz w:val="24"/>
          <w:szCs w:val="24"/>
        </w:rPr>
      </w:pPr>
    </w:p>
    <w:p w14:paraId="442B5155" w14:textId="77777777" w:rsidR="00BF5584" w:rsidRPr="004B7AC0" w:rsidRDefault="00BF5584" w:rsidP="004B7AC0">
      <w:pPr>
        <w:pStyle w:val="a3"/>
        <w:ind w:firstLine="709"/>
        <w:rPr>
          <w:b/>
          <w:bCs/>
          <w:sz w:val="24"/>
          <w:szCs w:val="24"/>
        </w:rPr>
      </w:pPr>
      <w:r>
        <w:rPr>
          <w:b/>
          <w:bCs/>
          <w:sz w:val="24"/>
          <w:szCs w:val="24"/>
        </w:rPr>
        <w:t>2. </w:t>
      </w:r>
      <w:r w:rsidRPr="004B7AC0">
        <w:rPr>
          <w:b/>
          <w:bCs/>
          <w:sz w:val="24"/>
          <w:szCs w:val="24"/>
        </w:rPr>
        <w:t>Русский</w:t>
      </w:r>
      <w:r>
        <w:rPr>
          <w:b/>
          <w:bCs/>
          <w:sz w:val="24"/>
          <w:szCs w:val="24"/>
        </w:rPr>
        <w:t> </w:t>
      </w:r>
      <w:r w:rsidRPr="004B7AC0">
        <w:rPr>
          <w:b/>
          <w:bCs/>
          <w:sz w:val="24"/>
          <w:szCs w:val="24"/>
        </w:rPr>
        <w:t>язык</w:t>
      </w:r>
      <w:r>
        <w:rPr>
          <w:b/>
          <w:bCs/>
          <w:sz w:val="24"/>
          <w:szCs w:val="24"/>
        </w:rPr>
        <w:t> </w:t>
      </w:r>
      <w:r w:rsidRPr="004B7AC0">
        <w:rPr>
          <w:b/>
          <w:bCs/>
          <w:sz w:val="24"/>
          <w:szCs w:val="24"/>
        </w:rPr>
        <w:t>как</w:t>
      </w:r>
      <w:r>
        <w:rPr>
          <w:b/>
          <w:bCs/>
          <w:sz w:val="24"/>
          <w:szCs w:val="24"/>
        </w:rPr>
        <w:t> </w:t>
      </w:r>
      <w:r w:rsidRPr="004B7AC0">
        <w:rPr>
          <w:b/>
          <w:bCs/>
          <w:sz w:val="24"/>
          <w:szCs w:val="24"/>
        </w:rPr>
        <w:t>иностранный: лингвистические основы преподавания</w:t>
      </w:r>
    </w:p>
    <w:p w14:paraId="4CDC0956" w14:textId="77777777" w:rsidR="00BF5584" w:rsidRPr="004B7AC0" w:rsidRDefault="00BF5584" w:rsidP="004B7AC0">
      <w:pPr>
        <w:pStyle w:val="a3"/>
        <w:ind w:firstLine="709"/>
        <w:rPr>
          <w:b/>
          <w:bCs/>
          <w:sz w:val="24"/>
          <w:szCs w:val="24"/>
        </w:rPr>
      </w:pPr>
    </w:p>
    <w:p w14:paraId="305F11D1" w14:textId="77777777" w:rsidR="00BF5584" w:rsidRPr="004B7AC0" w:rsidRDefault="00BF5584" w:rsidP="004B7AC0">
      <w:pPr>
        <w:pStyle w:val="a3"/>
        <w:ind w:firstLine="709"/>
        <w:rPr>
          <w:b/>
          <w:bCs/>
          <w:sz w:val="24"/>
          <w:szCs w:val="24"/>
        </w:rPr>
      </w:pPr>
      <w:r w:rsidRPr="004B7AC0">
        <w:rPr>
          <w:b/>
          <w:bCs/>
          <w:sz w:val="24"/>
          <w:szCs w:val="24"/>
        </w:rPr>
        <w:t>Фонетика</w:t>
      </w:r>
    </w:p>
    <w:p w14:paraId="4A3B5624" w14:textId="77777777" w:rsidR="00BF5584" w:rsidRPr="004B7AC0" w:rsidRDefault="00BF5584" w:rsidP="004B7AC0">
      <w:pPr>
        <w:pStyle w:val="a3"/>
        <w:ind w:firstLine="709"/>
        <w:rPr>
          <w:b/>
          <w:bCs/>
          <w:sz w:val="24"/>
          <w:szCs w:val="24"/>
        </w:rPr>
      </w:pPr>
    </w:p>
    <w:p w14:paraId="61648D66" w14:textId="77777777" w:rsidR="00BF5584" w:rsidRPr="004B7AC0" w:rsidRDefault="00BF5584" w:rsidP="004B7AC0">
      <w:pPr>
        <w:pStyle w:val="a3"/>
        <w:ind w:firstLine="709"/>
        <w:rPr>
          <w:sz w:val="24"/>
          <w:szCs w:val="24"/>
        </w:rPr>
      </w:pPr>
      <w:r w:rsidRPr="004B7AC0">
        <w:rPr>
          <w:sz w:val="24"/>
          <w:szCs w:val="24"/>
        </w:rPr>
        <w:t>Место фонетики в системе различных аспектов преподавания русского языка как иностранного. Основные аспекты описания фонетической системы русского языка в целях обучения иностранцев русскому произношению. Особенности работы над русским произношением в иноязычной аудитории. Фонетическая интерференция и иностранный акцент в русской речи. Приемы постановки звуков. Ощутимые и неощутимые моменты артикуляции. Звуки-помощники.</w:t>
      </w:r>
    </w:p>
    <w:p w14:paraId="69917897" w14:textId="77777777" w:rsidR="00BF5584" w:rsidRPr="004B7AC0" w:rsidRDefault="00BF5584" w:rsidP="004B7AC0">
      <w:pPr>
        <w:pStyle w:val="a3"/>
        <w:ind w:firstLine="709"/>
        <w:rPr>
          <w:sz w:val="24"/>
          <w:szCs w:val="24"/>
        </w:rPr>
      </w:pPr>
      <w:r w:rsidRPr="004B7AC0">
        <w:rPr>
          <w:sz w:val="24"/>
          <w:szCs w:val="24"/>
        </w:rPr>
        <w:t xml:space="preserve">Особенности системы русских гласных. Типичные отклонения в образовании русских гласных в иностранном акценте. Основные нарушения противопоставления русских гласных в произношении иностранцев. Приемы постановки русских гласных. Позиционные закономерности русского вокализма на фоне иноязычных систем. Редукция гласных как </w:t>
      </w:r>
      <w:r w:rsidRPr="004B7AC0">
        <w:rPr>
          <w:sz w:val="24"/>
          <w:szCs w:val="24"/>
        </w:rPr>
        <w:lastRenderedPageBreak/>
        <w:t>типологическая особенность русского вокализма и ее основные нарушения.</w:t>
      </w:r>
    </w:p>
    <w:p w14:paraId="0CCC2056" w14:textId="77777777" w:rsidR="00BF5584" w:rsidRPr="004B7AC0" w:rsidRDefault="00BF5584" w:rsidP="004B7AC0">
      <w:pPr>
        <w:pStyle w:val="a9"/>
        <w:spacing w:after="0"/>
        <w:ind w:left="113" w:firstLine="709"/>
        <w:jc w:val="both"/>
        <w:rPr>
          <w:sz w:val="24"/>
          <w:szCs w:val="24"/>
        </w:rPr>
      </w:pPr>
      <w:r w:rsidRPr="004B7AC0">
        <w:rPr>
          <w:sz w:val="24"/>
          <w:szCs w:val="24"/>
        </w:rPr>
        <w:t xml:space="preserve">Особенности системы русских согласных. Основные нарушения противопоставления русских согласных по месту и способу образования в произношении иностранцев. Приемы постановки русских согласных. Дифференцированное положение кончика языка при образовании русских переднеязычных согласных. Противопоставление по глухости-звонкости как типологическая черта системы русского консонантизма. Противопоставление по твердости-мягкости как типологическая черта системы русского консонантизма. Работа над произношением сочетаний типа </w:t>
      </w:r>
      <w:r w:rsidRPr="004B7AC0">
        <w:rPr>
          <w:i/>
          <w:iCs/>
          <w:sz w:val="24"/>
          <w:szCs w:val="24"/>
        </w:rPr>
        <w:t>та–</w:t>
      </w:r>
      <w:proofErr w:type="spellStart"/>
      <w:r w:rsidRPr="004B7AC0">
        <w:rPr>
          <w:i/>
          <w:iCs/>
          <w:sz w:val="24"/>
          <w:szCs w:val="24"/>
        </w:rPr>
        <w:t>тя</w:t>
      </w:r>
      <w:proofErr w:type="spellEnd"/>
      <w:r w:rsidRPr="004B7AC0">
        <w:rPr>
          <w:i/>
          <w:iCs/>
          <w:sz w:val="24"/>
          <w:szCs w:val="24"/>
        </w:rPr>
        <w:t>–</w:t>
      </w:r>
      <w:proofErr w:type="spellStart"/>
      <w:r w:rsidRPr="004B7AC0">
        <w:rPr>
          <w:i/>
          <w:iCs/>
          <w:sz w:val="24"/>
          <w:szCs w:val="24"/>
        </w:rPr>
        <w:t>тья</w:t>
      </w:r>
      <w:proofErr w:type="spellEnd"/>
      <w:r w:rsidRPr="004B7AC0">
        <w:rPr>
          <w:sz w:val="24"/>
          <w:szCs w:val="24"/>
        </w:rPr>
        <w:t>. Система переключений артикуляции по месту, способу образования, глухости-звонкости и твердости-мягкости. Сложные сочетания русских согласных на основе чередования различных зон артикуляции и различных способов образования согласных. Позиционное варьирование русских согласных и его нарушения в иностранном акценте.</w:t>
      </w:r>
    </w:p>
    <w:p w14:paraId="0E0130CD" w14:textId="77777777" w:rsidR="00BF5584" w:rsidRPr="004B7AC0" w:rsidRDefault="00BF5584" w:rsidP="004B7AC0">
      <w:pPr>
        <w:ind w:left="113" w:firstLine="709"/>
        <w:jc w:val="both"/>
        <w:rPr>
          <w:sz w:val="24"/>
          <w:szCs w:val="24"/>
        </w:rPr>
      </w:pPr>
      <w:r w:rsidRPr="004B7AC0">
        <w:rPr>
          <w:sz w:val="24"/>
          <w:szCs w:val="24"/>
        </w:rPr>
        <w:t xml:space="preserve">Строение русского фонетического слова на фоне иноязычных систем. Основные характеристики русского ударения. Строение ритмических моделей русских слов как основа обучения русской ритмике носителей разноструктурных языков. Структура русского слога в сравнении со структурой слога в иноязычных системах. </w:t>
      </w:r>
      <w:r w:rsidRPr="004B7AC0">
        <w:rPr>
          <w:snapToGrid w:val="0"/>
          <w:sz w:val="24"/>
          <w:szCs w:val="24"/>
        </w:rPr>
        <w:t xml:space="preserve">Слитность произношения в русском фонетическом слове. Типичные отклонения в ритмической структуре русского слова при анализе иностранного акцента. </w:t>
      </w:r>
    </w:p>
    <w:p w14:paraId="5EB9ECBB" w14:textId="77777777" w:rsidR="00BF5584" w:rsidRPr="004B7AC0" w:rsidRDefault="00BF5584" w:rsidP="004B7AC0">
      <w:pPr>
        <w:pStyle w:val="a9"/>
        <w:spacing w:after="0"/>
        <w:ind w:left="113" w:firstLine="709"/>
        <w:jc w:val="both"/>
        <w:rPr>
          <w:sz w:val="24"/>
          <w:szCs w:val="24"/>
        </w:rPr>
      </w:pPr>
      <w:r w:rsidRPr="004B7AC0">
        <w:rPr>
          <w:sz w:val="24"/>
          <w:szCs w:val="24"/>
        </w:rPr>
        <w:t>Русская интонационная система. Интонационные средства русского языка: тип интонационной конструкции (ИК), передвижение интонационного центра, синтагматическое членение, пауза. Роль интонационных сре</w:t>
      </w:r>
      <w:proofErr w:type="gramStart"/>
      <w:r w:rsidRPr="004B7AC0">
        <w:rPr>
          <w:sz w:val="24"/>
          <w:szCs w:val="24"/>
        </w:rPr>
        <w:t>дств в ф</w:t>
      </w:r>
      <w:proofErr w:type="gramEnd"/>
      <w:r w:rsidRPr="004B7AC0">
        <w:rPr>
          <w:sz w:val="24"/>
          <w:szCs w:val="24"/>
        </w:rPr>
        <w:t xml:space="preserve">ормировании коммуникативного значения звучащего предложения. Строение и употребление в речи основных типов ИК. Понятие интонационной транскрипции. Проблемы обучения интонационной транскрипции в курсе русской фонетики. Основные отклонения в области русской интонации в иноязычном акценте. </w:t>
      </w:r>
      <w:r w:rsidRPr="004B7AC0">
        <w:rPr>
          <w:snapToGrid w:val="0"/>
          <w:sz w:val="24"/>
          <w:szCs w:val="24"/>
        </w:rPr>
        <w:t>Основы эмоционально-стилистического анализа звучащих текстов.</w:t>
      </w:r>
      <w:r w:rsidRPr="004B7AC0">
        <w:rPr>
          <w:sz w:val="24"/>
          <w:szCs w:val="24"/>
        </w:rPr>
        <w:t xml:space="preserve"> Нейтральные и эмоциональные реализации. ИК.</w:t>
      </w:r>
    </w:p>
    <w:p w14:paraId="1DBBADFC" w14:textId="77777777" w:rsidR="00BF5584" w:rsidRPr="004B7AC0" w:rsidRDefault="00BF5584" w:rsidP="004B7AC0">
      <w:pPr>
        <w:pStyle w:val="a3"/>
        <w:ind w:firstLine="709"/>
        <w:rPr>
          <w:sz w:val="24"/>
          <w:szCs w:val="24"/>
        </w:rPr>
      </w:pPr>
      <w:r w:rsidRPr="004B7AC0">
        <w:rPr>
          <w:sz w:val="24"/>
          <w:szCs w:val="24"/>
        </w:rPr>
        <w:t xml:space="preserve">Понятие артикуляционной базы языка. Русская артикуляционная база звуков, слова, предложения. Основные особенности русской артикуляционной базы. </w:t>
      </w:r>
    </w:p>
    <w:p w14:paraId="440E4D2D" w14:textId="77777777" w:rsidR="00BF5584" w:rsidRPr="004B7AC0" w:rsidRDefault="00BF5584" w:rsidP="004B7AC0">
      <w:pPr>
        <w:pStyle w:val="a3"/>
        <w:ind w:firstLine="709"/>
        <w:rPr>
          <w:sz w:val="24"/>
          <w:szCs w:val="24"/>
        </w:rPr>
      </w:pPr>
      <w:r w:rsidRPr="004B7AC0">
        <w:rPr>
          <w:snapToGrid w:val="0"/>
          <w:sz w:val="24"/>
          <w:szCs w:val="24"/>
        </w:rPr>
        <w:t>Особенности построения курсов фонетики русского языка на различных этапах обучения.</w:t>
      </w:r>
      <w:r w:rsidRPr="004B7AC0">
        <w:rPr>
          <w:sz w:val="24"/>
          <w:szCs w:val="24"/>
        </w:rPr>
        <w:t xml:space="preserve"> Основные учебники и учебные пособия для иностранных учащихся по русской практической фонетике. Организация урока по русской звучащей речи в иноязычной аудитории. Система упражнений на уроке по русской звучащей речи. </w:t>
      </w:r>
    </w:p>
    <w:p w14:paraId="73B38CC3" w14:textId="77777777" w:rsidR="00BF5584" w:rsidRPr="004B7AC0" w:rsidRDefault="00BF5584" w:rsidP="004B7AC0">
      <w:pPr>
        <w:pStyle w:val="a3"/>
        <w:ind w:firstLine="709"/>
        <w:rPr>
          <w:sz w:val="24"/>
          <w:szCs w:val="24"/>
        </w:rPr>
      </w:pPr>
    </w:p>
    <w:p w14:paraId="4A2C17BD" w14:textId="77777777" w:rsidR="00BF5584" w:rsidRPr="004B7AC0" w:rsidRDefault="00BF5584" w:rsidP="004B7AC0">
      <w:pPr>
        <w:pStyle w:val="a3"/>
        <w:ind w:firstLine="709"/>
        <w:rPr>
          <w:b/>
          <w:bCs/>
          <w:sz w:val="24"/>
          <w:szCs w:val="24"/>
        </w:rPr>
      </w:pPr>
      <w:r w:rsidRPr="004B7AC0">
        <w:rPr>
          <w:b/>
          <w:bCs/>
          <w:sz w:val="24"/>
          <w:szCs w:val="24"/>
        </w:rPr>
        <w:t>Лексика</w:t>
      </w:r>
    </w:p>
    <w:p w14:paraId="18979417" w14:textId="77777777" w:rsidR="00BF5584" w:rsidRPr="004B7AC0" w:rsidRDefault="00BF5584" w:rsidP="004B7AC0">
      <w:pPr>
        <w:pStyle w:val="a3"/>
        <w:ind w:firstLine="709"/>
        <w:rPr>
          <w:b/>
          <w:bCs/>
          <w:sz w:val="24"/>
          <w:szCs w:val="24"/>
        </w:rPr>
      </w:pPr>
    </w:p>
    <w:p w14:paraId="0A18F573" w14:textId="77777777" w:rsidR="00BF5584" w:rsidRPr="004B7AC0" w:rsidRDefault="00BF5584" w:rsidP="004B7AC0">
      <w:pPr>
        <w:pStyle w:val="a9"/>
        <w:spacing w:after="0"/>
        <w:ind w:left="113" w:firstLine="709"/>
        <w:jc w:val="both"/>
        <w:rPr>
          <w:sz w:val="24"/>
          <w:szCs w:val="24"/>
        </w:rPr>
      </w:pPr>
      <w:r w:rsidRPr="004B7AC0">
        <w:rPr>
          <w:sz w:val="24"/>
          <w:szCs w:val="24"/>
        </w:rPr>
        <w:t>Предмет функциональной лексикологии, объект, задачи и методы исследования. Связь функциональной лексикологии с другими науками и дисциплинами. Функционально-коммуникативный подход как лингвистическая концепция описания лексики в курсе РКИ.</w:t>
      </w:r>
    </w:p>
    <w:p w14:paraId="7A8CEE01" w14:textId="77777777" w:rsidR="00BF5584" w:rsidRPr="004B7AC0" w:rsidRDefault="00BF5584" w:rsidP="004B7AC0">
      <w:pPr>
        <w:pStyle w:val="21"/>
        <w:spacing w:after="0" w:line="240" w:lineRule="auto"/>
        <w:ind w:left="113" w:firstLine="709"/>
        <w:jc w:val="both"/>
        <w:rPr>
          <w:sz w:val="24"/>
          <w:szCs w:val="24"/>
        </w:rPr>
      </w:pPr>
      <w:r w:rsidRPr="004B7AC0">
        <w:rPr>
          <w:sz w:val="24"/>
          <w:szCs w:val="24"/>
        </w:rPr>
        <w:t>Понятия семасиологии и ономасиологии. Организация учебного материала в курсах русского языка для иностранцев в соответствии с семасиологическим и ономасиологическим принципами.</w:t>
      </w:r>
    </w:p>
    <w:p w14:paraId="0B93832B" w14:textId="77777777" w:rsidR="00BF5584" w:rsidRPr="004B7AC0" w:rsidRDefault="00BF5584" w:rsidP="004B7AC0">
      <w:pPr>
        <w:ind w:left="113" w:firstLine="709"/>
        <w:jc w:val="both"/>
        <w:rPr>
          <w:sz w:val="24"/>
          <w:szCs w:val="24"/>
        </w:rPr>
      </w:pPr>
      <w:r w:rsidRPr="004B7AC0">
        <w:rPr>
          <w:sz w:val="24"/>
          <w:szCs w:val="24"/>
        </w:rPr>
        <w:t xml:space="preserve">Понятие системы в лексике. Единицы лексической системы и типы отношений между ними. Теория семантического поля. Типы объединений лексических единиц: ассоциативное поле, семантическое поле, функционально-семантическое поле, лексико-семантическая группа, тематическая группа. </w:t>
      </w:r>
    </w:p>
    <w:p w14:paraId="351BC431" w14:textId="77777777" w:rsidR="00BF5584" w:rsidRPr="004B7AC0" w:rsidRDefault="00BF5584" w:rsidP="004B7AC0">
      <w:pPr>
        <w:ind w:left="113" w:firstLine="709"/>
        <w:jc w:val="both"/>
        <w:rPr>
          <w:sz w:val="24"/>
          <w:szCs w:val="24"/>
        </w:rPr>
      </w:pPr>
      <w:proofErr w:type="gramStart"/>
      <w:r w:rsidRPr="004B7AC0">
        <w:rPr>
          <w:sz w:val="24"/>
          <w:szCs w:val="24"/>
        </w:rPr>
        <w:t>Концепция лексического значения, ориентированная на изучающего русский язык как иностранный.</w:t>
      </w:r>
      <w:proofErr w:type="gramEnd"/>
      <w:r w:rsidRPr="004B7AC0">
        <w:rPr>
          <w:sz w:val="24"/>
          <w:szCs w:val="24"/>
        </w:rPr>
        <w:t xml:space="preserve"> Структурно-коммуникативная модель лексического значения. Типы лексического значения. Соотношение компонентов лексического значения с единицами уровней языковой личности. </w:t>
      </w:r>
    </w:p>
    <w:p w14:paraId="05424ECA" w14:textId="77777777" w:rsidR="00BF5584" w:rsidRPr="004B7AC0" w:rsidRDefault="00BF5584" w:rsidP="004B7AC0">
      <w:pPr>
        <w:ind w:left="113" w:firstLine="709"/>
        <w:jc w:val="both"/>
        <w:rPr>
          <w:sz w:val="24"/>
          <w:szCs w:val="24"/>
        </w:rPr>
      </w:pPr>
      <w:r w:rsidRPr="004B7AC0">
        <w:rPr>
          <w:sz w:val="24"/>
          <w:szCs w:val="24"/>
        </w:rPr>
        <w:t>Синтагматический компонент значения слова. Понятия сочетаемости, валентности и синтагматических связей слова.</w:t>
      </w:r>
    </w:p>
    <w:p w14:paraId="5BD55DB1" w14:textId="77777777" w:rsidR="00BF5584" w:rsidRPr="004B7AC0" w:rsidRDefault="00BF5584" w:rsidP="004B7AC0">
      <w:pPr>
        <w:ind w:left="113" w:firstLine="709"/>
        <w:jc w:val="both"/>
        <w:rPr>
          <w:sz w:val="24"/>
          <w:szCs w:val="24"/>
        </w:rPr>
      </w:pPr>
      <w:r w:rsidRPr="004B7AC0">
        <w:rPr>
          <w:sz w:val="24"/>
          <w:szCs w:val="24"/>
        </w:rPr>
        <w:t>Лексическая парадигматика в функциональном аспекте. Типы парадигматических отношений, лежащие в основе отбора и представления лексики в практике преподавания РКИ.</w:t>
      </w:r>
    </w:p>
    <w:p w14:paraId="237845FD" w14:textId="77777777" w:rsidR="00BF5584" w:rsidRPr="004B7AC0" w:rsidRDefault="00BF5584" w:rsidP="004B7AC0">
      <w:pPr>
        <w:ind w:left="113" w:firstLine="709"/>
        <w:jc w:val="both"/>
        <w:rPr>
          <w:sz w:val="24"/>
          <w:szCs w:val="24"/>
        </w:rPr>
      </w:pPr>
      <w:r w:rsidRPr="004B7AC0">
        <w:rPr>
          <w:sz w:val="24"/>
          <w:szCs w:val="24"/>
        </w:rPr>
        <w:t xml:space="preserve">Прагматический компонент значения слова. Прагматика языкового знака как закрепленное в значении языковой единицы отношение говорящего к содержанию сообщения </w:t>
      </w:r>
      <w:r w:rsidRPr="004B7AC0">
        <w:rPr>
          <w:sz w:val="24"/>
          <w:szCs w:val="24"/>
        </w:rPr>
        <w:lastRenderedPageBreak/>
        <w:t>и адресату.</w:t>
      </w:r>
    </w:p>
    <w:p w14:paraId="5821C9F5" w14:textId="77777777" w:rsidR="00BF5584" w:rsidRPr="004B7AC0" w:rsidRDefault="00BF5584" w:rsidP="004B7AC0">
      <w:pPr>
        <w:ind w:left="113" w:firstLine="709"/>
        <w:jc w:val="both"/>
        <w:rPr>
          <w:sz w:val="24"/>
          <w:szCs w:val="24"/>
        </w:rPr>
      </w:pPr>
      <w:r w:rsidRPr="004B7AC0">
        <w:rPr>
          <w:sz w:val="24"/>
          <w:szCs w:val="24"/>
        </w:rPr>
        <w:t xml:space="preserve">Фоновый компонент значения слова. Классификация </w:t>
      </w:r>
      <w:proofErr w:type="spellStart"/>
      <w:r w:rsidRPr="004B7AC0">
        <w:rPr>
          <w:sz w:val="24"/>
          <w:szCs w:val="24"/>
        </w:rPr>
        <w:t>безэквивалентной</w:t>
      </w:r>
      <w:proofErr w:type="spellEnd"/>
      <w:r w:rsidRPr="004B7AC0">
        <w:rPr>
          <w:sz w:val="24"/>
          <w:szCs w:val="24"/>
        </w:rPr>
        <w:t xml:space="preserve"> и фоновой лексики. Роль лексического фона в коммуникации.</w:t>
      </w:r>
    </w:p>
    <w:p w14:paraId="234DAE0C" w14:textId="77777777" w:rsidR="00BF5584" w:rsidRPr="004B7AC0" w:rsidRDefault="00BF5584" w:rsidP="004B7AC0">
      <w:pPr>
        <w:ind w:left="113" w:firstLine="709"/>
        <w:jc w:val="both"/>
        <w:rPr>
          <w:sz w:val="24"/>
          <w:szCs w:val="24"/>
        </w:rPr>
      </w:pPr>
      <w:r w:rsidRPr="004B7AC0">
        <w:rPr>
          <w:sz w:val="24"/>
          <w:szCs w:val="24"/>
        </w:rPr>
        <w:t>Семантическая структура слова. Эксплицитно-имплицитная структура значения слова. Способы выражения сем, типы сем. Компонентный анализ значения слова.</w:t>
      </w:r>
    </w:p>
    <w:p w14:paraId="761AC75E" w14:textId="77777777" w:rsidR="00BF5584" w:rsidRPr="004B7AC0" w:rsidRDefault="00BF5584" w:rsidP="004B7AC0">
      <w:pPr>
        <w:ind w:left="113" w:firstLine="709"/>
        <w:jc w:val="both"/>
        <w:rPr>
          <w:sz w:val="24"/>
          <w:szCs w:val="24"/>
        </w:rPr>
      </w:pPr>
      <w:r w:rsidRPr="004B7AC0">
        <w:rPr>
          <w:sz w:val="24"/>
          <w:szCs w:val="24"/>
        </w:rPr>
        <w:t xml:space="preserve">Способы </w:t>
      </w:r>
      <w:proofErr w:type="spellStart"/>
      <w:r w:rsidRPr="004B7AC0">
        <w:rPr>
          <w:sz w:val="24"/>
          <w:szCs w:val="24"/>
        </w:rPr>
        <w:t>семантизации</w:t>
      </w:r>
      <w:proofErr w:type="spellEnd"/>
      <w:r w:rsidRPr="004B7AC0">
        <w:rPr>
          <w:sz w:val="24"/>
          <w:szCs w:val="24"/>
        </w:rPr>
        <w:t xml:space="preserve"> лексики, их зависимость от типа лексического значения. Реализация принципов системного описания лексики в пособиях по лексике, учебниках и учебных словарях. Компрессия и минимизация лексики, лексические минимумы. Типология учебных словарей.</w:t>
      </w:r>
    </w:p>
    <w:p w14:paraId="7C5F4626" w14:textId="77777777" w:rsidR="00BF5584" w:rsidRPr="004B7AC0" w:rsidRDefault="00BF5584" w:rsidP="004B7AC0">
      <w:pPr>
        <w:ind w:left="113" w:firstLine="709"/>
        <w:jc w:val="both"/>
        <w:rPr>
          <w:sz w:val="24"/>
          <w:szCs w:val="24"/>
        </w:rPr>
      </w:pPr>
      <w:r w:rsidRPr="004B7AC0">
        <w:rPr>
          <w:sz w:val="24"/>
          <w:szCs w:val="24"/>
        </w:rPr>
        <w:t>Система и типология упражнений по лексике. Лингвистический и методический аспекты системы лексических упражнений. «Отрицательный языковой материал» (</w:t>
      </w:r>
      <w:proofErr w:type="spellStart"/>
      <w:r w:rsidRPr="004B7AC0">
        <w:rPr>
          <w:sz w:val="24"/>
          <w:szCs w:val="24"/>
        </w:rPr>
        <w:t>Л.В.Щерба</w:t>
      </w:r>
      <w:proofErr w:type="spellEnd"/>
      <w:r w:rsidRPr="004B7AC0">
        <w:rPr>
          <w:sz w:val="24"/>
          <w:szCs w:val="24"/>
        </w:rPr>
        <w:t>).</w:t>
      </w:r>
    </w:p>
    <w:p w14:paraId="6E131A4F" w14:textId="77777777" w:rsidR="00BF5584" w:rsidRPr="004B7AC0" w:rsidRDefault="00BF5584" w:rsidP="004B7AC0">
      <w:pPr>
        <w:ind w:left="113" w:firstLine="709"/>
        <w:jc w:val="both"/>
        <w:rPr>
          <w:sz w:val="24"/>
          <w:szCs w:val="24"/>
        </w:rPr>
      </w:pPr>
      <w:r w:rsidRPr="004B7AC0">
        <w:rPr>
          <w:sz w:val="24"/>
          <w:szCs w:val="24"/>
        </w:rPr>
        <w:t>Лексика и другие уровни языка в функциональном аспекте.</w:t>
      </w:r>
    </w:p>
    <w:p w14:paraId="6DE5484D" w14:textId="77777777" w:rsidR="00BF5584" w:rsidRPr="004B7AC0" w:rsidRDefault="00BF5584" w:rsidP="004B7AC0">
      <w:pPr>
        <w:ind w:left="113" w:firstLine="709"/>
        <w:jc w:val="both"/>
        <w:rPr>
          <w:sz w:val="24"/>
          <w:szCs w:val="24"/>
        </w:rPr>
      </w:pPr>
    </w:p>
    <w:p w14:paraId="101398B4" w14:textId="77777777" w:rsidR="00BF5584" w:rsidRPr="004B7AC0" w:rsidRDefault="00BF5584" w:rsidP="004B7AC0">
      <w:pPr>
        <w:pStyle w:val="1"/>
        <w:spacing w:before="0"/>
        <w:ind w:left="113" w:firstLine="709"/>
        <w:rPr>
          <w:sz w:val="24"/>
          <w:szCs w:val="24"/>
        </w:rPr>
      </w:pPr>
      <w:r w:rsidRPr="004B7AC0">
        <w:rPr>
          <w:sz w:val="24"/>
          <w:szCs w:val="24"/>
        </w:rPr>
        <w:t>Морфология</w:t>
      </w:r>
    </w:p>
    <w:p w14:paraId="5AD5E610" w14:textId="77777777" w:rsidR="00BF5584" w:rsidRPr="004B7AC0" w:rsidRDefault="00BF5584" w:rsidP="004B7AC0">
      <w:pPr>
        <w:ind w:left="113" w:firstLine="709"/>
        <w:jc w:val="both"/>
        <w:rPr>
          <w:b/>
          <w:bCs/>
          <w:sz w:val="24"/>
          <w:szCs w:val="24"/>
        </w:rPr>
      </w:pPr>
    </w:p>
    <w:p w14:paraId="5AE7E840" w14:textId="77777777" w:rsidR="00BF5584" w:rsidRPr="004B7AC0" w:rsidRDefault="00BF5584" w:rsidP="004B7AC0">
      <w:pPr>
        <w:ind w:left="113" w:firstLine="709"/>
        <w:jc w:val="both"/>
        <w:rPr>
          <w:sz w:val="24"/>
          <w:szCs w:val="24"/>
        </w:rPr>
      </w:pPr>
      <w:r w:rsidRPr="004B7AC0">
        <w:rPr>
          <w:sz w:val="24"/>
          <w:szCs w:val="24"/>
        </w:rPr>
        <w:t>Место функциональной морфологии в системе преподавания русского языка как иностранного. Соотношение традиционной и функциональной морфологии. Состав категориальных классов слов – частей речи в функционально-коммуникативной грамматике. Самостоятельные и служебные части речи в ономасиологическом и семасиологическом освещении.</w:t>
      </w:r>
    </w:p>
    <w:p w14:paraId="0DC5C36F" w14:textId="77777777" w:rsidR="00BF5584" w:rsidRPr="004B7AC0" w:rsidRDefault="00BF5584" w:rsidP="004B7AC0">
      <w:pPr>
        <w:ind w:left="113" w:firstLine="709"/>
        <w:jc w:val="both"/>
        <w:rPr>
          <w:sz w:val="24"/>
          <w:szCs w:val="24"/>
        </w:rPr>
      </w:pPr>
      <w:r w:rsidRPr="004B7AC0">
        <w:rPr>
          <w:sz w:val="24"/>
          <w:szCs w:val="24"/>
        </w:rPr>
        <w:t>Имя существительное и его грамматические категории в лингводидактическом аспекте. Морфологическая категория одушевленности/неодушевленности и ее функциональная связь с морфологическими категориями рода, числа и падежа. Морфологическая категория рода имени существительного. Учет в преподавании русского языка иностранцам случаев совпадения/несовпадения в русском и других языках родовых характеристик существительных. Число имен существительных в лингводидактической грамматике. Образование множественного числа. Особенности образования множественного числа существительных мужского и среднего рода. Существительные, употребляемые только в единственном или только во множественном числе. Падежная система существительных и ее изучение в иноязычной аудитории. Основные типы склонения имен существительных. Основные значения падежных форм существительных. Употребление падежных форм с предлогами и без предлогов. Роль существительного в формировании предложения-высказывания.</w:t>
      </w:r>
    </w:p>
    <w:p w14:paraId="76E7272D" w14:textId="77777777" w:rsidR="00BF5584" w:rsidRPr="004B7AC0" w:rsidRDefault="00BF5584" w:rsidP="004B7AC0">
      <w:pPr>
        <w:ind w:left="113" w:firstLine="709"/>
        <w:jc w:val="both"/>
        <w:rPr>
          <w:sz w:val="24"/>
          <w:szCs w:val="24"/>
        </w:rPr>
      </w:pPr>
      <w:r w:rsidRPr="004B7AC0">
        <w:rPr>
          <w:sz w:val="24"/>
          <w:szCs w:val="24"/>
        </w:rPr>
        <w:t>Имя прилагательное и его грамматические категории в лингводидактическом аспекте. Особенности грамматических категорий рода, числа и падежа прилагательных. Категория полноты/краткости прилагательных. Образование кратких форм прилагательных. Функционирование полных и кратких форм прилагательных в предложении. Основные трудности в употреблении полных и кратких форм прилагательных и их изучение в курсах практического русского языка.</w:t>
      </w:r>
    </w:p>
    <w:p w14:paraId="1CD6EFD9" w14:textId="77777777" w:rsidR="00BF5584" w:rsidRPr="004B7AC0" w:rsidRDefault="00BF5584" w:rsidP="004B7AC0">
      <w:pPr>
        <w:ind w:left="113" w:firstLine="709"/>
        <w:jc w:val="both"/>
        <w:rPr>
          <w:sz w:val="24"/>
          <w:szCs w:val="24"/>
        </w:rPr>
      </w:pPr>
      <w:r w:rsidRPr="004B7AC0">
        <w:rPr>
          <w:sz w:val="24"/>
          <w:szCs w:val="24"/>
        </w:rPr>
        <w:t xml:space="preserve">Имя числительное в лингводидактическом аспекте. Классификация числительных. Сочетание количественных числительных с существительными и прилагательными. Собирательные числительные и их употребление в предложении. </w:t>
      </w:r>
    </w:p>
    <w:p w14:paraId="7CBC0D1A" w14:textId="77777777" w:rsidR="00BF5584" w:rsidRPr="004B7AC0" w:rsidRDefault="00BF5584" w:rsidP="004B7AC0">
      <w:pPr>
        <w:ind w:left="113" w:firstLine="709"/>
        <w:jc w:val="both"/>
        <w:rPr>
          <w:sz w:val="24"/>
          <w:szCs w:val="24"/>
        </w:rPr>
      </w:pPr>
      <w:r w:rsidRPr="004B7AC0">
        <w:rPr>
          <w:sz w:val="24"/>
          <w:szCs w:val="24"/>
        </w:rPr>
        <w:t xml:space="preserve">Местоимение и местоименные слова в лингводидактическом аспекте. Особенности значения, употребления и функционирования местоимений в русском языке. </w:t>
      </w:r>
    </w:p>
    <w:p w14:paraId="554FA444" w14:textId="77777777" w:rsidR="00BF5584" w:rsidRPr="004B7AC0" w:rsidRDefault="00BF5584" w:rsidP="004B7AC0">
      <w:pPr>
        <w:ind w:left="113" w:firstLine="709"/>
        <w:jc w:val="both"/>
        <w:rPr>
          <w:sz w:val="24"/>
          <w:szCs w:val="24"/>
        </w:rPr>
      </w:pPr>
      <w:r w:rsidRPr="004B7AC0">
        <w:rPr>
          <w:sz w:val="24"/>
          <w:szCs w:val="24"/>
        </w:rPr>
        <w:t xml:space="preserve">Глагол и его грамматические категории в лингводидактическом аспекте. Основные морфологические классы глаголов. Категория наклонения. Изъявительное наклонение. Вид и время русского глагола. Образование видов глагола. Видовые пары. Особенности функционирования видовременных форм в русском языке. Способы глагольного действия. Повелительное наклонение. Образование форм повелительного наклонения. Употребление повелительного наклонения для выражения побуждения. Переносное употребление форм повелительного наклонения. Сослагательное наклонение русского глагола и его основные значения «в зеркале» иноязычных систем. Залог как грамматическая категория глагола. Средства выражения залоговых отношений и их соотнесенность с глагольным видом. Возвратные глаголы и их функционирование в русском предложении. Глаголы движения как </w:t>
      </w:r>
      <w:r w:rsidRPr="004B7AC0">
        <w:rPr>
          <w:sz w:val="24"/>
          <w:szCs w:val="24"/>
        </w:rPr>
        <w:lastRenderedPageBreak/>
        <w:t xml:space="preserve">особый лексико-грамматический класс. Бесприставочные и приставочные глаголы движения. Их употребление. Отглагольные формы. Образование и функционирование причастий и деепричастий. </w:t>
      </w:r>
    </w:p>
    <w:p w14:paraId="6B5DAE6D" w14:textId="77777777" w:rsidR="00BF5584" w:rsidRPr="004B7AC0" w:rsidRDefault="00BF5584" w:rsidP="004B7AC0">
      <w:pPr>
        <w:ind w:left="113" w:firstLine="709"/>
        <w:jc w:val="both"/>
        <w:rPr>
          <w:sz w:val="24"/>
          <w:szCs w:val="24"/>
        </w:rPr>
      </w:pPr>
      <w:r w:rsidRPr="004B7AC0">
        <w:rPr>
          <w:sz w:val="24"/>
          <w:szCs w:val="24"/>
        </w:rPr>
        <w:t xml:space="preserve">Специфика наречий как неизменяемого класса слов. Функционирование наречий. </w:t>
      </w:r>
    </w:p>
    <w:p w14:paraId="03F970C1" w14:textId="77777777" w:rsidR="00BF5584" w:rsidRPr="004B7AC0" w:rsidRDefault="00BF5584" w:rsidP="004B7AC0">
      <w:pPr>
        <w:ind w:left="113" w:firstLine="709"/>
        <w:jc w:val="both"/>
        <w:rPr>
          <w:sz w:val="24"/>
          <w:szCs w:val="24"/>
        </w:rPr>
      </w:pPr>
      <w:r w:rsidRPr="004B7AC0">
        <w:rPr>
          <w:sz w:val="24"/>
          <w:szCs w:val="24"/>
        </w:rPr>
        <w:t>Служебные части речи в лингводидактическом аспекте: предлог, союз, частица. Особенности функционирования служебных частей речи.</w:t>
      </w:r>
    </w:p>
    <w:p w14:paraId="136757FC" w14:textId="77777777" w:rsidR="00BF5584" w:rsidRPr="004B7AC0" w:rsidRDefault="00BF5584" w:rsidP="004B7AC0">
      <w:pPr>
        <w:ind w:left="113" w:firstLine="709"/>
        <w:jc w:val="both"/>
        <w:rPr>
          <w:sz w:val="24"/>
          <w:szCs w:val="24"/>
        </w:rPr>
      </w:pPr>
    </w:p>
    <w:p w14:paraId="7EA7170A" w14:textId="77777777" w:rsidR="00BF5584" w:rsidRPr="004B7AC0" w:rsidRDefault="00BF5584" w:rsidP="004B7AC0">
      <w:pPr>
        <w:pStyle w:val="1"/>
        <w:spacing w:before="0"/>
        <w:ind w:left="113" w:firstLine="709"/>
        <w:rPr>
          <w:sz w:val="24"/>
          <w:szCs w:val="24"/>
        </w:rPr>
      </w:pPr>
      <w:r w:rsidRPr="004B7AC0">
        <w:rPr>
          <w:sz w:val="24"/>
          <w:szCs w:val="24"/>
        </w:rPr>
        <w:t>Синтаксис</w:t>
      </w:r>
    </w:p>
    <w:p w14:paraId="6B2BD92F" w14:textId="77777777" w:rsidR="00BF5584" w:rsidRPr="004B7AC0" w:rsidRDefault="00BF5584" w:rsidP="004B7AC0">
      <w:pPr>
        <w:ind w:left="113" w:firstLine="709"/>
        <w:jc w:val="both"/>
        <w:rPr>
          <w:sz w:val="24"/>
          <w:szCs w:val="24"/>
        </w:rPr>
      </w:pPr>
    </w:p>
    <w:p w14:paraId="0C37D856" w14:textId="77777777" w:rsidR="00BF5584" w:rsidRPr="004B7AC0" w:rsidRDefault="00BF5584" w:rsidP="004B7AC0">
      <w:pPr>
        <w:ind w:left="113" w:firstLine="709"/>
        <w:jc w:val="both"/>
        <w:rPr>
          <w:sz w:val="24"/>
          <w:szCs w:val="24"/>
        </w:rPr>
      </w:pPr>
      <w:r w:rsidRPr="004B7AC0">
        <w:rPr>
          <w:sz w:val="24"/>
          <w:szCs w:val="24"/>
        </w:rPr>
        <w:t>Место функционального синтаксиса в системе преподавания русского языка как иностранного. Задачи функционального синтаксиса. Практическая, обучающая  направленность синтаксиса. Функциональный синтаксис и раздел синтаксиса в общем курсе «Современный русский язык».</w:t>
      </w:r>
    </w:p>
    <w:p w14:paraId="5573233F" w14:textId="77777777" w:rsidR="00BF5584" w:rsidRPr="004B7AC0" w:rsidRDefault="00BF5584" w:rsidP="004B7AC0">
      <w:pPr>
        <w:ind w:left="113" w:firstLine="709"/>
        <w:jc w:val="both"/>
        <w:rPr>
          <w:sz w:val="24"/>
          <w:szCs w:val="24"/>
        </w:rPr>
      </w:pPr>
      <w:r w:rsidRPr="004B7AC0">
        <w:rPr>
          <w:sz w:val="24"/>
          <w:szCs w:val="24"/>
        </w:rPr>
        <w:t>Место и роль синтаксиса в грамматике русского языка как иностранного и шире – в теории и практике преподавания русского языка как иностранного. Изучение языкового материала разных уровней «на синтаксической основе» как ведущий принцип методики и лингводидактики.</w:t>
      </w:r>
    </w:p>
    <w:p w14:paraId="3D1C1715" w14:textId="77777777" w:rsidR="00BF5584" w:rsidRPr="004B7AC0" w:rsidRDefault="00BF5584" w:rsidP="004B7AC0">
      <w:pPr>
        <w:ind w:left="113" w:firstLine="709"/>
        <w:jc w:val="both"/>
        <w:rPr>
          <w:sz w:val="24"/>
          <w:szCs w:val="24"/>
        </w:rPr>
      </w:pPr>
      <w:r w:rsidRPr="004B7AC0">
        <w:rPr>
          <w:sz w:val="24"/>
          <w:szCs w:val="24"/>
        </w:rPr>
        <w:t>Этап обучения практическому русскому языку и содержание синтаксического материала. Обусловленность синтаксического материала этапом, сроками обучения и уровнем владения учащихся русским языком.</w:t>
      </w:r>
    </w:p>
    <w:p w14:paraId="79AE4962" w14:textId="77777777" w:rsidR="00BF5584" w:rsidRPr="004B7AC0" w:rsidRDefault="00BF5584" w:rsidP="004B7AC0">
      <w:pPr>
        <w:ind w:left="113" w:firstLine="709"/>
        <w:jc w:val="both"/>
        <w:rPr>
          <w:sz w:val="24"/>
          <w:szCs w:val="24"/>
        </w:rPr>
      </w:pPr>
      <w:r w:rsidRPr="004B7AC0">
        <w:rPr>
          <w:sz w:val="24"/>
          <w:szCs w:val="24"/>
        </w:rPr>
        <w:t>Принципы презентации синтаксического материала на начальном этапе обучения. Объем и содержание синтаксического материала, входящего в программу начального этапа.</w:t>
      </w:r>
    </w:p>
    <w:p w14:paraId="2E421CC1" w14:textId="77777777" w:rsidR="00BF5584" w:rsidRPr="004B7AC0" w:rsidRDefault="00BF5584" w:rsidP="004B7AC0">
      <w:pPr>
        <w:ind w:left="113" w:firstLine="709"/>
        <w:jc w:val="both"/>
        <w:rPr>
          <w:bCs/>
          <w:sz w:val="24"/>
          <w:szCs w:val="24"/>
        </w:rPr>
      </w:pPr>
      <w:r w:rsidRPr="004B7AC0">
        <w:rPr>
          <w:bCs/>
          <w:sz w:val="24"/>
          <w:szCs w:val="24"/>
        </w:rPr>
        <w:t>Синтаксическая база русского языка.</w:t>
      </w:r>
    </w:p>
    <w:p w14:paraId="3955DE2C" w14:textId="77777777" w:rsidR="00BF5584" w:rsidRPr="004B7AC0" w:rsidRDefault="00BF5584" w:rsidP="004B7AC0">
      <w:pPr>
        <w:ind w:left="113" w:firstLine="709"/>
        <w:jc w:val="both"/>
        <w:rPr>
          <w:sz w:val="24"/>
          <w:szCs w:val="24"/>
        </w:rPr>
      </w:pPr>
      <w:r w:rsidRPr="004B7AC0">
        <w:rPr>
          <w:sz w:val="24"/>
          <w:szCs w:val="24"/>
        </w:rPr>
        <w:t>Структурны</w:t>
      </w:r>
      <w:r>
        <w:rPr>
          <w:sz w:val="24"/>
          <w:szCs w:val="24"/>
        </w:rPr>
        <w:t>е типы простого нераспространенн</w:t>
      </w:r>
      <w:r w:rsidRPr="004B7AC0">
        <w:rPr>
          <w:sz w:val="24"/>
          <w:szCs w:val="24"/>
        </w:rPr>
        <w:t xml:space="preserve">ого предложения. Двусоставные (подлежащные) предложения. </w:t>
      </w:r>
    </w:p>
    <w:p w14:paraId="2E391175" w14:textId="77777777" w:rsidR="00BF5584" w:rsidRPr="004B7AC0" w:rsidRDefault="00BF5584" w:rsidP="004B7AC0">
      <w:pPr>
        <w:ind w:left="113" w:firstLine="709"/>
        <w:jc w:val="both"/>
        <w:rPr>
          <w:sz w:val="24"/>
          <w:szCs w:val="24"/>
        </w:rPr>
      </w:pPr>
      <w:r w:rsidRPr="004B7AC0">
        <w:rPr>
          <w:sz w:val="24"/>
          <w:szCs w:val="24"/>
        </w:rPr>
        <w:t>Глагольные предложения. Способы выражения сказуемого. Некоторые особенности согласования подлежащего и сказуемого. Фазисные и модальные реализации глагольного предложения.</w:t>
      </w:r>
    </w:p>
    <w:p w14:paraId="5E5F7651" w14:textId="77777777" w:rsidR="00BF5584" w:rsidRPr="004B7AC0" w:rsidRDefault="00BF5584" w:rsidP="004B7AC0">
      <w:pPr>
        <w:ind w:left="113" w:firstLine="709"/>
        <w:jc w:val="both"/>
        <w:rPr>
          <w:sz w:val="24"/>
          <w:szCs w:val="24"/>
        </w:rPr>
      </w:pPr>
      <w:r w:rsidRPr="004B7AC0">
        <w:rPr>
          <w:sz w:val="24"/>
          <w:szCs w:val="24"/>
        </w:rPr>
        <w:t>Предложения с составным именным сказуемым. Предложения со сказуемым, выраженным существительным (</w:t>
      </w:r>
      <w:proofErr w:type="spellStart"/>
      <w:r w:rsidRPr="004B7AC0">
        <w:rPr>
          <w:sz w:val="24"/>
          <w:szCs w:val="24"/>
        </w:rPr>
        <w:t>биноминативные</w:t>
      </w:r>
      <w:proofErr w:type="spellEnd"/>
      <w:r w:rsidRPr="004B7AC0">
        <w:rPr>
          <w:sz w:val="24"/>
          <w:szCs w:val="24"/>
        </w:rPr>
        <w:t xml:space="preserve"> предложения). Падежная форма существительного-сказуемого в прошедшем времени (им./ </w:t>
      </w:r>
      <w:proofErr w:type="spellStart"/>
      <w:r w:rsidRPr="004B7AC0">
        <w:rPr>
          <w:sz w:val="24"/>
          <w:szCs w:val="24"/>
        </w:rPr>
        <w:t>тв.п</w:t>
      </w:r>
      <w:proofErr w:type="spellEnd"/>
      <w:r w:rsidRPr="004B7AC0">
        <w:rPr>
          <w:sz w:val="24"/>
          <w:szCs w:val="24"/>
        </w:rPr>
        <w:t>). Реализации предложения с полузнаменательными связками. Предложения со сказуемым, выраженным прилагательным. (Адъективные предложения). Падежная форма прилагательного в прошедшем времени (им./</w:t>
      </w:r>
      <w:proofErr w:type="spellStart"/>
      <w:r w:rsidRPr="004B7AC0">
        <w:rPr>
          <w:sz w:val="24"/>
          <w:szCs w:val="24"/>
        </w:rPr>
        <w:t>тв</w:t>
      </w:r>
      <w:proofErr w:type="spellEnd"/>
      <w:r w:rsidRPr="004B7AC0">
        <w:rPr>
          <w:sz w:val="24"/>
          <w:szCs w:val="24"/>
        </w:rPr>
        <w:t>. п.). Функционирование полной и краткой формы сказуемого. Регулярные реализации с полузнаменательными связками</w:t>
      </w:r>
    </w:p>
    <w:p w14:paraId="0F4ADFD7" w14:textId="77777777" w:rsidR="00BF5584" w:rsidRPr="004B7AC0" w:rsidRDefault="00BF5584" w:rsidP="004B7AC0">
      <w:pPr>
        <w:ind w:left="113" w:firstLine="709"/>
        <w:jc w:val="both"/>
        <w:rPr>
          <w:sz w:val="24"/>
          <w:szCs w:val="24"/>
        </w:rPr>
      </w:pPr>
      <w:r w:rsidRPr="004B7AC0">
        <w:rPr>
          <w:sz w:val="24"/>
          <w:szCs w:val="24"/>
        </w:rPr>
        <w:t>Односоставные (бесподлежащные) предложения. Односоставные предложения как специфическая черта русского синтаксиса.</w:t>
      </w:r>
    </w:p>
    <w:p w14:paraId="4679E97C" w14:textId="77777777" w:rsidR="00BF5584" w:rsidRPr="004B7AC0" w:rsidRDefault="00BF5584" w:rsidP="004B7AC0">
      <w:pPr>
        <w:ind w:left="113" w:firstLine="709"/>
        <w:jc w:val="both"/>
        <w:rPr>
          <w:sz w:val="24"/>
          <w:szCs w:val="24"/>
        </w:rPr>
      </w:pPr>
      <w:r w:rsidRPr="004B7AC0">
        <w:rPr>
          <w:sz w:val="24"/>
          <w:szCs w:val="24"/>
        </w:rPr>
        <w:t>Глагольно-личные предложения: Морфологические формы выражения главного члена. Лингвистические и семантические особенности односоставных предложений, актуальные для иностранных учащихся. Ситуации употребления каждого типа предложений. Определенно-личные предложения. Обобщенно-личные предложения. Неопределенно-личные предложения</w:t>
      </w:r>
    </w:p>
    <w:p w14:paraId="4DFF2498" w14:textId="77777777" w:rsidR="00BF5584" w:rsidRPr="004B7AC0" w:rsidRDefault="00BF5584" w:rsidP="004B7AC0">
      <w:pPr>
        <w:ind w:left="113" w:firstLine="709"/>
        <w:jc w:val="both"/>
        <w:rPr>
          <w:sz w:val="24"/>
          <w:szCs w:val="24"/>
        </w:rPr>
      </w:pPr>
      <w:r w:rsidRPr="004B7AC0">
        <w:rPr>
          <w:sz w:val="24"/>
          <w:szCs w:val="24"/>
        </w:rPr>
        <w:t xml:space="preserve">Безличные предложения. Структурно-семантические типы безличных предложений: описывающие состояние природы, действие стихийных сил, неконтролируемые явления; передающие психическое и физическое состояние лица, живого существа; передающие отсутствие лица, предмета, явления; выражающие модальные значения </w:t>
      </w:r>
    </w:p>
    <w:p w14:paraId="502BC04C" w14:textId="77777777" w:rsidR="00BF5584" w:rsidRPr="004B7AC0" w:rsidRDefault="00BF5584" w:rsidP="004B7AC0">
      <w:pPr>
        <w:ind w:left="113" w:firstLine="709"/>
        <w:jc w:val="both"/>
        <w:rPr>
          <w:sz w:val="24"/>
          <w:szCs w:val="24"/>
        </w:rPr>
      </w:pPr>
      <w:r w:rsidRPr="004B7AC0">
        <w:rPr>
          <w:sz w:val="24"/>
          <w:szCs w:val="24"/>
        </w:rPr>
        <w:t>Инфинитивные предложения. Значения, передаваемые инфинитивными предложениями и формальные показатели значения, используемые при этом.</w:t>
      </w:r>
    </w:p>
    <w:p w14:paraId="397CFEB9" w14:textId="77777777" w:rsidR="00BF5584" w:rsidRPr="004B7AC0" w:rsidRDefault="00BF5584" w:rsidP="004B7AC0">
      <w:pPr>
        <w:ind w:left="113" w:firstLine="709"/>
        <w:jc w:val="both"/>
        <w:rPr>
          <w:sz w:val="24"/>
          <w:szCs w:val="24"/>
        </w:rPr>
      </w:pPr>
      <w:r w:rsidRPr="004B7AC0">
        <w:rPr>
          <w:sz w:val="24"/>
          <w:szCs w:val="24"/>
        </w:rPr>
        <w:t>Номинативные (назывные) предложения. Значения и ситуации употребления номинативных предложений. Стилистические характеристики. Способы замены номинативного предложения глагольным предложением.</w:t>
      </w:r>
    </w:p>
    <w:p w14:paraId="0B44D441" w14:textId="77777777" w:rsidR="00BF5584" w:rsidRPr="004B7AC0" w:rsidRDefault="00BF5584" w:rsidP="004B7AC0">
      <w:pPr>
        <w:ind w:left="113" w:firstLine="709"/>
        <w:jc w:val="both"/>
        <w:rPr>
          <w:sz w:val="24"/>
          <w:szCs w:val="24"/>
        </w:rPr>
      </w:pPr>
      <w:r w:rsidRPr="004B7AC0">
        <w:rPr>
          <w:sz w:val="24"/>
          <w:szCs w:val="24"/>
        </w:rPr>
        <w:t>Соотношение традиционного принципа выделения структурных типов простого предложения и учения о минимальных структурных схемах. Преимущества и недостатки одного и другого подхода. Различия в лингвистической интерпретации односоставных предложений при одном и другом подходе.</w:t>
      </w:r>
    </w:p>
    <w:p w14:paraId="6A8F7B4E" w14:textId="77777777" w:rsidR="00BF5584" w:rsidRPr="004B7AC0" w:rsidRDefault="00BF5584" w:rsidP="004B7AC0">
      <w:pPr>
        <w:pStyle w:val="21"/>
        <w:spacing w:after="0" w:line="240" w:lineRule="auto"/>
        <w:ind w:left="113" w:firstLine="709"/>
        <w:jc w:val="both"/>
        <w:rPr>
          <w:sz w:val="24"/>
          <w:szCs w:val="24"/>
        </w:rPr>
      </w:pPr>
      <w:r w:rsidRPr="004B7AC0">
        <w:rPr>
          <w:sz w:val="24"/>
          <w:szCs w:val="24"/>
        </w:rPr>
        <w:t xml:space="preserve">Понятие расширенной структурной схемы и практическое использование этого </w:t>
      </w:r>
      <w:r w:rsidRPr="004B7AC0">
        <w:rPr>
          <w:sz w:val="24"/>
          <w:szCs w:val="24"/>
        </w:rPr>
        <w:lastRenderedPageBreak/>
        <w:t xml:space="preserve">понятия в лингводидактике. Структуры языка науки и аспект «Язык специальности» как составная часть процесса обучения. Синтаксическая синонимия. Пассивные структуры. </w:t>
      </w:r>
      <w:proofErr w:type="spellStart"/>
      <w:r w:rsidRPr="004B7AC0">
        <w:rPr>
          <w:sz w:val="24"/>
          <w:szCs w:val="24"/>
        </w:rPr>
        <w:t>Акциональный</w:t>
      </w:r>
      <w:proofErr w:type="spellEnd"/>
      <w:r w:rsidRPr="004B7AC0">
        <w:rPr>
          <w:sz w:val="24"/>
          <w:szCs w:val="24"/>
        </w:rPr>
        <w:t xml:space="preserve"> пассив. Трехчленные, двучленные и одночленные пассивные структуры. </w:t>
      </w:r>
      <w:proofErr w:type="spellStart"/>
      <w:r w:rsidRPr="004B7AC0">
        <w:rPr>
          <w:sz w:val="24"/>
          <w:szCs w:val="24"/>
        </w:rPr>
        <w:t>Статальный</w:t>
      </w:r>
      <w:proofErr w:type="spellEnd"/>
      <w:r w:rsidRPr="004B7AC0">
        <w:rPr>
          <w:sz w:val="24"/>
          <w:szCs w:val="24"/>
        </w:rPr>
        <w:t xml:space="preserve"> пассив. Соотношения пассивных и активных структур. Коммуникативные возможности пассивных структур.</w:t>
      </w:r>
    </w:p>
    <w:p w14:paraId="1D7A5A4C" w14:textId="77777777" w:rsidR="00BF5584" w:rsidRPr="004B7AC0" w:rsidRDefault="00BF5584" w:rsidP="004B7AC0">
      <w:pPr>
        <w:pStyle w:val="21"/>
        <w:spacing w:after="0" w:line="240" w:lineRule="auto"/>
        <w:ind w:left="113" w:firstLine="709"/>
        <w:jc w:val="both"/>
        <w:rPr>
          <w:sz w:val="24"/>
          <w:szCs w:val="24"/>
        </w:rPr>
      </w:pPr>
      <w:r w:rsidRPr="004B7AC0">
        <w:rPr>
          <w:sz w:val="24"/>
          <w:szCs w:val="24"/>
        </w:rPr>
        <w:t>Сложное предложение.</w:t>
      </w:r>
    </w:p>
    <w:p w14:paraId="79E6CBDB" w14:textId="77777777" w:rsidR="00BF5584" w:rsidRPr="004B7AC0" w:rsidRDefault="00BF5584" w:rsidP="004B7AC0">
      <w:pPr>
        <w:ind w:left="113" w:firstLine="709"/>
        <w:jc w:val="both"/>
        <w:rPr>
          <w:sz w:val="24"/>
          <w:szCs w:val="24"/>
        </w:rPr>
      </w:pPr>
      <w:r w:rsidRPr="004B7AC0">
        <w:rPr>
          <w:sz w:val="24"/>
          <w:szCs w:val="24"/>
        </w:rPr>
        <w:t xml:space="preserve">Основные теоретические понятия, необходимые для сообщения учащимся. Классификационные типы сложноподчиненного и сложносочиненного предложения сложного предложения Классификационные признаки, актуальные для обеспечения эффективности усвоения особенностей сложного предложения. Общие принципы работы над сложным предложением. Семантическая и стилистическая характеристика союзов и союзных слов, случаи семантического осложнения, переходные типы сложных предложений. </w:t>
      </w:r>
    </w:p>
    <w:p w14:paraId="26277DE2" w14:textId="77777777" w:rsidR="00BF5584" w:rsidRPr="004B7AC0" w:rsidRDefault="00BF5584" w:rsidP="004B7AC0">
      <w:pPr>
        <w:ind w:left="113" w:firstLine="709"/>
        <w:jc w:val="both"/>
        <w:rPr>
          <w:sz w:val="24"/>
          <w:szCs w:val="24"/>
        </w:rPr>
      </w:pPr>
      <w:r w:rsidRPr="004B7AC0">
        <w:rPr>
          <w:sz w:val="24"/>
          <w:szCs w:val="24"/>
        </w:rPr>
        <w:t>Бессоюзные предложения. Строение, типы бессоюзных предложений. Значения, передаваемые бессоюзными предложениями. Коммуникативные возможности.</w:t>
      </w:r>
    </w:p>
    <w:p w14:paraId="5414FB2D" w14:textId="77777777" w:rsidR="00BF5584" w:rsidRPr="004B7AC0" w:rsidRDefault="00BF5584" w:rsidP="004B7AC0">
      <w:pPr>
        <w:pStyle w:val="21"/>
        <w:spacing w:after="0" w:line="240" w:lineRule="auto"/>
        <w:ind w:left="113" w:firstLine="709"/>
        <w:jc w:val="both"/>
        <w:rPr>
          <w:sz w:val="24"/>
          <w:szCs w:val="24"/>
        </w:rPr>
      </w:pPr>
      <w:proofErr w:type="spellStart"/>
      <w:r w:rsidRPr="004B7AC0">
        <w:rPr>
          <w:sz w:val="24"/>
          <w:szCs w:val="24"/>
        </w:rPr>
        <w:t>Фразеологизированные</w:t>
      </w:r>
      <w:proofErr w:type="spellEnd"/>
      <w:r w:rsidRPr="004B7AC0">
        <w:rPr>
          <w:sz w:val="24"/>
          <w:szCs w:val="24"/>
        </w:rPr>
        <w:t xml:space="preserve"> предложения. Предложения </w:t>
      </w:r>
      <w:proofErr w:type="spellStart"/>
      <w:r w:rsidRPr="004B7AC0">
        <w:rPr>
          <w:sz w:val="24"/>
          <w:szCs w:val="24"/>
        </w:rPr>
        <w:t>фразеологизированной</w:t>
      </w:r>
      <w:proofErr w:type="spellEnd"/>
      <w:r w:rsidRPr="004B7AC0">
        <w:rPr>
          <w:sz w:val="24"/>
          <w:szCs w:val="24"/>
        </w:rPr>
        <w:t xml:space="preserve"> структуры как сегмент синтаксической системы русского языка. Структурно-грамматическая организация. Семантическая характеристика. Коммуникативный потенциал </w:t>
      </w:r>
      <w:proofErr w:type="spellStart"/>
      <w:r w:rsidRPr="004B7AC0">
        <w:rPr>
          <w:sz w:val="24"/>
          <w:szCs w:val="24"/>
        </w:rPr>
        <w:t>фразеологизированных</w:t>
      </w:r>
      <w:proofErr w:type="spellEnd"/>
      <w:r w:rsidRPr="004B7AC0">
        <w:rPr>
          <w:sz w:val="24"/>
          <w:szCs w:val="24"/>
        </w:rPr>
        <w:t xml:space="preserve"> предложений.</w:t>
      </w:r>
    </w:p>
    <w:p w14:paraId="43F4D067" w14:textId="77777777" w:rsidR="00BF5584" w:rsidRPr="004B7AC0" w:rsidRDefault="00BF5584" w:rsidP="004B7AC0">
      <w:pPr>
        <w:ind w:left="113" w:firstLine="709"/>
        <w:jc w:val="both"/>
        <w:rPr>
          <w:sz w:val="24"/>
          <w:szCs w:val="24"/>
        </w:rPr>
      </w:pPr>
      <w:r w:rsidRPr="004B7AC0">
        <w:rPr>
          <w:bCs/>
          <w:sz w:val="24"/>
          <w:szCs w:val="24"/>
        </w:rPr>
        <w:t>Принципы построения простого распространенного предложения.</w:t>
      </w:r>
      <w:r w:rsidRPr="004B7AC0">
        <w:rPr>
          <w:sz w:val="24"/>
          <w:szCs w:val="24"/>
        </w:rPr>
        <w:t xml:space="preserve"> Виды синтаксической связи и лингвистический механизм построения распространенного предложения. Глагольное и именное управление как «сквозная» тема процесса обучения РКИ. Сложность, неоднородность связи управления как основание в теоретическом синтаксисе для дифференциации этого вида связи, выделения разных видов управления и основа для методической организации работы над управлением в практике преподавания РКИ. </w:t>
      </w:r>
    </w:p>
    <w:p w14:paraId="21EBDE34" w14:textId="77777777" w:rsidR="00BF5584" w:rsidRPr="004B7AC0" w:rsidRDefault="00BF5584" w:rsidP="004B7AC0">
      <w:pPr>
        <w:pStyle w:val="21"/>
        <w:spacing w:after="0" w:line="240" w:lineRule="auto"/>
        <w:ind w:left="113" w:firstLine="709"/>
        <w:jc w:val="both"/>
        <w:rPr>
          <w:bCs/>
          <w:sz w:val="24"/>
          <w:szCs w:val="24"/>
        </w:rPr>
      </w:pPr>
      <w:r w:rsidRPr="004B7AC0">
        <w:rPr>
          <w:bCs/>
          <w:sz w:val="24"/>
          <w:szCs w:val="24"/>
        </w:rPr>
        <w:t>Осложнение структуры простого предложения.</w:t>
      </w:r>
    </w:p>
    <w:p w14:paraId="70B8421C" w14:textId="77777777" w:rsidR="00BF5584" w:rsidRPr="004B7AC0" w:rsidRDefault="00BF5584" w:rsidP="004B7AC0">
      <w:pPr>
        <w:ind w:left="113" w:firstLine="709"/>
        <w:jc w:val="both"/>
        <w:rPr>
          <w:sz w:val="24"/>
          <w:szCs w:val="24"/>
        </w:rPr>
      </w:pPr>
      <w:r w:rsidRPr="004B7AC0">
        <w:rPr>
          <w:sz w:val="24"/>
          <w:szCs w:val="24"/>
        </w:rPr>
        <w:t>Причастный оборот в структуре простого предложения</w:t>
      </w:r>
      <w:proofErr w:type="gramStart"/>
      <w:r w:rsidRPr="004B7AC0">
        <w:rPr>
          <w:sz w:val="24"/>
          <w:szCs w:val="24"/>
        </w:rPr>
        <w:t>.</w:t>
      </w:r>
      <w:proofErr w:type="gramEnd"/>
      <w:r w:rsidRPr="004B7AC0">
        <w:rPr>
          <w:sz w:val="24"/>
          <w:szCs w:val="24"/>
        </w:rPr>
        <w:t xml:space="preserve">  </w:t>
      </w:r>
      <w:proofErr w:type="gramStart"/>
      <w:r w:rsidRPr="004B7AC0">
        <w:rPr>
          <w:sz w:val="24"/>
          <w:szCs w:val="24"/>
        </w:rPr>
        <w:t>з</w:t>
      </w:r>
      <w:proofErr w:type="gramEnd"/>
      <w:r w:rsidRPr="004B7AC0">
        <w:rPr>
          <w:sz w:val="24"/>
          <w:szCs w:val="24"/>
        </w:rPr>
        <w:t xml:space="preserve">амена причастного оборота определительным предложением с союзным словом </w:t>
      </w:r>
      <w:r w:rsidRPr="004B7AC0">
        <w:rPr>
          <w:i/>
          <w:sz w:val="24"/>
          <w:szCs w:val="24"/>
        </w:rPr>
        <w:t xml:space="preserve">который </w:t>
      </w:r>
      <w:r w:rsidRPr="004B7AC0">
        <w:rPr>
          <w:sz w:val="24"/>
          <w:szCs w:val="24"/>
        </w:rPr>
        <w:t>Особенности функционирования причастий настоящего и прошедшего времени.</w:t>
      </w:r>
    </w:p>
    <w:p w14:paraId="67CD287A" w14:textId="77777777" w:rsidR="00BF5584" w:rsidRPr="004B7AC0" w:rsidRDefault="00BF5584" w:rsidP="004B7AC0">
      <w:pPr>
        <w:ind w:left="113" w:firstLine="709"/>
        <w:jc w:val="both"/>
        <w:rPr>
          <w:sz w:val="24"/>
          <w:szCs w:val="24"/>
        </w:rPr>
      </w:pPr>
      <w:r w:rsidRPr="004B7AC0">
        <w:rPr>
          <w:sz w:val="24"/>
          <w:szCs w:val="24"/>
        </w:rPr>
        <w:t>Деепричастие и деепричастный оборот в структуре предложения. Семантическая характеристика функционирования деепричастного оборота со значением образа действия и возможность / невозможность замены деепричастия соответствующим глаголом. Деепричастный оборот с обстоятельственным значением. Правила включения деепричастного оборота в структуру предложения. Случаи ненормированного употребления деепричастного оборота.</w:t>
      </w:r>
    </w:p>
    <w:p w14:paraId="4496B759" w14:textId="77777777" w:rsidR="00BF5584" w:rsidRPr="004B7AC0" w:rsidRDefault="00BF5584" w:rsidP="004B7AC0">
      <w:pPr>
        <w:pStyle w:val="21"/>
        <w:spacing w:after="0" w:line="240" w:lineRule="auto"/>
        <w:ind w:left="113" w:firstLine="709"/>
        <w:jc w:val="both"/>
        <w:rPr>
          <w:i/>
          <w:sz w:val="24"/>
          <w:szCs w:val="24"/>
        </w:rPr>
      </w:pPr>
      <w:r w:rsidRPr="004B7AC0">
        <w:rPr>
          <w:sz w:val="24"/>
          <w:szCs w:val="24"/>
        </w:rPr>
        <w:t>Вводные слова и вводные предложения в структуре предложения. Значения, выражаемые вводными конструкциями.</w:t>
      </w:r>
    </w:p>
    <w:p w14:paraId="6504A1CE" w14:textId="77777777" w:rsidR="00BF5584" w:rsidRPr="004B7AC0" w:rsidRDefault="00BF5584" w:rsidP="004B7AC0">
      <w:pPr>
        <w:ind w:left="113" w:firstLine="709"/>
        <w:jc w:val="both"/>
        <w:rPr>
          <w:bCs/>
          <w:sz w:val="24"/>
          <w:szCs w:val="24"/>
        </w:rPr>
      </w:pPr>
      <w:r w:rsidRPr="004B7AC0">
        <w:rPr>
          <w:bCs/>
          <w:sz w:val="24"/>
          <w:szCs w:val="24"/>
        </w:rPr>
        <w:t>Функционально-семантические категории («смыслы», «смысловые отношения») и их выражения средствами простого и сложного предложения.</w:t>
      </w:r>
    </w:p>
    <w:p w14:paraId="7DC038D2" w14:textId="77777777" w:rsidR="00BF5584" w:rsidRPr="004B7AC0" w:rsidRDefault="00BF5584" w:rsidP="004B7AC0">
      <w:pPr>
        <w:ind w:left="113" w:firstLine="709"/>
        <w:jc w:val="both"/>
        <w:rPr>
          <w:sz w:val="24"/>
          <w:szCs w:val="24"/>
        </w:rPr>
      </w:pPr>
      <w:r w:rsidRPr="004B7AC0">
        <w:rPr>
          <w:sz w:val="24"/>
          <w:szCs w:val="24"/>
        </w:rPr>
        <w:t>Семасиологический и ономасиологический принципы изучения языка</w:t>
      </w:r>
      <w:proofErr w:type="gramStart"/>
      <w:r w:rsidRPr="004B7AC0">
        <w:rPr>
          <w:sz w:val="24"/>
          <w:szCs w:val="24"/>
        </w:rPr>
        <w:t>.</w:t>
      </w:r>
      <w:proofErr w:type="gramEnd"/>
      <w:r w:rsidRPr="004B7AC0">
        <w:rPr>
          <w:sz w:val="24"/>
          <w:szCs w:val="24"/>
        </w:rPr>
        <w:t xml:space="preserve"> </w:t>
      </w:r>
      <w:proofErr w:type="gramStart"/>
      <w:r w:rsidRPr="004B7AC0">
        <w:rPr>
          <w:sz w:val="24"/>
          <w:szCs w:val="24"/>
        </w:rPr>
        <w:t>и</w:t>
      </w:r>
      <w:proofErr w:type="gramEnd"/>
      <w:r w:rsidRPr="004B7AC0">
        <w:rPr>
          <w:sz w:val="24"/>
          <w:szCs w:val="24"/>
        </w:rPr>
        <w:t xml:space="preserve"> их использование в теории и практике преподавания РКИ. Понятийные категории как смысловые универсалии. Языковые средства их выражения.</w:t>
      </w:r>
    </w:p>
    <w:p w14:paraId="5250BA16" w14:textId="77777777" w:rsidR="00BF5584" w:rsidRPr="004B7AC0" w:rsidRDefault="00BF5584" w:rsidP="004B7AC0">
      <w:pPr>
        <w:ind w:left="113" w:firstLine="709"/>
        <w:jc w:val="both"/>
        <w:rPr>
          <w:sz w:val="24"/>
          <w:szCs w:val="24"/>
        </w:rPr>
      </w:pPr>
      <w:r w:rsidRPr="004B7AC0">
        <w:rPr>
          <w:sz w:val="24"/>
          <w:szCs w:val="24"/>
        </w:rPr>
        <w:t xml:space="preserve">Основные смысловые отношения и их выражение средствами языка. Временные отношения. Изъяснительные отношения. Прямая речь, ее структурные разновидности. Соотношение прямой и косвенной речи. Определительные отношения. Условные отношения. Предложения, передающие осложненные условные отношения. Причинные отношения. Отношения следствия. Целевые отношения. Уступительные отношения. Сопоставительные отношения. Отношения сравнения. Пространственные отношения. Соединительные отношения. Выражение наличия, существования (бытийные предложения). Отношения принадлежности. Выражение предельности интенсивности. Выражение определенности /неопределенности. Отношения побуждения. Выражение возможности/ невозможности. Выражение необходимости и ненужности. Выражение желательности, нежелательности и опасения. </w:t>
      </w:r>
    </w:p>
    <w:p w14:paraId="7DFFCA1C" w14:textId="77777777" w:rsidR="00BF5584" w:rsidRPr="004B7AC0" w:rsidRDefault="00BF5584" w:rsidP="004B7AC0">
      <w:pPr>
        <w:ind w:left="113" w:firstLine="709"/>
        <w:jc w:val="both"/>
        <w:rPr>
          <w:sz w:val="24"/>
          <w:szCs w:val="24"/>
        </w:rPr>
      </w:pPr>
      <w:r w:rsidRPr="004B7AC0">
        <w:rPr>
          <w:sz w:val="24"/>
          <w:szCs w:val="24"/>
        </w:rPr>
        <w:t>Отрицание в русском предложении. Вопросительность. Типы, построение, значения вопросительных предложений.</w:t>
      </w:r>
    </w:p>
    <w:p w14:paraId="58F9987E" w14:textId="77777777" w:rsidR="00BF5584" w:rsidRPr="004B7AC0" w:rsidRDefault="00BF5584" w:rsidP="004B7AC0">
      <w:pPr>
        <w:ind w:left="113" w:firstLine="709"/>
        <w:jc w:val="both"/>
        <w:rPr>
          <w:sz w:val="24"/>
          <w:szCs w:val="24"/>
        </w:rPr>
      </w:pPr>
      <w:r w:rsidRPr="004B7AC0">
        <w:rPr>
          <w:sz w:val="24"/>
          <w:szCs w:val="24"/>
        </w:rPr>
        <w:t xml:space="preserve">Стилевая дифференциация синтаксических средств языка. Синтаксически структуры, </w:t>
      </w:r>
      <w:r w:rsidRPr="004B7AC0">
        <w:rPr>
          <w:sz w:val="24"/>
          <w:szCs w:val="24"/>
        </w:rPr>
        <w:lastRenderedPageBreak/>
        <w:t>характерные для разговорной речи. Функционирование частиц  в предложении. Коммуникативные возможности частиц.</w:t>
      </w:r>
    </w:p>
    <w:p w14:paraId="7A5C1195" w14:textId="77777777" w:rsidR="00BF5584" w:rsidRPr="004B7AC0" w:rsidRDefault="00BF5584" w:rsidP="004B7AC0">
      <w:pPr>
        <w:ind w:left="113" w:firstLine="709"/>
        <w:jc w:val="both"/>
        <w:rPr>
          <w:sz w:val="24"/>
          <w:szCs w:val="24"/>
        </w:rPr>
      </w:pPr>
      <w:r w:rsidRPr="004B7AC0">
        <w:rPr>
          <w:sz w:val="24"/>
          <w:szCs w:val="24"/>
        </w:rPr>
        <w:t>Порядок слов и интонация в предложении.</w:t>
      </w:r>
    </w:p>
    <w:p w14:paraId="391B6BFA" w14:textId="77777777" w:rsidR="00BF5584" w:rsidRPr="004B7AC0" w:rsidRDefault="00BF5584" w:rsidP="004B7AC0">
      <w:pPr>
        <w:ind w:left="113" w:firstLine="709"/>
        <w:jc w:val="both"/>
        <w:rPr>
          <w:sz w:val="24"/>
          <w:szCs w:val="24"/>
        </w:rPr>
      </w:pPr>
    </w:p>
    <w:p w14:paraId="6C0A308E" w14:textId="77777777" w:rsidR="00BF5584" w:rsidRPr="004B7AC0" w:rsidRDefault="00BF5584" w:rsidP="004B7AC0">
      <w:pPr>
        <w:pStyle w:val="1"/>
        <w:spacing w:before="0"/>
        <w:ind w:left="113" w:firstLine="709"/>
        <w:rPr>
          <w:sz w:val="24"/>
          <w:szCs w:val="24"/>
        </w:rPr>
      </w:pPr>
      <w:r w:rsidRPr="004B7AC0">
        <w:rPr>
          <w:sz w:val="24"/>
          <w:szCs w:val="24"/>
        </w:rPr>
        <w:t>3. Методика преподавания русского языка как иностранного</w:t>
      </w:r>
    </w:p>
    <w:p w14:paraId="5DF5B683" w14:textId="77777777" w:rsidR="00BF5584" w:rsidRPr="004B7AC0" w:rsidRDefault="00BF5584" w:rsidP="004B7AC0">
      <w:pPr>
        <w:ind w:left="113" w:firstLine="709"/>
        <w:jc w:val="both"/>
        <w:rPr>
          <w:b/>
          <w:bCs/>
          <w:sz w:val="24"/>
          <w:szCs w:val="24"/>
        </w:rPr>
      </w:pPr>
    </w:p>
    <w:p w14:paraId="3667B467" w14:textId="77777777" w:rsidR="00BF5584" w:rsidRPr="004B7AC0" w:rsidRDefault="00BF5584" w:rsidP="004B7AC0">
      <w:pPr>
        <w:ind w:left="113" w:firstLine="709"/>
        <w:jc w:val="both"/>
        <w:rPr>
          <w:sz w:val="24"/>
          <w:szCs w:val="24"/>
        </w:rPr>
      </w:pPr>
      <w:r w:rsidRPr="004B7AC0">
        <w:rPr>
          <w:sz w:val="24"/>
          <w:szCs w:val="24"/>
        </w:rPr>
        <w:t>Предмет и задачи методики преподавания русского языка как иностранного (РКИ). Связь методики с другими науками.</w:t>
      </w:r>
    </w:p>
    <w:p w14:paraId="4380B413" w14:textId="77777777" w:rsidR="00BF5584" w:rsidRPr="004B7AC0" w:rsidRDefault="00BF5584" w:rsidP="004B7AC0">
      <w:pPr>
        <w:ind w:left="113" w:firstLine="709"/>
        <w:jc w:val="both"/>
        <w:rPr>
          <w:sz w:val="24"/>
          <w:szCs w:val="24"/>
        </w:rPr>
      </w:pPr>
      <w:r w:rsidRPr="004B7AC0">
        <w:rPr>
          <w:sz w:val="24"/>
          <w:szCs w:val="24"/>
        </w:rPr>
        <w:t xml:space="preserve"> </w:t>
      </w:r>
      <w:r w:rsidRPr="004B7AC0">
        <w:rPr>
          <w:sz w:val="24"/>
          <w:szCs w:val="24"/>
        </w:rPr>
        <w:tab/>
        <w:t xml:space="preserve">Теория речевой деятельности и ее использование в методике преподавания РКИ. Процесс усвоения знаний,  формирования речевых навыков и развития речевых умений в системе обучения РКИ. </w:t>
      </w:r>
    </w:p>
    <w:p w14:paraId="3B8922E1" w14:textId="77777777" w:rsidR="00BF5584" w:rsidRPr="004B7AC0" w:rsidRDefault="00BF5584" w:rsidP="004B7AC0">
      <w:pPr>
        <w:ind w:left="113" w:firstLine="709"/>
        <w:jc w:val="both"/>
        <w:rPr>
          <w:sz w:val="24"/>
          <w:szCs w:val="24"/>
        </w:rPr>
      </w:pPr>
      <w:r w:rsidRPr="004B7AC0">
        <w:rPr>
          <w:sz w:val="24"/>
          <w:szCs w:val="24"/>
        </w:rPr>
        <w:t xml:space="preserve">Основные компоненты системы обучения русскому языку как иностранному. </w:t>
      </w:r>
    </w:p>
    <w:p w14:paraId="170BF3BF" w14:textId="77777777" w:rsidR="00BF5584" w:rsidRPr="004B7AC0" w:rsidRDefault="00BF5584" w:rsidP="004B7AC0">
      <w:pPr>
        <w:ind w:left="113" w:firstLine="709"/>
        <w:jc w:val="both"/>
        <w:rPr>
          <w:sz w:val="24"/>
          <w:szCs w:val="24"/>
        </w:rPr>
      </w:pPr>
      <w:r w:rsidRPr="004B7AC0">
        <w:rPr>
          <w:sz w:val="24"/>
          <w:szCs w:val="24"/>
        </w:rPr>
        <w:t>Подход к обучению как базисная категория теории и методики преподавания РКИ. Личностно-</w:t>
      </w:r>
      <w:proofErr w:type="spellStart"/>
      <w:r w:rsidRPr="004B7AC0">
        <w:rPr>
          <w:sz w:val="24"/>
          <w:szCs w:val="24"/>
        </w:rPr>
        <w:t>деятельностный</w:t>
      </w:r>
      <w:proofErr w:type="spellEnd"/>
      <w:r w:rsidRPr="004B7AC0">
        <w:rPr>
          <w:sz w:val="24"/>
          <w:szCs w:val="24"/>
        </w:rPr>
        <w:t xml:space="preserve"> подход. </w:t>
      </w:r>
    </w:p>
    <w:p w14:paraId="4092B057" w14:textId="77777777" w:rsidR="00BF5584" w:rsidRPr="004B7AC0" w:rsidRDefault="00BF5584" w:rsidP="004B7AC0">
      <w:pPr>
        <w:ind w:left="113" w:firstLine="709"/>
        <w:jc w:val="both"/>
        <w:rPr>
          <w:sz w:val="24"/>
          <w:szCs w:val="24"/>
        </w:rPr>
      </w:pPr>
      <w:r w:rsidRPr="004B7AC0">
        <w:rPr>
          <w:sz w:val="24"/>
          <w:szCs w:val="24"/>
        </w:rPr>
        <w:t xml:space="preserve">Цели (промежуточные и конечные) и задачи обучения: история вопроса и современное состояние проблемы. Понятие о </w:t>
      </w:r>
      <w:proofErr w:type="spellStart"/>
      <w:r w:rsidRPr="004B7AC0">
        <w:rPr>
          <w:sz w:val="24"/>
          <w:szCs w:val="24"/>
        </w:rPr>
        <w:t>компетентностном</w:t>
      </w:r>
      <w:proofErr w:type="spellEnd"/>
      <w:r w:rsidRPr="004B7AC0">
        <w:rPr>
          <w:sz w:val="24"/>
          <w:szCs w:val="24"/>
        </w:rPr>
        <w:t xml:space="preserve"> подходе. </w:t>
      </w:r>
    </w:p>
    <w:p w14:paraId="5683DE28" w14:textId="77777777" w:rsidR="00BF5584" w:rsidRPr="004B7AC0" w:rsidRDefault="00BF5584" w:rsidP="004B7AC0">
      <w:pPr>
        <w:ind w:left="113" w:firstLine="709"/>
        <w:jc w:val="both"/>
        <w:rPr>
          <w:sz w:val="24"/>
          <w:szCs w:val="24"/>
        </w:rPr>
      </w:pPr>
      <w:r w:rsidRPr="004B7AC0">
        <w:rPr>
          <w:sz w:val="24"/>
          <w:szCs w:val="24"/>
        </w:rPr>
        <w:t xml:space="preserve">Особенности организации занятий по русскому языку как иностранному в рамках различных форм, профилей и этапов обучения. </w:t>
      </w:r>
    </w:p>
    <w:p w14:paraId="1BEE9B98" w14:textId="77777777" w:rsidR="00BF5584" w:rsidRPr="004B7AC0" w:rsidRDefault="00BF5584" w:rsidP="004B7AC0">
      <w:pPr>
        <w:ind w:left="113" w:firstLine="709"/>
        <w:jc w:val="both"/>
        <w:rPr>
          <w:sz w:val="24"/>
          <w:szCs w:val="24"/>
        </w:rPr>
      </w:pPr>
      <w:r w:rsidRPr="004B7AC0">
        <w:rPr>
          <w:sz w:val="24"/>
          <w:szCs w:val="24"/>
        </w:rPr>
        <w:t>Формирование коммуникативной компетенции учащихся как конечная цель обучения. Компонентная структура коммуникативной компетенции.</w:t>
      </w:r>
    </w:p>
    <w:p w14:paraId="2BD3E1BF" w14:textId="77777777" w:rsidR="00BF5584" w:rsidRPr="004B7AC0" w:rsidRDefault="00BF5584" w:rsidP="004B7AC0">
      <w:pPr>
        <w:ind w:left="113" w:firstLine="709"/>
        <w:jc w:val="both"/>
        <w:rPr>
          <w:sz w:val="24"/>
          <w:szCs w:val="24"/>
        </w:rPr>
      </w:pPr>
      <w:r w:rsidRPr="004B7AC0">
        <w:rPr>
          <w:sz w:val="24"/>
          <w:szCs w:val="24"/>
        </w:rPr>
        <w:t>Содержание обучения и его компоненты: знания, речевые навыки и умения.</w:t>
      </w:r>
    </w:p>
    <w:p w14:paraId="7A8839D2" w14:textId="77777777" w:rsidR="00BF5584" w:rsidRPr="004B7AC0" w:rsidRDefault="00BF5584" w:rsidP="004B7AC0">
      <w:pPr>
        <w:ind w:left="113" w:firstLine="709"/>
        <w:jc w:val="both"/>
        <w:rPr>
          <w:sz w:val="24"/>
          <w:szCs w:val="24"/>
        </w:rPr>
      </w:pPr>
      <w:r w:rsidRPr="004B7AC0">
        <w:rPr>
          <w:sz w:val="24"/>
          <w:szCs w:val="24"/>
        </w:rPr>
        <w:t>Комплексный характер содержания обучения и по</w:t>
      </w:r>
      <w:r w:rsidRPr="004B7AC0">
        <w:rPr>
          <w:sz w:val="24"/>
          <w:szCs w:val="24"/>
        </w:rPr>
        <w:softHyphen/>
        <w:t>нятие "аспект" в теории и практике преподавания РКИ.</w:t>
      </w:r>
    </w:p>
    <w:p w14:paraId="571F1A89" w14:textId="77777777" w:rsidR="00BF5584" w:rsidRPr="004B7AC0" w:rsidRDefault="00BF5584" w:rsidP="004B7AC0">
      <w:pPr>
        <w:ind w:left="113" w:firstLine="709"/>
        <w:jc w:val="both"/>
        <w:rPr>
          <w:sz w:val="24"/>
          <w:szCs w:val="24"/>
        </w:rPr>
      </w:pPr>
      <w:r w:rsidRPr="004B7AC0">
        <w:rPr>
          <w:sz w:val="24"/>
          <w:szCs w:val="24"/>
        </w:rPr>
        <w:t>Коммуникативные потребности учащихся как основа отбора содержания обучения РКИ. Способы и методики изучения коммуникативных потребностей иностранных учащихся</w:t>
      </w:r>
    </w:p>
    <w:p w14:paraId="5F49CD50" w14:textId="77777777" w:rsidR="00BF5584" w:rsidRPr="004B7AC0" w:rsidRDefault="00BF5584" w:rsidP="004B7AC0">
      <w:pPr>
        <w:ind w:left="113" w:firstLine="709"/>
        <w:jc w:val="both"/>
        <w:rPr>
          <w:sz w:val="24"/>
          <w:szCs w:val="24"/>
        </w:rPr>
      </w:pPr>
      <w:r w:rsidRPr="004B7AC0">
        <w:rPr>
          <w:sz w:val="24"/>
          <w:szCs w:val="24"/>
        </w:rPr>
        <w:t>Языковой материал в структуре содержания обучения. Технология отбора языкового материала в целях обучения. Единицы отбора языкового материала.</w:t>
      </w:r>
    </w:p>
    <w:p w14:paraId="2D566435" w14:textId="77777777" w:rsidR="00BF5584" w:rsidRPr="004B7AC0" w:rsidRDefault="00BF5584" w:rsidP="004B7AC0">
      <w:pPr>
        <w:ind w:left="113" w:firstLine="709"/>
        <w:jc w:val="both"/>
        <w:rPr>
          <w:sz w:val="24"/>
          <w:szCs w:val="24"/>
        </w:rPr>
      </w:pPr>
      <w:r w:rsidRPr="004B7AC0">
        <w:rPr>
          <w:sz w:val="24"/>
          <w:szCs w:val="24"/>
        </w:rPr>
        <w:t xml:space="preserve">Функциональность, системность, комплексность и </w:t>
      </w:r>
      <w:proofErr w:type="spellStart"/>
      <w:r w:rsidRPr="004B7AC0">
        <w:rPr>
          <w:sz w:val="24"/>
          <w:szCs w:val="24"/>
        </w:rPr>
        <w:t>аспектность</w:t>
      </w:r>
      <w:proofErr w:type="spellEnd"/>
      <w:r w:rsidRPr="004B7AC0">
        <w:rPr>
          <w:sz w:val="24"/>
          <w:szCs w:val="24"/>
        </w:rPr>
        <w:t xml:space="preserve"> как ведущие принципы отбора и организации языкового материала.</w:t>
      </w:r>
    </w:p>
    <w:p w14:paraId="664F1F8A" w14:textId="77777777" w:rsidR="00BF5584" w:rsidRPr="004B7AC0" w:rsidRDefault="00BF5584" w:rsidP="004B7AC0">
      <w:pPr>
        <w:ind w:left="113" w:firstLine="709"/>
        <w:jc w:val="both"/>
        <w:rPr>
          <w:sz w:val="24"/>
          <w:szCs w:val="24"/>
        </w:rPr>
      </w:pPr>
      <w:r w:rsidRPr="004B7AC0">
        <w:rPr>
          <w:sz w:val="24"/>
          <w:szCs w:val="24"/>
        </w:rPr>
        <w:t xml:space="preserve">Система обучения аспектам языка. Специфика работы по фонетике, ритмике и интонации на различных этапах обучения. </w:t>
      </w:r>
    </w:p>
    <w:p w14:paraId="0479EC9E" w14:textId="77777777" w:rsidR="00BF5584" w:rsidRPr="004B7AC0" w:rsidRDefault="00BF5584" w:rsidP="004B7AC0">
      <w:pPr>
        <w:ind w:left="113" w:firstLine="709"/>
        <w:jc w:val="both"/>
        <w:rPr>
          <w:sz w:val="24"/>
          <w:szCs w:val="24"/>
        </w:rPr>
      </w:pPr>
      <w:r w:rsidRPr="004B7AC0">
        <w:rPr>
          <w:sz w:val="24"/>
          <w:szCs w:val="24"/>
        </w:rPr>
        <w:t xml:space="preserve">Принципы отбора и презентации грамматического материала на разных этапах обучения. Грамматика активная и рецептивная. </w:t>
      </w:r>
    </w:p>
    <w:p w14:paraId="54772A10" w14:textId="77777777" w:rsidR="00BF5584" w:rsidRPr="004B7AC0" w:rsidRDefault="00BF5584" w:rsidP="004B7AC0">
      <w:pPr>
        <w:ind w:left="113" w:firstLine="709"/>
        <w:jc w:val="both"/>
        <w:rPr>
          <w:sz w:val="24"/>
          <w:szCs w:val="24"/>
        </w:rPr>
      </w:pPr>
      <w:r w:rsidRPr="004B7AC0">
        <w:rPr>
          <w:sz w:val="24"/>
          <w:szCs w:val="24"/>
        </w:rPr>
        <w:t>Принципы отбора лексического материала в учебных целях. Лексический минимум; продуктивный (активный), рецептивный (пассивный) и потенциальный словари учащихся на различных этапах обучения.</w:t>
      </w:r>
    </w:p>
    <w:p w14:paraId="7A957848" w14:textId="77777777" w:rsidR="00BF5584" w:rsidRPr="004B7AC0" w:rsidRDefault="00BF5584" w:rsidP="004B7AC0">
      <w:pPr>
        <w:ind w:left="113" w:firstLine="709"/>
        <w:jc w:val="both"/>
        <w:rPr>
          <w:sz w:val="24"/>
          <w:szCs w:val="24"/>
        </w:rPr>
      </w:pPr>
      <w:r w:rsidRPr="004B7AC0">
        <w:rPr>
          <w:sz w:val="24"/>
          <w:szCs w:val="24"/>
        </w:rPr>
        <w:t>Текст как средство и цель обучения. Текст как высшая единица речи, форма предъявления учебного материала и средство для формирования навыков и развития умений.</w:t>
      </w:r>
    </w:p>
    <w:p w14:paraId="53346581" w14:textId="77777777" w:rsidR="00BF5584" w:rsidRPr="004B7AC0" w:rsidRDefault="00BF5584" w:rsidP="004B7AC0">
      <w:pPr>
        <w:ind w:left="113" w:firstLine="709"/>
        <w:jc w:val="both"/>
        <w:rPr>
          <w:sz w:val="24"/>
          <w:szCs w:val="24"/>
        </w:rPr>
      </w:pPr>
      <w:r w:rsidRPr="004B7AC0">
        <w:rPr>
          <w:sz w:val="24"/>
          <w:szCs w:val="24"/>
        </w:rPr>
        <w:t xml:space="preserve">Понятие </w:t>
      </w:r>
      <w:proofErr w:type="spellStart"/>
      <w:r w:rsidRPr="004B7AC0">
        <w:rPr>
          <w:sz w:val="24"/>
          <w:szCs w:val="24"/>
        </w:rPr>
        <w:t>текстотеки</w:t>
      </w:r>
      <w:proofErr w:type="spellEnd"/>
      <w:r w:rsidRPr="004B7AC0">
        <w:rPr>
          <w:sz w:val="24"/>
          <w:szCs w:val="24"/>
        </w:rPr>
        <w:t xml:space="preserve"> в теории и практике преподавания РКИ. Классификация текстов в целях преподавания РКИ (жанры, функционально-смысловые типы, формы и виды текстов).</w:t>
      </w:r>
    </w:p>
    <w:p w14:paraId="1C26EFBD" w14:textId="77777777" w:rsidR="00BF5584" w:rsidRPr="004B7AC0" w:rsidRDefault="00BF5584" w:rsidP="004B7AC0">
      <w:pPr>
        <w:ind w:left="113" w:firstLine="709"/>
        <w:jc w:val="both"/>
        <w:rPr>
          <w:sz w:val="24"/>
          <w:szCs w:val="24"/>
        </w:rPr>
      </w:pPr>
      <w:r w:rsidRPr="004B7AC0">
        <w:rPr>
          <w:sz w:val="24"/>
          <w:szCs w:val="24"/>
        </w:rPr>
        <w:t>Классификация принципов обучения русскому языку как иностранному в рамках сознательно-практического метода.</w:t>
      </w:r>
    </w:p>
    <w:p w14:paraId="1CC7F264" w14:textId="77777777" w:rsidR="00BF5584" w:rsidRPr="004B7AC0" w:rsidRDefault="00BF5584" w:rsidP="004B7AC0">
      <w:pPr>
        <w:ind w:left="113" w:firstLine="709"/>
        <w:jc w:val="both"/>
        <w:rPr>
          <w:sz w:val="24"/>
          <w:szCs w:val="24"/>
        </w:rPr>
      </w:pPr>
      <w:r w:rsidRPr="004B7AC0">
        <w:rPr>
          <w:sz w:val="24"/>
          <w:szCs w:val="24"/>
        </w:rPr>
        <w:t>Методы обучения русскому языку как иностранному. Особенности использования различных методов обучения в практике преподавания РКИ в зависимости от целей обучения и контингента учащихся.</w:t>
      </w:r>
    </w:p>
    <w:p w14:paraId="3DAA99CE" w14:textId="77777777" w:rsidR="00BF5584" w:rsidRPr="004B7AC0" w:rsidRDefault="00BF5584" w:rsidP="004B7AC0">
      <w:pPr>
        <w:ind w:left="113" w:firstLine="709"/>
        <w:jc w:val="both"/>
        <w:rPr>
          <w:sz w:val="24"/>
          <w:szCs w:val="24"/>
        </w:rPr>
      </w:pPr>
      <w:r w:rsidRPr="004B7AC0">
        <w:rPr>
          <w:sz w:val="24"/>
          <w:szCs w:val="24"/>
        </w:rPr>
        <w:t>Учебный процесс и его основные компоненты. Функции преподавателя и функции учащегося. Проблемы унификации и индивидуализации учебного процесса.</w:t>
      </w:r>
    </w:p>
    <w:p w14:paraId="54DB4582" w14:textId="77777777" w:rsidR="00BF5584" w:rsidRPr="004B7AC0" w:rsidRDefault="00BF5584" w:rsidP="004B7AC0">
      <w:pPr>
        <w:ind w:left="113" w:firstLine="709"/>
        <w:jc w:val="both"/>
        <w:rPr>
          <w:sz w:val="24"/>
          <w:szCs w:val="24"/>
        </w:rPr>
      </w:pPr>
      <w:r w:rsidRPr="004B7AC0">
        <w:rPr>
          <w:sz w:val="24"/>
          <w:szCs w:val="24"/>
        </w:rPr>
        <w:t>Классификация современных средств обучения РКИ. Особенности применения средств обучения в зависимости от этапа и профиля обучения.</w:t>
      </w:r>
    </w:p>
    <w:p w14:paraId="7B06659D" w14:textId="77777777" w:rsidR="00BF5584" w:rsidRPr="004B7AC0" w:rsidRDefault="00BF5584" w:rsidP="004B7AC0">
      <w:pPr>
        <w:ind w:left="113" w:firstLine="709"/>
        <w:jc w:val="both"/>
        <w:rPr>
          <w:sz w:val="24"/>
          <w:szCs w:val="24"/>
        </w:rPr>
      </w:pPr>
      <w:r w:rsidRPr="004B7AC0">
        <w:rPr>
          <w:sz w:val="24"/>
          <w:szCs w:val="24"/>
        </w:rPr>
        <w:t>Формы и виды контроля в процессе обучения РКИ.</w:t>
      </w:r>
    </w:p>
    <w:p w14:paraId="3F752CA0" w14:textId="77777777" w:rsidR="00BF5584" w:rsidRPr="004B7AC0" w:rsidRDefault="00BF5584" w:rsidP="004B7AC0">
      <w:pPr>
        <w:ind w:left="113" w:firstLine="709"/>
        <w:jc w:val="both"/>
        <w:rPr>
          <w:sz w:val="24"/>
          <w:szCs w:val="24"/>
        </w:rPr>
      </w:pPr>
      <w:r w:rsidRPr="004B7AC0">
        <w:rPr>
          <w:sz w:val="24"/>
          <w:szCs w:val="24"/>
        </w:rPr>
        <w:t>Коммуникативно-</w:t>
      </w:r>
      <w:proofErr w:type="spellStart"/>
      <w:r w:rsidRPr="004B7AC0">
        <w:rPr>
          <w:sz w:val="24"/>
          <w:szCs w:val="24"/>
        </w:rPr>
        <w:t>деятельностная</w:t>
      </w:r>
      <w:proofErr w:type="spellEnd"/>
      <w:r w:rsidRPr="004B7AC0">
        <w:rPr>
          <w:sz w:val="24"/>
          <w:szCs w:val="24"/>
        </w:rPr>
        <w:t xml:space="preserve"> ориентация системы обучения РКИ; виды и формы речевой деятельности.</w:t>
      </w:r>
    </w:p>
    <w:p w14:paraId="0D3DC1E2" w14:textId="77777777" w:rsidR="00BF5584" w:rsidRPr="004B7AC0" w:rsidRDefault="00BF5584" w:rsidP="004B7AC0">
      <w:pPr>
        <w:pStyle w:val="a9"/>
        <w:spacing w:after="0"/>
        <w:ind w:left="113" w:firstLine="709"/>
        <w:jc w:val="both"/>
        <w:rPr>
          <w:sz w:val="24"/>
          <w:szCs w:val="24"/>
        </w:rPr>
      </w:pPr>
      <w:r w:rsidRPr="004B7AC0">
        <w:rPr>
          <w:sz w:val="24"/>
          <w:szCs w:val="24"/>
        </w:rPr>
        <w:t>Психофизиологические механизмы речевой деятельности; взаимосвязь  различных видов речевой деятельности в процессе обучения.</w:t>
      </w:r>
    </w:p>
    <w:p w14:paraId="1543A0B8" w14:textId="77777777" w:rsidR="00BF5584" w:rsidRPr="004B7AC0" w:rsidRDefault="00BF5584" w:rsidP="004B7AC0">
      <w:pPr>
        <w:ind w:left="113" w:firstLine="709"/>
        <w:jc w:val="both"/>
        <w:rPr>
          <w:sz w:val="24"/>
          <w:szCs w:val="24"/>
        </w:rPr>
      </w:pPr>
      <w:proofErr w:type="spellStart"/>
      <w:r w:rsidRPr="004B7AC0">
        <w:rPr>
          <w:sz w:val="24"/>
          <w:szCs w:val="24"/>
        </w:rPr>
        <w:t>Аудирование</w:t>
      </w:r>
      <w:proofErr w:type="spellEnd"/>
      <w:r w:rsidRPr="004B7AC0">
        <w:rPr>
          <w:sz w:val="24"/>
          <w:szCs w:val="24"/>
        </w:rPr>
        <w:t xml:space="preserve"> как вид речевой деятельности, как цель и средство обучения; </w:t>
      </w:r>
      <w:r w:rsidRPr="004B7AC0">
        <w:rPr>
          <w:sz w:val="24"/>
          <w:szCs w:val="24"/>
        </w:rPr>
        <w:lastRenderedPageBreak/>
        <w:t xml:space="preserve">психофизиологические механизмы </w:t>
      </w:r>
      <w:proofErr w:type="spellStart"/>
      <w:r w:rsidRPr="004B7AC0">
        <w:rPr>
          <w:sz w:val="24"/>
          <w:szCs w:val="24"/>
        </w:rPr>
        <w:t>аудирования</w:t>
      </w:r>
      <w:proofErr w:type="spellEnd"/>
      <w:r w:rsidRPr="004B7AC0">
        <w:rPr>
          <w:sz w:val="24"/>
          <w:szCs w:val="24"/>
        </w:rPr>
        <w:t>.</w:t>
      </w:r>
    </w:p>
    <w:p w14:paraId="5E796D5C" w14:textId="77777777" w:rsidR="00BF5584" w:rsidRPr="004B7AC0" w:rsidRDefault="00BF5584" w:rsidP="004B7AC0">
      <w:pPr>
        <w:ind w:left="113" w:firstLine="709"/>
        <w:jc w:val="both"/>
        <w:rPr>
          <w:sz w:val="24"/>
          <w:szCs w:val="24"/>
        </w:rPr>
      </w:pPr>
      <w:r w:rsidRPr="004B7AC0">
        <w:rPr>
          <w:sz w:val="24"/>
          <w:szCs w:val="24"/>
        </w:rPr>
        <w:t xml:space="preserve">Лингвистические и экстралингвистические трудности </w:t>
      </w:r>
      <w:proofErr w:type="spellStart"/>
      <w:r w:rsidRPr="004B7AC0">
        <w:rPr>
          <w:sz w:val="24"/>
          <w:szCs w:val="24"/>
        </w:rPr>
        <w:t>аудирования</w:t>
      </w:r>
      <w:proofErr w:type="spellEnd"/>
      <w:r w:rsidRPr="004B7AC0">
        <w:rPr>
          <w:sz w:val="24"/>
          <w:szCs w:val="24"/>
        </w:rPr>
        <w:t>.</w:t>
      </w:r>
    </w:p>
    <w:p w14:paraId="73655D4D" w14:textId="77777777" w:rsidR="00BF5584" w:rsidRPr="004B7AC0" w:rsidRDefault="00BF5584" w:rsidP="004B7AC0">
      <w:pPr>
        <w:ind w:left="113" w:firstLine="709"/>
        <w:jc w:val="both"/>
        <w:rPr>
          <w:sz w:val="24"/>
          <w:szCs w:val="24"/>
        </w:rPr>
      </w:pPr>
      <w:r w:rsidRPr="004B7AC0">
        <w:rPr>
          <w:sz w:val="24"/>
          <w:szCs w:val="24"/>
        </w:rPr>
        <w:t xml:space="preserve">Требования, предъявляемые к организации и презентации </w:t>
      </w:r>
      <w:proofErr w:type="spellStart"/>
      <w:r w:rsidRPr="004B7AC0">
        <w:rPr>
          <w:sz w:val="24"/>
          <w:szCs w:val="24"/>
        </w:rPr>
        <w:t>аудиотекста</w:t>
      </w:r>
      <w:proofErr w:type="spellEnd"/>
      <w:r w:rsidRPr="004B7AC0">
        <w:rPr>
          <w:sz w:val="24"/>
          <w:szCs w:val="24"/>
        </w:rPr>
        <w:t xml:space="preserve">; принципы построения системы упражнений при обучении </w:t>
      </w:r>
      <w:proofErr w:type="spellStart"/>
      <w:r w:rsidRPr="004B7AC0">
        <w:rPr>
          <w:sz w:val="24"/>
          <w:szCs w:val="24"/>
        </w:rPr>
        <w:t>аудированию</w:t>
      </w:r>
      <w:proofErr w:type="spellEnd"/>
      <w:r w:rsidRPr="004B7AC0">
        <w:rPr>
          <w:sz w:val="24"/>
          <w:szCs w:val="24"/>
        </w:rPr>
        <w:t>.</w:t>
      </w:r>
    </w:p>
    <w:p w14:paraId="12B94EFB" w14:textId="77777777" w:rsidR="00BF5584" w:rsidRPr="004B7AC0" w:rsidRDefault="00BF5584" w:rsidP="004B7AC0">
      <w:pPr>
        <w:ind w:left="113" w:firstLine="709"/>
        <w:jc w:val="both"/>
        <w:rPr>
          <w:sz w:val="24"/>
          <w:szCs w:val="24"/>
        </w:rPr>
      </w:pPr>
      <w:r w:rsidRPr="004B7AC0">
        <w:rPr>
          <w:sz w:val="24"/>
          <w:szCs w:val="24"/>
        </w:rPr>
        <w:t>Чтение как вид речевой деятельности, как цель и средство обучения; психофизиологические механизмы чтения. Связь чтения с другими видами речевой деятельности.</w:t>
      </w:r>
    </w:p>
    <w:p w14:paraId="6A17BE56" w14:textId="77777777" w:rsidR="00BF5584" w:rsidRPr="004B7AC0" w:rsidRDefault="00BF5584" w:rsidP="004B7AC0">
      <w:pPr>
        <w:ind w:left="113" w:firstLine="709"/>
        <w:jc w:val="both"/>
        <w:rPr>
          <w:sz w:val="24"/>
          <w:szCs w:val="24"/>
        </w:rPr>
      </w:pPr>
      <w:r w:rsidRPr="004B7AC0">
        <w:rPr>
          <w:sz w:val="24"/>
          <w:szCs w:val="24"/>
        </w:rPr>
        <w:t>Типология видов чтения; принципы отбора и обработки текстов при обучении различным видам чтения (требования к текстам).</w:t>
      </w:r>
    </w:p>
    <w:p w14:paraId="2BEDCA33" w14:textId="77777777" w:rsidR="00BF5584" w:rsidRPr="004B7AC0" w:rsidRDefault="00BF5584" w:rsidP="004B7AC0">
      <w:pPr>
        <w:ind w:left="113" w:firstLine="709"/>
        <w:jc w:val="both"/>
        <w:rPr>
          <w:sz w:val="24"/>
          <w:szCs w:val="24"/>
        </w:rPr>
      </w:pPr>
      <w:r w:rsidRPr="004B7AC0">
        <w:rPr>
          <w:sz w:val="24"/>
          <w:szCs w:val="24"/>
        </w:rPr>
        <w:t xml:space="preserve">Говорение как вид речевой деятельности. Психофизиологические механизмы говорения. </w:t>
      </w:r>
    </w:p>
    <w:p w14:paraId="5C72E203" w14:textId="77777777" w:rsidR="00BF5584" w:rsidRPr="004B7AC0" w:rsidRDefault="00BF5584" w:rsidP="004B7AC0">
      <w:pPr>
        <w:ind w:left="113" w:firstLine="709"/>
        <w:jc w:val="both"/>
        <w:rPr>
          <w:sz w:val="24"/>
          <w:szCs w:val="24"/>
        </w:rPr>
      </w:pPr>
      <w:r w:rsidRPr="004B7AC0">
        <w:rPr>
          <w:sz w:val="24"/>
          <w:szCs w:val="24"/>
        </w:rPr>
        <w:t xml:space="preserve">Лингвистические, психологические и экстралингвистические трудности говорения. </w:t>
      </w:r>
    </w:p>
    <w:p w14:paraId="3E5584FA" w14:textId="77777777" w:rsidR="00BF5584" w:rsidRPr="004B7AC0" w:rsidRDefault="00BF5584" w:rsidP="004B7AC0">
      <w:pPr>
        <w:ind w:left="113" w:firstLine="709"/>
        <w:jc w:val="both"/>
        <w:rPr>
          <w:sz w:val="24"/>
          <w:szCs w:val="24"/>
        </w:rPr>
      </w:pPr>
      <w:r w:rsidRPr="004B7AC0">
        <w:rPr>
          <w:sz w:val="24"/>
          <w:szCs w:val="24"/>
        </w:rPr>
        <w:t xml:space="preserve">Монолог, диалог и </w:t>
      </w:r>
      <w:proofErr w:type="spellStart"/>
      <w:r w:rsidRPr="004B7AC0">
        <w:rPr>
          <w:sz w:val="24"/>
          <w:szCs w:val="24"/>
        </w:rPr>
        <w:t>полилог</w:t>
      </w:r>
      <w:proofErr w:type="spellEnd"/>
      <w:r w:rsidRPr="004B7AC0">
        <w:rPr>
          <w:sz w:val="24"/>
          <w:szCs w:val="24"/>
        </w:rPr>
        <w:t xml:space="preserve"> как формы устной речи. </w:t>
      </w:r>
    </w:p>
    <w:p w14:paraId="71DB3645" w14:textId="77777777" w:rsidR="00BF5584" w:rsidRPr="004B7AC0" w:rsidRDefault="00BF5584" w:rsidP="004B7AC0">
      <w:pPr>
        <w:ind w:left="113" w:firstLine="709"/>
        <w:jc w:val="both"/>
        <w:rPr>
          <w:sz w:val="24"/>
          <w:szCs w:val="24"/>
        </w:rPr>
      </w:pPr>
      <w:r w:rsidRPr="004B7AC0">
        <w:rPr>
          <w:sz w:val="24"/>
          <w:szCs w:val="24"/>
        </w:rPr>
        <w:t xml:space="preserve">Понятие речевой ситуации; принципы построения системы упражнений при обучении различным формам устной речи. </w:t>
      </w:r>
    </w:p>
    <w:p w14:paraId="01BDF1E7" w14:textId="77777777" w:rsidR="00BF5584" w:rsidRPr="004B7AC0" w:rsidRDefault="00BF5584" w:rsidP="004B7AC0">
      <w:pPr>
        <w:ind w:left="113" w:firstLine="709"/>
        <w:jc w:val="both"/>
        <w:rPr>
          <w:sz w:val="24"/>
          <w:szCs w:val="24"/>
        </w:rPr>
      </w:pPr>
      <w:r w:rsidRPr="004B7AC0">
        <w:rPr>
          <w:sz w:val="24"/>
          <w:szCs w:val="24"/>
        </w:rPr>
        <w:t>Обучение говорению. Связь говорения с другими видами речевой деятельности. Принципы отбора языкового материала при обучении говорению.</w:t>
      </w:r>
    </w:p>
    <w:p w14:paraId="6EF5CFB5" w14:textId="77777777" w:rsidR="00BF5584" w:rsidRPr="004B7AC0" w:rsidRDefault="00BF5584" w:rsidP="004B7AC0">
      <w:pPr>
        <w:ind w:left="113" w:firstLine="709"/>
        <w:jc w:val="both"/>
        <w:rPr>
          <w:sz w:val="24"/>
          <w:szCs w:val="24"/>
        </w:rPr>
      </w:pPr>
      <w:r w:rsidRPr="004B7AC0">
        <w:rPr>
          <w:sz w:val="24"/>
          <w:szCs w:val="24"/>
        </w:rPr>
        <w:t>Обучение письменной речи. Письмо как вид речевой деятельности, как цель и средство обучения. Связь письма с другими видами речевой деятельности.</w:t>
      </w:r>
      <w:r w:rsidRPr="004B7AC0">
        <w:rPr>
          <w:sz w:val="24"/>
          <w:szCs w:val="24"/>
        </w:rPr>
        <w:tab/>
      </w:r>
    </w:p>
    <w:p w14:paraId="672E33B6" w14:textId="77777777" w:rsidR="00BF5584" w:rsidRPr="004B7AC0" w:rsidRDefault="00BF5584" w:rsidP="004B7AC0">
      <w:pPr>
        <w:ind w:left="113" w:firstLine="709"/>
        <w:jc w:val="both"/>
        <w:rPr>
          <w:sz w:val="24"/>
          <w:szCs w:val="24"/>
        </w:rPr>
      </w:pPr>
      <w:r w:rsidRPr="004B7AC0">
        <w:rPr>
          <w:sz w:val="24"/>
          <w:szCs w:val="24"/>
        </w:rPr>
        <w:t>Лингвистические и экстралингвистические трудности письма. Психофизиологические механизмы письменной речи.</w:t>
      </w:r>
    </w:p>
    <w:p w14:paraId="7282BFAE" w14:textId="77777777" w:rsidR="00BF5584" w:rsidRPr="004B7AC0" w:rsidRDefault="00BF5584" w:rsidP="004B7AC0">
      <w:pPr>
        <w:ind w:left="113" w:firstLine="709"/>
        <w:jc w:val="both"/>
        <w:rPr>
          <w:sz w:val="24"/>
          <w:szCs w:val="24"/>
        </w:rPr>
      </w:pPr>
      <w:r w:rsidRPr="004B7AC0">
        <w:rPr>
          <w:sz w:val="24"/>
          <w:szCs w:val="24"/>
        </w:rPr>
        <w:t xml:space="preserve">Жанры письменной репродуктивной и продуктивной речи; обучение конспектированию, реферированию, аннотированию, </w:t>
      </w:r>
      <w:proofErr w:type="spellStart"/>
      <w:r w:rsidRPr="004B7AC0">
        <w:rPr>
          <w:sz w:val="24"/>
          <w:szCs w:val="24"/>
        </w:rPr>
        <w:t>тезированию</w:t>
      </w:r>
      <w:proofErr w:type="spellEnd"/>
      <w:r w:rsidRPr="004B7AC0">
        <w:rPr>
          <w:sz w:val="24"/>
          <w:szCs w:val="24"/>
        </w:rPr>
        <w:t xml:space="preserve"> и самостоятельным (творческим) видам письменных работ.</w:t>
      </w:r>
    </w:p>
    <w:p w14:paraId="1D006C00" w14:textId="77777777" w:rsidR="00BF5584" w:rsidRPr="004B7AC0" w:rsidRDefault="00BF5584" w:rsidP="004B7AC0">
      <w:pPr>
        <w:ind w:left="113" w:firstLine="709"/>
        <w:jc w:val="both"/>
        <w:rPr>
          <w:sz w:val="24"/>
          <w:szCs w:val="24"/>
        </w:rPr>
      </w:pPr>
      <w:r w:rsidRPr="004B7AC0">
        <w:rPr>
          <w:sz w:val="24"/>
          <w:szCs w:val="24"/>
        </w:rPr>
        <w:t xml:space="preserve">Методика обучения письменной речи на разных этапах и при разных целях обучения. </w:t>
      </w:r>
    </w:p>
    <w:p w14:paraId="343C0428" w14:textId="77777777" w:rsidR="00BF5584" w:rsidRPr="004450F5" w:rsidRDefault="00BF5584" w:rsidP="004450F5">
      <w:pPr>
        <w:pStyle w:val="a3"/>
        <w:spacing w:before="8"/>
        <w:ind w:left="0" w:firstLine="851"/>
        <w:jc w:val="center"/>
        <w:rPr>
          <w:b/>
          <w:bCs/>
          <w:sz w:val="32"/>
          <w:szCs w:val="32"/>
        </w:rPr>
      </w:pPr>
    </w:p>
    <w:p w14:paraId="7D78494B" w14:textId="77777777" w:rsidR="00BF5584" w:rsidRPr="00EB3CE2" w:rsidRDefault="00BF5584" w:rsidP="004450F5">
      <w:pPr>
        <w:jc w:val="center"/>
        <w:rPr>
          <w:b/>
          <w:bCs/>
        </w:rPr>
      </w:pPr>
      <w:r w:rsidRPr="00EB3CE2">
        <w:rPr>
          <w:b/>
          <w:bCs/>
        </w:rPr>
        <w:t xml:space="preserve">ВОПРОСЫ К ВСТУПИТЕЛЬНОМУ ЭКЗАМЕНУ В АСПИРАНТУРУ </w:t>
      </w:r>
    </w:p>
    <w:p w14:paraId="0AA0CF7D" w14:textId="77777777" w:rsidR="00BF5584" w:rsidRPr="00EB3CE2" w:rsidRDefault="00BF5584" w:rsidP="004450F5">
      <w:pPr>
        <w:rPr>
          <w:b/>
          <w:bCs/>
        </w:rPr>
      </w:pPr>
    </w:p>
    <w:p w14:paraId="5644B105" w14:textId="77777777" w:rsidR="00BF5584" w:rsidRPr="00EB3CE2" w:rsidRDefault="00BF5584" w:rsidP="004450F5">
      <w:pPr>
        <w:ind w:left="-540"/>
        <w:rPr>
          <w:b/>
          <w:bCs/>
        </w:rPr>
      </w:pPr>
      <w:proofErr w:type="gramStart"/>
      <w:r w:rsidRPr="00EB3CE2">
        <w:rPr>
          <w:b/>
          <w:bCs/>
          <w:lang w:val="en-US"/>
        </w:rPr>
        <w:t>I</w:t>
      </w:r>
      <w:r w:rsidRPr="00EB3CE2">
        <w:rPr>
          <w:b/>
          <w:bCs/>
        </w:rPr>
        <w:t>. Современный русский язык.</w:t>
      </w:r>
      <w:proofErr w:type="gramEnd"/>
    </w:p>
    <w:p w14:paraId="2447F904" w14:textId="77777777" w:rsidR="00BF5584" w:rsidRPr="00EB3CE2" w:rsidRDefault="00BF5584" w:rsidP="004450F5">
      <w:pPr>
        <w:rPr>
          <w:b/>
          <w:bCs/>
        </w:rPr>
      </w:pPr>
    </w:p>
    <w:p w14:paraId="7828CD04" w14:textId="77777777" w:rsidR="00BF5584" w:rsidRPr="00EB3CE2" w:rsidRDefault="00BF5584" w:rsidP="004450F5">
      <w:pPr>
        <w:widowControl/>
        <w:numPr>
          <w:ilvl w:val="0"/>
          <w:numId w:val="3"/>
        </w:numPr>
        <w:autoSpaceDE/>
        <w:autoSpaceDN/>
        <w:jc w:val="both"/>
      </w:pPr>
      <w:r w:rsidRPr="00EB3CE2">
        <w:t>Объем понятия «современный русский литературный язык»; проблема разграничения функциональных разновидностей современного русского литературного языка.</w:t>
      </w:r>
    </w:p>
    <w:p w14:paraId="504E05FE" w14:textId="77777777" w:rsidR="00BF5584" w:rsidRPr="00EB3CE2" w:rsidRDefault="00BF5584" w:rsidP="004450F5">
      <w:pPr>
        <w:widowControl/>
        <w:numPr>
          <w:ilvl w:val="0"/>
          <w:numId w:val="3"/>
        </w:numPr>
        <w:autoSpaceDE/>
        <w:autoSpaceDN/>
        <w:jc w:val="both"/>
      </w:pPr>
      <w:r w:rsidRPr="00EB3CE2">
        <w:rPr>
          <w:spacing w:val="-2"/>
        </w:rPr>
        <w:t>Артикуляционная  классификация гласных и согласных звуков русского языка.</w:t>
      </w:r>
    </w:p>
    <w:p w14:paraId="5C48BEB5" w14:textId="77777777" w:rsidR="00BF5584" w:rsidRPr="00EB3CE2" w:rsidRDefault="00BF5584" w:rsidP="004450F5">
      <w:pPr>
        <w:widowControl/>
        <w:numPr>
          <w:ilvl w:val="0"/>
          <w:numId w:val="3"/>
        </w:numPr>
        <w:autoSpaceDE/>
        <w:autoSpaceDN/>
        <w:jc w:val="both"/>
      </w:pPr>
      <w:r w:rsidRPr="00EB3CE2">
        <w:rPr>
          <w:spacing w:val="-2"/>
        </w:rPr>
        <w:t>Суперсегментные единицы звукового строя русского языка и их признаки.</w:t>
      </w:r>
    </w:p>
    <w:p w14:paraId="6DC912FF" w14:textId="77777777" w:rsidR="00BF5584" w:rsidRPr="00EB3CE2" w:rsidRDefault="00BF5584" w:rsidP="004450F5">
      <w:pPr>
        <w:widowControl/>
        <w:numPr>
          <w:ilvl w:val="0"/>
          <w:numId w:val="3"/>
        </w:numPr>
        <w:autoSpaceDE/>
        <w:autoSpaceDN/>
        <w:jc w:val="both"/>
      </w:pPr>
      <w:r w:rsidRPr="00EB3CE2">
        <w:rPr>
          <w:spacing w:val="-2"/>
        </w:rPr>
        <w:t>Критерии фонемной идентификации звуков в разных фонологических концепциях (Пражский лингвистический кружок, Московская и Ленинградская фонологические школы). Соотношение понятий «фонема», «звук», «</w:t>
      </w:r>
      <w:proofErr w:type="spellStart"/>
      <w:r w:rsidRPr="00EB3CE2">
        <w:t>звукотип</w:t>
      </w:r>
      <w:proofErr w:type="spellEnd"/>
      <w:r w:rsidRPr="00EB3CE2">
        <w:rPr>
          <w:spacing w:val="-2"/>
        </w:rPr>
        <w:t>». Дифференциальные и интегральные признаки фонем.</w:t>
      </w:r>
    </w:p>
    <w:p w14:paraId="55EABA65" w14:textId="77777777" w:rsidR="00BF5584" w:rsidRPr="00EB3CE2" w:rsidRDefault="00BF5584" w:rsidP="004450F5">
      <w:pPr>
        <w:widowControl/>
        <w:numPr>
          <w:ilvl w:val="0"/>
          <w:numId w:val="3"/>
        </w:numPr>
        <w:autoSpaceDE/>
        <w:autoSpaceDN/>
        <w:jc w:val="both"/>
      </w:pPr>
      <w:r w:rsidRPr="00EB3CE2">
        <w:t>Фонологическая система русского языка. Состав гласных фонем. Сильные и слабые позиции, позиционные чередования гласных звуков.</w:t>
      </w:r>
    </w:p>
    <w:p w14:paraId="28FD94FA" w14:textId="77777777" w:rsidR="00BF5584" w:rsidRPr="00EB3CE2" w:rsidRDefault="00BF5584" w:rsidP="004450F5">
      <w:pPr>
        <w:widowControl/>
        <w:numPr>
          <w:ilvl w:val="0"/>
          <w:numId w:val="3"/>
        </w:numPr>
        <w:autoSpaceDE/>
        <w:autoSpaceDN/>
        <w:jc w:val="both"/>
      </w:pPr>
      <w:r w:rsidRPr="00EB3CE2">
        <w:t>Состав согласных фонем. Сильные и слабые позиции. Позиционные чередования согласных звуков.</w:t>
      </w:r>
    </w:p>
    <w:p w14:paraId="2348FDF5" w14:textId="77777777" w:rsidR="00BF5584" w:rsidRPr="00EB3CE2" w:rsidRDefault="00BF5584" w:rsidP="004450F5">
      <w:pPr>
        <w:widowControl/>
        <w:numPr>
          <w:ilvl w:val="0"/>
          <w:numId w:val="3"/>
        </w:numPr>
        <w:autoSpaceDE/>
        <w:autoSpaceDN/>
        <w:jc w:val="both"/>
      </w:pPr>
      <w:r w:rsidRPr="00EB3CE2">
        <w:t>Понятие орфоэпической нормы; ее динамика и отражение в орфоэпических словарях.</w:t>
      </w:r>
    </w:p>
    <w:p w14:paraId="42437041" w14:textId="77777777" w:rsidR="00BF5584" w:rsidRPr="00EB3CE2" w:rsidRDefault="00BF5584" w:rsidP="004450F5">
      <w:pPr>
        <w:widowControl/>
        <w:numPr>
          <w:ilvl w:val="0"/>
          <w:numId w:val="3"/>
        </w:numPr>
        <w:autoSpaceDE/>
        <w:autoSpaceDN/>
        <w:jc w:val="both"/>
      </w:pPr>
      <w:r w:rsidRPr="00EB3CE2">
        <w:t>Принципы русской графики и орфографии. Цели и возможности совершенствования письменной формы языка.</w:t>
      </w:r>
    </w:p>
    <w:p w14:paraId="303635B2" w14:textId="77777777" w:rsidR="00BF5584" w:rsidRPr="00EB3CE2" w:rsidRDefault="00BF5584" w:rsidP="004450F5">
      <w:pPr>
        <w:widowControl/>
        <w:numPr>
          <w:ilvl w:val="0"/>
          <w:numId w:val="3"/>
        </w:numPr>
        <w:autoSpaceDE/>
        <w:autoSpaceDN/>
        <w:jc w:val="both"/>
      </w:pPr>
      <w:r w:rsidRPr="00EB3CE2">
        <w:rPr>
          <w:spacing w:val="-2"/>
        </w:rPr>
        <w:t>Лексика как система. Единицы и категории лексической системы. Парадигматические и синтагматические отношения в лексике.</w:t>
      </w:r>
    </w:p>
    <w:p w14:paraId="2AB6BD77" w14:textId="77777777" w:rsidR="00BF5584" w:rsidRPr="00EB3CE2" w:rsidRDefault="00BF5584" w:rsidP="004450F5">
      <w:pPr>
        <w:widowControl/>
        <w:numPr>
          <w:ilvl w:val="0"/>
          <w:numId w:val="3"/>
        </w:numPr>
        <w:autoSpaceDE/>
        <w:autoSpaceDN/>
        <w:jc w:val="both"/>
      </w:pPr>
      <w:r w:rsidRPr="00EB3CE2">
        <w:t>Смысловая структура слова. Проблема установления типов лексического значения.</w:t>
      </w:r>
    </w:p>
    <w:p w14:paraId="3F8F42DD" w14:textId="77777777" w:rsidR="00BF5584" w:rsidRPr="00EB3CE2" w:rsidRDefault="00BF5584" w:rsidP="004450F5">
      <w:pPr>
        <w:widowControl/>
        <w:numPr>
          <w:ilvl w:val="0"/>
          <w:numId w:val="3"/>
        </w:numPr>
        <w:autoSpaceDE/>
        <w:autoSpaceDN/>
        <w:jc w:val="both"/>
      </w:pPr>
      <w:r w:rsidRPr="00EB3CE2">
        <w:t>Полисемия и омонимия в лексике. Понятие «тривиального значения».</w:t>
      </w:r>
    </w:p>
    <w:p w14:paraId="760500CF" w14:textId="77777777" w:rsidR="00BF5584" w:rsidRPr="00EB3CE2" w:rsidRDefault="00BF5584" w:rsidP="004450F5">
      <w:pPr>
        <w:widowControl/>
        <w:numPr>
          <w:ilvl w:val="0"/>
          <w:numId w:val="3"/>
        </w:numPr>
        <w:autoSpaceDE/>
        <w:autoSpaceDN/>
        <w:jc w:val="both"/>
      </w:pPr>
      <w:r w:rsidRPr="00EB3CE2">
        <w:rPr>
          <w:spacing w:val="-2"/>
        </w:rPr>
        <w:t>Синонимия и антонимия в лексике. Типы синонимов и антонимов. Нейтрализация синонимов.</w:t>
      </w:r>
    </w:p>
    <w:p w14:paraId="38FCEDF3" w14:textId="77777777" w:rsidR="00BF5584" w:rsidRPr="00EB3CE2" w:rsidRDefault="00BF5584" w:rsidP="004450F5">
      <w:pPr>
        <w:widowControl/>
        <w:numPr>
          <w:ilvl w:val="0"/>
          <w:numId w:val="3"/>
        </w:numPr>
        <w:autoSpaceDE/>
        <w:autoSpaceDN/>
        <w:jc w:val="both"/>
      </w:pPr>
      <w:r w:rsidRPr="00EB3CE2">
        <w:t xml:space="preserve">Понятие о конверсии. Типы и функции </w:t>
      </w:r>
      <w:proofErr w:type="spellStart"/>
      <w:r w:rsidRPr="00EB3CE2">
        <w:t>конверсивов</w:t>
      </w:r>
      <w:proofErr w:type="spellEnd"/>
      <w:r w:rsidRPr="00EB3CE2">
        <w:t>.</w:t>
      </w:r>
    </w:p>
    <w:p w14:paraId="5A415AB8" w14:textId="77777777" w:rsidR="00BF5584" w:rsidRPr="00EB3CE2" w:rsidRDefault="00BF5584" w:rsidP="004450F5">
      <w:pPr>
        <w:widowControl/>
        <w:numPr>
          <w:ilvl w:val="0"/>
          <w:numId w:val="3"/>
        </w:numPr>
        <w:autoSpaceDE/>
        <w:autoSpaceDN/>
        <w:jc w:val="both"/>
      </w:pPr>
      <w:r w:rsidRPr="00EB3CE2">
        <w:t>Морф и морфема. Виды морфем русского языка.</w:t>
      </w:r>
    </w:p>
    <w:p w14:paraId="18421DB6" w14:textId="77777777" w:rsidR="00BF5584" w:rsidRPr="00EB3CE2" w:rsidRDefault="00BF5584" w:rsidP="004450F5">
      <w:pPr>
        <w:widowControl/>
        <w:numPr>
          <w:ilvl w:val="0"/>
          <w:numId w:val="3"/>
        </w:numPr>
        <w:autoSpaceDE/>
        <w:autoSpaceDN/>
        <w:jc w:val="both"/>
      </w:pPr>
      <w:proofErr w:type="spellStart"/>
      <w:r w:rsidRPr="00EB3CE2">
        <w:t>Членимость</w:t>
      </w:r>
      <w:proofErr w:type="spellEnd"/>
      <w:r w:rsidRPr="00EB3CE2">
        <w:t xml:space="preserve"> слова. Проблема разграничения степеней </w:t>
      </w:r>
      <w:proofErr w:type="spellStart"/>
      <w:r w:rsidRPr="00EB3CE2">
        <w:t>членимости</w:t>
      </w:r>
      <w:proofErr w:type="spellEnd"/>
      <w:r w:rsidRPr="00EB3CE2">
        <w:t xml:space="preserve"> основ. Морфемный состав и морфемная структура слова.</w:t>
      </w:r>
    </w:p>
    <w:p w14:paraId="3B7A92EE" w14:textId="77777777" w:rsidR="00BF5584" w:rsidRPr="00EB3CE2" w:rsidRDefault="00BF5584" w:rsidP="004450F5">
      <w:pPr>
        <w:widowControl/>
        <w:numPr>
          <w:ilvl w:val="0"/>
          <w:numId w:val="3"/>
        </w:numPr>
        <w:autoSpaceDE/>
        <w:autoSpaceDN/>
        <w:jc w:val="both"/>
      </w:pPr>
      <w:r w:rsidRPr="00EB3CE2">
        <w:t>Словообразовательная производность и ее типы. Виды формально-смысловых отношений между производящей базой и дериватом.</w:t>
      </w:r>
    </w:p>
    <w:p w14:paraId="686376B2" w14:textId="77777777" w:rsidR="00BF5584" w:rsidRPr="00EB3CE2" w:rsidRDefault="00BF5584" w:rsidP="004450F5">
      <w:pPr>
        <w:widowControl/>
        <w:numPr>
          <w:ilvl w:val="0"/>
          <w:numId w:val="3"/>
        </w:numPr>
        <w:autoSpaceDE/>
        <w:autoSpaceDN/>
        <w:jc w:val="both"/>
      </w:pPr>
      <w:r w:rsidRPr="00EB3CE2">
        <w:t>Семантика производного слова и проблемы установления словообразовательных значений.</w:t>
      </w:r>
    </w:p>
    <w:p w14:paraId="4ACD7A62" w14:textId="77777777" w:rsidR="00BF5584" w:rsidRPr="00EB3CE2" w:rsidRDefault="00BF5584" w:rsidP="004450F5">
      <w:pPr>
        <w:widowControl/>
        <w:numPr>
          <w:ilvl w:val="0"/>
          <w:numId w:val="3"/>
        </w:numPr>
        <w:autoSpaceDE/>
        <w:autoSpaceDN/>
        <w:jc w:val="both"/>
      </w:pPr>
      <w:r w:rsidRPr="00EB3CE2">
        <w:t>Принципы разграничения способов словообразования.</w:t>
      </w:r>
    </w:p>
    <w:p w14:paraId="47DCD4C6" w14:textId="77777777" w:rsidR="00BF5584" w:rsidRPr="00EB3CE2" w:rsidRDefault="00BF5584" w:rsidP="004450F5">
      <w:pPr>
        <w:widowControl/>
        <w:numPr>
          <w:ilvl w:val="0"/>
          <w:numId w:val="3"/>
        </w:numPr>
        <w:autoSpaceDE/>
        <w:autoSpaceDN/>
        <w:jc w:val="both"/>
      </w:pPr>
      <w:r w:rsidRPr="00EB3CE2">
        <w:t>Словообразовательная категория и словообразовательный тип.</w:t>
      </w:r>
    </w:p>
    <w:p w14:paraId="7DDB7B3B" w14:textId="77777777" w:rsidR="00BF5584" w:rsidRPr="00EB3CE2" w:rsidRDefault="00BF5584" w:rsidP="004450F5">
      <w:pPr>
        <w:widowControl/>
        <w:numPr>
          <w:ilvl w:val="0"/>
          <w:numId w:val="3"/>
        </w:numPr>
        <w:autoSpaceDE/>
        <w:autoSpaceDN/>
        <w:jc w:val="both"/>
      </w:pPr>
      <w:r w:rsidRPr="00EB3CE2">
        <w:lastRenderedPageBreak/>
        <w:t>Морфонологические особенности русского словообразования.</w:t>
      </w:r>
    </w:p>
    <w:p w14:paraId="68137553" w14:textId="77777777" w:rsidR="00BF5584" w:rsidRPr="00EB3CE2" w:rsidRDefault="00BF5584" w:rsidP="004450F5">
      <w:pPr>
        <w:widowControl/>
        <w:numPr>
          <w:ilvl w:val="0"/>
          <w:numId w:val="3"/>
        </w:numPr>
        <w:autoSpaceDE/>
        <w:autoSpaceDN/>
        <w:jc w:val="both"/>
      </w:pPr>
      <w:r w:rsidRPr="00EB3CE2">
        <w:t>Структура словообразовательного гнезда, проблемы лексикографического описания словообразовательных гнезд.</w:t>
      </w:r>
    </w:p>
    <w:p w14:paraId="4D88EAC3" w14:textId="77777777" w:rsidR="00BF5584" w:rsidRPr="00EB3CE2" w:rsidRDefault="00BF5584" w:rsidP="004450F5">
      <w:pPr>
        <w:widowControl/>
        <w:numPr>
          <w:ilvl w:val="0"/>
          <w:numId w:val="3"/>
        </w:numPr>
        <w:autoSpaceDE/>
        <w:autoSpaceDN/>
        <w:jc w:val="both"/>
      </w:pPr>
      <w:r w:rsidRPr="00EB3CE2">
        <w:t>Грамматическая форма и грамматическое значение слова, граммема, морфологическая категория. Принципы классификации морфологических категорий.</w:t>
      </w:r>
    </w:p>
    <w:p w14:paraId="18A30D1D" w14:textId="77777777" w:rsidR="00BF5584" w:rsidRPr="00EB3CE2" w:rsidRDefault="00BF5584" w:rsidP="004450F5">
      <w:pPr>
        <w:widowControl/>
        <w:numPr>
          <w:ilvl w:val="0"/>
          <w:numId w:val="3"/>
        </w:numPr>
        <w:autoSpaceDE/>
        <w:autoSpaceDN/>
        <w:jc w:val="both"/>
      </w:pPr>
      <w:r w:rsidRPr="00EB3CE2">
        <w:t>Основания разграничения частей речи. Строение системы частей речи в русском языке.</w:t>
      </w:r>
    </w:p>
    <w:p w14:paraId="423AD5F2" w14:textId="77777777" w:rsidR="00BF5584" w:rsidRPr="00EB3CE2" w:rsidRDefault="00BF5584" w:rsidP="004450F5">
      <w:pPr>
        <w:widowControl/>
        <w:numPr>
          <w:ilvl w:val="0"/>
          <w:numId w:val="3"/>
        </w:numPr>
        <w:autoSpaceDE/>
        <w:autoSpaceDN/>
        <w:jc w:val="both"/>
      </w:pPr>
      <w:r w:rsidRPr="00EB3CE2">
        <w:rPr>
          <w:spacing w:val="-2"/>
        </w:rPr>
        <w:t>Существительное как часть речи. Грамматическая специфика местоименных существительных.</w:t>
      </w:r>
    </w:p>
    <w:p w14:paraId="662E7888" w14:textId="77777777" w:rsidR="00BF5584" w:rsidRPr="00EB3CE2" w:rsidRDefault="00BF5584" w:rsidP="004450F5">
      <w:pPr>
        <w:widowControl/>
        <w:numPr>
          <w:ilvl w:val="0"/>
          <w:numId w:val="3"/>
        </w:numPr>
        <w:autoSpaceDE/>
        <w:autoSpaceDN/>
        <w:jc w:val="both"/>
      </w:pPr>
      <w:r w:rsidRPr="00EB3CE2">
        <w:rPr>
          <w:spacing w:val="-2"/>
        </w:rPr>
        <w:t xml:space="preserve">Лексико-грамматические разряды и </w:t>
      </w:r>
      <w:proofErr w:type="spellStart"/>
      <w:r w:rsidRPr="00EB3CE2">
        <w:rPr>
          <w:spacing w:val="-2"/>
        </w:rPr>
        <w:t>несловоизменительные</w:t>
      </w:r>
      <w:proofErr w:type="spellEnd"/>
      <w:r w:rsidRPr="00EB3CE2">
        <w:rPr>
          <w:spacing w:val="-2"/>
        </w:rPr>
        <w:t xml:space="preserve"> морфологические категории существительного (в сравнении с одноименными категориями других частей речи).</w:t>
      </w:r>
    </w:p>
    <w:p w14:paraId="1FD2EE85" w14:textId="77777777" w:rsidR="00BF5584" w:rsidRPr="00EB3CE2" w:rsidRDefault="00BF5584" w:rsidP="004450F5">
      <w:pPr>
        <w:widowControl/>
        <w:numPr>
          <w:ilvl w:val="0"/>
          <w:numId w:val="3"/>
        </w:numPr>
        <w:autoSpaceDE/>
        <w:autoSpaceDN/>
        <w:jc w:val="both"/>
      </w:pPr>
      <w:r w:rsidRPr="00EB3CE2">
        <w:rPr>
          <w:spacing w:val="-2"/>
        </w:rPr>
        <w:t>Число существительного как морфологическая категория (в сравнении с одноименными категориями других частей речи).</w:t>
      </w:r>
    </w:p>
    <w:p w14:paraId="7A153A7B" w14:textId="77777777" w:rsidR="00BF5584" w:rsidRPr="00EB3CE2" w:rsidRDefault="00BF5584" w:rsidP="004450F5">
      <w:pPr>
        <w:widowControl/>
        <w:numPr>
          <w:ilvl w:val="0"/>
          <w:numId w:val="3"/>
        </w:numPr>
        <w:autoSpaceDE/>
        <w:autoSpaceDN/>
        <w:jc w:val="both"/>
      </w:pPr>
      <w:r w:rsidRPr="00EB3CE2">
        <w:rPr>
          <w:spacing w:val="-2"/>
        </w:rPr>
        <w:t>Падеж существительного (в сравнении с одноименными категориями других частей речи). Семантический и прагматический потенциал падежной формы.</w:t>
      </w:r>
    </w:p>
    <w:p w14:paraId="1B717C8B" w14:textId="77777777" w:rsidR="00BF5584" w:rsidRPr="00EB3CE2" w:rsidRDefault="00BF5584" w:rsidP="004450F5">
      <w:pPr>
        <w:widowControl/>
        <w:numPr>
          <w:ilvl w:val="0"/>
          <w:numId w:val="3"/>
        </w:numPr>
        <w:autoSpaceDE/>
        <w:autoSpaceDN/>
        <w:jc w:val="both"/>
      </w:pPr>
      <w:r w:rsidRPr="00EB3CE2">
        <w:rPr>
          <w:spacing w:val="-2"/>
        </w:rPr>
        <w:t>Принципы установления словоизменительных типов имени и глагола (традиционные подходы и концепция А.А. Зализняка).</w:t>
      </w:r>
    </w:p>
    <w:p w14:paraId="6BC39DB6" w14:textId="77777777" w:rsidR="00BF5584" w:rsidRPr="00EB3CE2" w:rsidRDefault="00BF5584" w:rsidP="004450F5">
      <w:pPr>
        <w:widowControl/>
        <w:numPr>
          <w:ilvl w:val="0"/>
          <w:numId w:val="3"/>
        </w:numPr>
        <w:autoSpaceDE/>
        <w:autoSpaceDN/>
        <w:jc w:val="both"/>
      </w:pPr>
      <w:r w:rsidRPr="00EB3CE2">
        <w:rPr>
          <w:spacing w:val="-2"/>
        </w:rPr>
        <w:t>Грамматическая природа русских прилагательных. Границы грамматического класса прилагательных.</w:t>
      </w:r>
    </w:p>
    <w:p w14:paraId="4A863851" w14:textId="77777777" w:rsidR="00BF5584" w:rsidRPr="00EB3CE2" w:rsidRDefault="00BF5584" w:rsidP="004450F5">
      <w:pPr>
        <w:widowControl/>
        <w:numPr>
          <w:ilvl w:val="0"/>
          <w:numId w:val="3"/>
        </w:numPr>
        <w:autoSpaceDE/>
        <w:autoSpaceDN/>
        <w:jc w:val="both"/>
      </w:pPr>
      <w:r w:rsidRPr="00EB3CE2">
        <w:rPr>
          <w:spacing w:val="-2"/>
        </w:rPr>
        <w:t>Числительные в системе частей речи русского языка.</w:t>
      </w:r>
    </w:p>
    <w:p w14:paraId="1A2B562B" w14:textId="77777777" w:rsidR="00BF5584" w:rsidRPr="00EB3CE2" w:rsidRDefault="00BF5584" w:rsidP="004450F5">
      <w:pPr>
        <w:widowControl/>
        <w:numPr>
          <w:ilvl w:val="0"/>
          <w:numId w:val="3"/>
        </w:numPr>
        <w:autoSpaceDE/>
        <w:autoSpaceDN/>
        <w:jc w:val="both"/>
      </w:pPr>
      <w:r w:rsidRPr="00EB3CE2">
        <w:rPr>
          <w:spacing w:val="-2"/>
        </w:rPr>
        <w:t>Проблема местоимений в русской грамматике.</w:t>
      </w:r>
    </w:p>
    <w:p w14:paraId="0B9561D4" w14:textId="77777777" w:rsidR="00BF5584" w:rsidRPr="00EB3CE2" w:rsidRDefault="00BF5584" w:rsidP="004450F5">
      <w:pPr>
        <w:widowControl/>
        <w:numPr>
          <w:ilvl w:val="0"/>
          <w:numId w:val="3"/>
        </w:numPr>
        <w:autoSpaceDE/>
        <w:autoSpaceDN/>
        <w:jc w:val="both"/>
      </w:pPr>
      <w:r w:rsidRPr="00EB3CE2">
        <w:rPr>
          <w:spacing w:val="-2"/>
        </w:rPr>
        <w:t>Глагол как часть речи. Объем глагольной лексемы, особенности морфемной структуры и словоизменения глагола.</w:t>
      </w:r>
    </w:p>
    <w:p w14:paraId="7CD6A9F3" w14:textId="77777777" w:rsidR="00BF5584" w:rsidRPr="00EB3CE2" w:rsidRDefault="00BF5584" w:rsidP="004450F5">
      <w:pPr>
        <w:widowControl/>
        <w:numPr>
          <w:ilvl w:val="0"/>
          <w:numId w:val="3"/>
        </w:numPr>
        <w:autoSpaceDE/>
        <w:autoSpaceDN/>
        <w:jc w:val="both"/>
      </w:pPr>
      <w:r w:rsidRPr="00EB3CE2">
        <w:rPr>
          <w:spacing w:val="-2"/>
        </w:rPr>
        <w:t>Вид глагола как одна из важнейших категорий русской морфологии.</w:t>
      </w:r>
    </w:p>
    <w:p w14:paraId="5242C85C" w14:textId="77777777" w:rsidR="00BF5584" w:rsidRPr="00EB3CE2" w:rsidRDefault="00BF5584" w:rsidP="004450F5">
      <w:pPr>
        <w:widowControl/>
        <w:numPr>
          <w:ilvl w:val="0"/>
          <w:numId w:val="3"/>
        </w:numPr>
        <w:autoSpaceDE/>
        <w:autoSpaceDN/>
        <w:jc w:val="both"/>
      </w:pPr>
      <w:r w:rsidRPr="00EB3CE2">
        <w:rPr>
          <w:spacing w:val="-2"/>
        </w:rPr>
        <w:t>Залог как интерпретационная категория русской глагола.</w:t>
      </w:r>
    </w:p>
    <w:p w14:paraId="670D5FA4" w14:textId="77777777" w:rsidR="00BF5584" w:rsidRPr="00EB3CE2" w:rsidRDefault="00BF5584" w:rsidP="004450F5">
      <w:pPr>
        <w:widowControl/>
        <w:numPr>
          <w:ilvl w:val="0"/>
          <w:numId w:val="3"/>
        </w:numPr>
        <w:autoSpaceDE/>
        <w:autoSpaceDN/>
        <w:jc w:val="both"/>
      </w:pPr>
      <w:r w:rsidRPr="00EB3CE2">
        <w:rPr>
          <w:spacing w:val="-2"/>
        </w:rPr>
        <w:t>Морфологическая категория наклонения русского глагола.</w:t>
      </w:r>
    </w:p>
    <w:p w14:paraId="071AF7D7" w14:textId="77777777" w:rsidR="00BF5584" w:rsidRPr="00EB3CE2" w:rsidRDefault="00BF5584" w:rsidP="004450F5">
      <w:pPr>
        <w:widowControl/>
        <w:numPr>
          <w:ilvl w:val="0"/>
          <w:numId w:val="3"/>
        </w:numPr>
        <w:autoSpaceDE/>
        <w:autoSpaceDN/>
        <w:jc w:val="both"/>
      </w:pPr>
      <w:r w:rsidRPr="00EB3CE2">
        <w:rPr>
          <w:spacing w:val="-2"/>
        </w:rPr>
        <w:t>Морфологическая категория времени русского глагола.</w:t>
      </w:r>
    </w:p>
    <w:p w14:paraId="30A29DBE" w14:textId="77777777" w:rsidR="00BF5584" w:rsidRPr="00EB3CE2" w:rsidRDefault="00BF5584" w:rsidP="004450F5">
      <w:pPr>
        <w:widowControl/>
        <w:numPr>
          <w:ilvl w:val="0"/>
          <w:numId w:val="3"/>
        </w:numPr>
        <w:autoSpaceDE/>
        <w:autoSpaceDN/>
        <w:jc w:val="both"/>
      </w:pPr>
      <w:r w:rsidRPr="00EB3CE2">
        <w:rPr>
          <w:spacing w:val="-2"/>
        </w:rPr>
        <w:t>Категория лица глагола в ее соотношении с лицом предметно-личных местоимений.</w:t>
      </w:r>
    </w:p>
    <w:p w14:paraId="698A430F" w14:textId="77777777" w:rsidR="00BF5584" w:rsidRPr="00EB3CE2" w:rsidRDefault="00BF5584" w:rsidP="004450F5">
      <w:pPr>
        <w:widowControl/>
        <w:numPr>
          <w:ilvl w:val="0"/>
          <w:numId w:val="3"/>
        </w:numPr>
        <w:autoSpaceDE/>
        <w:autoSpaceDN/>
        <w:jc w:val="both"/>
      </w:pPr>
      <w:r w:rsidRPr="00EB3CE2">
        <w:rPr>
          <w:spacing w:val="-2"/>
        </w:rPr>
        <w:t>Грамматическая специфика инфинитива, причастий и деепричастий.</w:t>
      </w:r>
    </w:p>
    <w:p w14:paraId="783B89C3" w14:textId="77777777" w:rsidR="00BF5584" w:rsidRPr="00EB3CE2" w:rsidRDefault="00BF5584" w:rsidP="004450F5">
      <w:pPr>
        <w:widowControl/>
        <w:numPr>
          <w:ilvl w:val="0"/>
          <w:numId w:val="3"/>
        </w:numPr>
        <w:autoSpaceDE/>
        <w:autoSpaceDN/>
        <w:jc w:val="both"/>
      </w:pPr>
      <w:r w:rsidRPr="00EB3CE2">
        <w:rPr>
          <w:spacing w:val="-2"/>
        </w:rPr>
        <w:t>Система неизменяемых частей речи в русском языке.</w:t>
      </w:r>
    </w:p>
    <w:p w14:paraId="1F20EC96" w14:textId="77777777" w:rsidR="00BF5584" w:rsidRPr="00EB3CE2" w:rsidRDefault="00BF5584" w:rsidP="004450F5">
      <w:pPr>
        <w:widowControl/>
        <w:numPr>
          <w:ilvl w:val="0"/>
          <w:numId w:val="3"/>
        </w:numPr>
        <w:autoSpaceDE/>
        <w:autoSpaceDN/>
        <w:jc w:val="both"/>
      </w:pPr>
      <w:r w:rsidRPr="00EB3CE2">
        <w:rPr>
          <w:spacing w:val="-2"/>
        </w:rPr>
        <w:t>Синтаксические единицы. Предложение как основная синтаксическая единица.</w:t>
      </w:r>
      <w:r w:rsidRPr="00EB3CE2">
        <w:t xml:space="preserve"> Аспекты устройства и изучения предложения.</w:t>
      </w:r>
    </w:p>
    <w:p w14:paraId="4D20FBF3" w14:textId="77777777" w:rsidR="00BF5584" w:rsidRPr="00EB3CE2" w:rsidRDefault="00BF5584" w:rsidP="004450F5">
      <w:pPr>
        <w:widowControl/>
        <w:numPr>
          <w:ilvl w:val="0"/>
          <w:numId w:val="3"/>
        </w:numPr>
        <w:autoSpaceDE/>
        <w:autoSpaceDN/>
        <w:jc w:val="both"/>
      </w:pPr>
      <w:r w:rsidRPr="00EB3CE2">
        <w:t>Слово и словоформа как объекты синтаксиса. Связь между значением слова и его сочетаемостью. Понятие валентности.</w:t>
      </w:r>
    </w:p>
    <w:p w14:paraId="056E81BB" w14:textId="77777777" w:rsidR="00BF5584" w:rsidRPr="00EB3CE2" w:rsidRDefault="00BF5584" w:rsidP="004450F5">
      <w:pPr>
        <w:widowControl/>
        <w:numPr>
          <w:ilvl w:val="0"/>
          <w:numId w:val="3"/>
        </w:numPr>
        <w:autoSpaceDE/>
        <w:autoSpaceDN/>
        <w:jc w:val="both"/>
      </w:pPr>
      <w:r w:rsidRPr="00EB3CE2">
        <w:t>Синтаксическая связь. Сочинение и подчинение как основные виды синтаксической связи. Принципы классификации подчинительных связей.</w:t>
      </w:r>
    </w:p>
    <w:p w14:paraId="7B739E59" w14:textId="77777777" w:rsidR="00BF5584" w:rsidRPr="00EB3CE2" w:rsidRDefault="00BF5584" w:rsidP="004450F5">
      <w:pPr>
        <w:widowControl/>
        <w:numPr>
          <w:ilvl w:val="0"/>
          <w:numId w:val="3"/>
        </w:numPr>
        <w:autoSpaceDE/>
        <w:autoSpaceDN/>
        <w:jc w:val="both"/>
      </w:pPr>
      <w:r w:rsidRPr="00EB3CE2">
        <w:t>Основные подходы к описанию формальной организации простого предложения.</w:t>
      </w:r>
    </w:p>
    <w:p w14:paraId="1D8EBE1C" w14:textId="77777777" w:rsidR="00BF5584" w:rsidRPr="00EB3CE2" w:rsidRDefault="00BF5584" w:rsidP="004450F5">
      <w:pPr>
        <w:widowControl/>
        <w:numPr>
          <w:ilvl w:val="0"/>
          <w:numId w:val="3"/>
        </w:numPr>
        <w:autoSpaceDE/>
        <w:autoSpaceDN/>
        <w:jc w:val="both"/>
      </w:pPr>
      <w:r w:rsidRPr="00EB3CE2">
        <w:t>Структурная схема предложения как способ описания его формальной и смысловой организации.</w:t>
      </w:r>
    </w:p>
    <w:p w14:paraId="082002BB" w14:textId="77777777" w:rsidR="00BF5584" w:rsidRPr="00EB3CE2" w:rsidRDefault="00BF5584" w:rsidP="004450F5">
      <w:pPr>
        <w:widowControl/>
        <w:numPr>
          <w:ilvl w:val="0"/>
          <w:numId w:val="3"/>
        </w:numPr>
        <w:autoSpaceDE/>
        <w:autoSpaceDN/>
        <w:jc w:val="both"/>
      </w:pPr>
      <w:r w:rsidRPr="00EB3CE2">
        <w:t>Парадигматика простого предложения. Типы системных отношений между простыми предложениями.</w:t>
      </w:r>
    </w:p>
    <w:p w14:paraId="4F156925" w14:textId="77777777" w:rsidR="00BF5584" w:rsidRPr="00EB3CE2" w:rsidRDefault="00BF5584" w:rsidP="004450F5">
      <w:pPr>
        <w:widowControl/>
        <w:numPr>
          <w:ilvl w:val="0"/>
          <w:numId w:val="3"/>
        </w:numPr>
        <w:autoSpaceDE/>
        <w:autoSpaceDN/>
        <w:jc w:val="both"/>
      </w:pPr>
      <w:r w:rsidRPr="00EB3CE2">
        <w:t>Смысловая организация предложения и способы ее описания. Пропозициональный компонент семантики предложения. Структура пропозиции.</w:t>
      </w:r>
    </w:p>
    <w:p w14:paraId="036F868A" w14:textId="77777777" w:rsidR="00BF5584" w:rsidRPr="00EB3CE2" w:rsidRDefault="00BF5584" w:rsidP="004450F5">
      <w:pPr>
        <w:widowControl/>
        <w:numPr>
          <w:ilvl w:val="0"/>
          <w:numId w:val="3"/>
        </w:numPr>
        <w:autoSpaceDE/>
        <w:autoSpaceDN/>
        <w:jc w:val="both"/>
      </w:pPr>
      <w:r w:rsidRPr="00EB3CE2">
        <w:t>Предложение в контексте речевого акта. Субъективный компонент содержания предложения. Смыслы, входящие в состав этого компонента, и способы их выражения.</w:t>
      </w:r>
    </w:p>
    <w:p w14:paraId="6889044B" w14:textId="77777777" w:rsidR="00BF5584" w:rsidRPr="00EB3CE2" w:rsidRDefault="00BF5584" w:rsidP="004450F5">
      <w:pPr>
        <w:widowControl/>
        <w:numPr>
          <w:ilvl w:val="0"/>
          <w:numId w:val="3"/>
        </w:numPr>
        <w:autoSpaceDE/>
        <w:autoSpaceDN/>
        <w:jc w:val="both"/>
      </w:pPr>
      <w:r w:rsidRPr="00EB3CE2">
        <w:t>Коммуникативная организация предложения-высказывания. Типы высказываний и типы компонентов, выделяемых в их составе.</w:t>
      </w:r>
    </w:p>
    <w:p w14:paraId="6B7698DF" w14:textId="77777777" w:rsidR="00BF5584" w:rsidRPr="00EB3CE2" w:rsidRDefault="00BF5584" w:rsidP="004450F5">
      <w:pPr>
        <w:widowControl/>
        <w:numPr>
          <w:ilvl w:val="0"/>
          <w:numId w:val="3"/>
        </w:numPr>
        <w:autoSpaceDE/>
        <w:autoSpaceDN/>
        <w:jc w:val="both"/>
      </w:pPr>
      <w:r w:rsidRPr="00EB3CE2">
        <w:t>Порядок слов в русском языке, его правила и функции.</w:t>
      </w:r>
    </w:p>
    <w:p w14:paraId="3FD384DE" w14:textId="77777777" w:rsidR="00BF5584" w:rsidRPr="00EB3CE2" w:rsidRDefault="00BF5584" w:rsidP="004450F5">
      <w:pPr>
        <w:widowControl/>
        <w:numPr>
          <w:ilvl w:val="0"/>
          <w:numId w:val="3"/>
        </w:numPr>
        <w:autoSpaceDE/>
        <w:autoSpaceDN/>
        <w:jc w:val="both"/>
      </w:pPr>
      <w:r w:rsidRPr="00EB3CE2">
        <w:t>Грамматическая природа сложного предложения. Общие принципы классификации сложных предложений.</w:t>
      </w:r>
    </w:p>
    <w:p w14:paraId="309D1B2E" w14:textId="77777777" w:rsidR="00BF5584" w:rsidRPr="00EB3CE2" w:rsidRDefault="00BF5584" w:rsidP="004450F5">
      <w:pPr>
        <w:ind w:left="-540"/>
        <w:jc w:val="both"/>
      </w:pPr>
    </w:p>
    <w:p w14:paraId="16288815" w14:textId="77777777" w:rsidR="00BF5584" w:rsidRPr="00EB3CE2" w:rsidRDefault="00BF5584" w:rsidP="004450F5">
      <w:pPr>
        <w:ind w:left="-540"/>
        <w:jc w:val="both"/>
      </w:pPr>
    </w:p>
    <w:p w14:paraId="2BF95556" w14:textId="77777777" w:rsidR="00BF5584" w:rsidRPr="00EB3CE2" w:rsidRDefault="00BF5584" w:rsidP="004450F5">
      <w:pPr>
        <w:ind w:left="-540"/>
        <w:jc w:val="both"/>
      </w:pPr>
    </w:p>
    <w:p w14:paraId="174B9791" w14:textId="77777777" w:rsidR="00BF5584" w:rsidRPr="00EB3CE2" w:rsidRDefault="00BF5584" w:rsidP="004450F5">
      <w:pPr>
        <w:ind w:left="-540"/>
        <w:jc w:val="both"/>
        <w:rPr>
          <w:b/>
          <w:bCs/>
        </w:rPr>
      </w:pPr>
      <w:r w:rsidRPr="00EB3CE2">
        <w:rPr>
          <w:b/>
          <w:bCs/>
          <w:lang w:val="en-US"/>
        </w:rPr>
        <w:t>II</w:t>
      </w:r>
      <w:r w:rsidRPr="00EB3CE2">
        <w:rPr>
          <w:b/>
          <w:bCs/>
        </w:rPr>
        <w:t>. Теория и методика обучения русскому языку как иностранному.</w:t>
      </w:r>
    </w:p>
    <w:p w14:paraId="4A02488D" w14:textId="77777777" w:rsidR="00BF5584" w:rsidRPr="00EB3CE2" w:rsidRDefault="00BF5584" w:rsidP="004450F5">
      <w:pPr>
        <w:ind w:left="-540"/>
        <w:jc w:val="both"/>
        <w:rPr>
          <w:b/>
          <w:bCs/>
        </w:rPr>
      </w:pPr>
    </w:p>
    <w:p w14:paraId="54A62FE0" w14:textId="77777777" w:rsidR="00BF5584" w:rsidRPr="00EB3CE2" w:rsidRDefault="00BF5584" w:rsidP="004450F5">
      <w:pPr>
        <w:widowControl/>
        <w:numPr>
          <w:ilvl w:val="0"/>
          <w:numId w:val="4"/>
        </w:numPr>
        <w:autoSpaceDE/>
        <w:autoSpaceDN/>
        <w:jc w:val="both"/>
      </w:pPr>
      <w:r w:rsidRPr="00EB3CE2">
        <w:t>Особенности работы над русским произношение в иноязычной аудитории.</w:t>
      </w:r>
    </w:p>
    <w:p w14:paraId="06877860" w14:textId="77777777" w:rsidR="00BF5584" w:rsidRPr="00EB3CE2" w:rsidRDefault="00BF5584" w:rsidP="004450F5">
      <w:pPr>
        <w:widowControl/>
        <w:numPr>
          <w:ilvl w:val="0"/>
          <w:numId w:val="4"/>
        </w:numPr>
        <w:autoSpaceDE/>
        <w:autoSpaceDN/>
        <w:jc w:val="both"/>
      </w:pPr>
      <w:r w:rsidRPr="00EB3CE2">
        <w:t>Приемы постановки звуков. Ощутимые и неощутимые моменты артикуляции. Звуки-помощники.</w:t>
      </w:r>
    </w:p>
    <w:p w14:paraId="16219FBE" w14:textId="77777777" w:rsidR="00BF5584" w:rsidRPr="00EB3CE2" w:rsidRDefault="00BF5584" w:rsidP="004450F5">
      <w:pPr>
        <w:widowControl/>
        <w:numPr>
          <w:ilvl w:val="0"/>
          <w:numId w:val="4"/>
        </w:numPr>
        <w:autoSpaceDE/>
        <w:autoSpaceDN/>
        <w:jc w:val="both"/>
      </w:pPr>
      <w:r w:rsidRPr="00EB3CE2">
        <w:t>Особенности системы русского вокализма. Типичные отклонения в образовании русских гласных в иностранном акценте.</w:t>
      </w:r>
    </w:p>
    <w:p w14:paraId="22F9FD96" w14:textId="77777777" w:rsidR="00BF5584" w:rsidRPr="00EB3CE2" w:rsidRDefault="00BF5584" w:rsidP="004450F5">
      <w:pPr>
        <w:widowControl/>
        <w:numPr>
          <w:ilvl w:val="0"/>
          <w:numId w:val="4"/>
        </w:numPr>
        <w:autoSpaceDE/>
        <w:autoSpaceDN/>
        <w:jc w:val="both"/>
      </w:pPr>
      <w:r w:rsidRPr="00EB3CE2">
        <w:t>Редукция русских гласных и нарушение ее закономерностей в иностранном акценте.</w:t>
      </w:r>
    </w:p>
    <w:p w14:paraId="6B823ADB" w14:textId="77777777" w:rsidR="00BF5584" w:rsidRPr="00EB3CE2" w:rsidRDefault="00BF5584" w:rsidP="004450F5">
      <w:pPr>
        <w:widowControl/>
        <w:numPr>
          <w:ilvl w:val="0"/>
          <w:numId w:val="4"/>
        </w:numPr>
        <w:autoSpaceDE/>
        <w:autoSpaceDN/>
        <w:jc w:val="both"/>
      </w:pPr>
      <w:r w:rsidRPr="00EB3CE2">
        <w:t>Особенности системы русского консонантизма. Работа над артикуляционными трудностями в произношении различных по месту и способу образования русских согласных.</w:t>
      </w:r>
    </w:p>
    <w:p w14:paraId="7E18DBD1" w14:textId="77777777" w:rsidR="00BF5584" w:rsidRPr="00EB3CE2" w:rsidRDefault="00BF5584" w:rsidP="004450F5">
      <w:pPr>
        <w:widowControl/>
        <w:numPr>
          <w:ilvl w:val="0"/>
          <w:numId w:val="4"/>
        </w:numPr>
        <w:autoSpaceDE/>
        <w:autoSpaceDN/>
        <w:jc w:val="both"/>
      </w:pPr>
      <w:r w:rsidRPr="00EB3CE2">
        <w:t>Противопоставление согласных по глухости-звонкости как типологическая черта русского консонантизма.</w:t>
      </w:r>
    </w:p>
    <w:p w14:paraId="1AB5CF4C" w14:textId="77777777" w:rsidR="00BF5584" w:rsidRPr="00EB3CE2" w:rsidRDefault="00BF5584" w:rsidP="004450F5">
      <w:pPr>
        <w:widowControl/>
        <w:numPr>
          <w:ilvl w:val="0"/>
          <w:numId w:val="4"/>
        </w:numPr>
        <w:autoSpaceDE/>
        <w:autoSpaceDN/>
        <w:jc w:val="both"/>
      </w:pPr>
      <w:r w:rsidRPr="00EB3CE2">
        <w:lastRenderedPageBreak/>
        <w:t xml:space="preserve">Противопоставление согласных по твердости-мягкости как типологическая черта русского консонантизма. Работа над произношением сочетаний типа </w:t>
      </w:r>
      <w:proofErr w:type="gramStart"/>
      <w:r w:rsidRPr="00EB3CE2">
        <w:rPr>
          <w:i/>
          <w:iCs/>
        </w:rPr>
        <w:t xml:space="preserve">та – </w:t>
      </w:r>
      <w:proofErr w:type="spellStart"/>
      <w:r w:rsidRPr="00EB3CE2">
        <w:rPr>
          <w:i/>
          <w:iCs/>
        </w:rPr>
        <w:t>тя</w:t>
      </w:r>
      <w:proofErr w:type="spellEnd"/>
      <w:proofErr w:type="gramEnd"/>
      <w:r w:rsidRPr="00EB3CE2">
        <w:rPr>
          <w:i/>
          <w:iCs/>
        </w:rPr>
        <w:t xml:space="preserve"> – </w:t>
      </w:r>
      <w:proofErr w:type="spellStart"/>
      <w:r w:rsidRPr="00EB3CE2">
        <w:rPr>
          <w:i/>
          <w:iCs/>
        </w:rPr>
        <w:t>тья</w:t>
      </w:r>
      <w:proofErr w:type="spellEnd"/>
      <w:r w:rsidRPr="00EB3CE2">
        <w:rPr>
          <w:i/>
          <w:iCs/>
        </w:rPr>
        <w:t>.</w:t>
      </w:r>
    </w:p>
    <w:p w14:paraId="4BDE5F84" w14:textId="77777777" w:rsidR="00BF5584" w:rsidRPr="00EB3CE2" w:rsidRDefault="00BF5584" w:rsidP="004450F5">
      <w:pPr>
        <w:widowControl/>
        <w:numPr>
          <w:ilvl w:val="0"/>
          <w:numId w:val="4"/>
        </w:numPr>
        <w:autoSpaceDE/>
        <w:autoSpaceDN/>
        <w:jc w:val="both"/>
      </w:pPr>
      <w:r w:rsidRPr="00EB3CE2">
        <w:t>Ритмическая структура русского слова. Типичные отклонения в ритмической структуре русского слова при анализе иностранного акцента.</w:t>
      </w:r>
    </w:p>
    <w:p w14:paraId="2D031AAE" w14:textId="77777777" w:rsidR="00BF5584" w:rsidRPr="00EB3CE2" w:rsidRDefault="00BF5584" w:rsidP="004450F5">
      <w:pPr>
        <w:widowControl/>
        <w:numPr>
          <w:ilvl w:val="0"/>
          <w:numId w:val="4"/>
        </w:numPr>
        <w:autoSpaceDE/>
        <w:autoSpaceDN/>
        <w:jc w:val="both"/>
      </w:pPr>
      <w:r w:rsidRPr="00EB3CE2">
        <w:t>Интонационные средства русского языка и их роль в формировании коммуникативного значения звучащего предложения.</w:t>
      </w:r>
    </w:p>
    <w:p w14:paraId="6B2342E0" w14:textId="77777777" w:rsidR="00BF5584" w:rsidRPr="00EB3CE2" w:rsidRDefault="00BF5584" w:rsidP="004450F5">
      <w:pPr>
        <w:widowControl/>
        <w:numPr>
          <w:ilvl w:val="0"/>
          <w:numId w:val="4"/>
        </w:numPr>
        <w:autoSpaceDE/>
        <w:autoSpaceDN/>
        <w:jc w:val="both"/>
      </w:pPr>
      <w:r w:rsidRPr="00EB3CE2">
        <w:t>Строение и употребление в речи основных типов интонационных конструкций.</w:t>
      </w:r>
    </w:p>
    <w:p w14:paraId="42C97805" w14:textId="77777777" w:rsidR="00BF5584" w:rsidRPr="00EB3CE2" w:rsidRDefault="00BF5584" w:rsidP="004450F5">
      <w:pPr>
        <w:widowControl/>
        <w:numPr>
          <w:ilvl w:val="0"/>
          <w:numId w:val="4"/>
        </w:numPr>
        <w:autoSpaceDE/>
        <w:autoSpaceDN/>
        <w:jc w:val="both"/>
      </w:pPr>
      <w:r w:rsidRPr="00EB3CE2">
        <w:t>Система упражнений на уроке по русской звучащей речи.</w:t>
      </w:r>
    </w:p>
    <w:p w14:paraId="460E4057" w14:textId="77777777" w:rsidR="00BF5584" w:rsidRPr="00EB3CE2" w:rsidRDefault="00BF5584" w:rsidP="004450F5">
      <w:pPr>
        <w:widowControl/>
        <w:numPr>
          <w:ilvl w:val="0"/>
          <w:numId w:val="4"/>
        </w:numPr>
        <w:autoSpaceDE/>
        <w:autoSpaceDN/>
        <w:jc w:val="both"/>
      </w:pPr>
      <w:proofErr w:type="gramStart"/>
      <w:r w:rsidRPr="00EB3CE2">
        <w:t>Концепция лексического значения, ориентированная на изучающего русский язык как иностранный.</w:t>
      </w:r>
      <w:proofErr w:type="gramEnd"/>
    </w:p>
    <w:p w14:paraId="2BC7325B" w14:textId="77777777" w:rsidR="00BF5584" w:rsidRPr="00EB3CE2" w:rsidRDefault="00BF5584" w:rsidP="004450F5">
      <w:pPr>
        <w:widowControl/>
        <w:numPr>
          <w:ilvl w:val="0"/>
          <w:numId w:val="4"/>
        </w:numPr>
        <w:autoSpaceDE/>
        <w:autoSpaceDN/>
        <w:jc w:val="both"/>
      </w:pPr>
      <w:r w:rsidRPr="00EB3CE2">
        <w:t xml:space="preserve">Способы </w:t>
      </w:r>
      <w:proofErr w:type="spellStart"/>
      <w:r w:rsidRPr="00EB3CE2">
        <w:t>семантизации</w:t>
      </w:r>
      <w:proofErr w:type="spellEnd"/>
      <w:r w:rsidRPr="00EB3CE2">
        <w:t xml:space="preserve"> лексики.</w:t>
      </w:r>
    </w:p>
    <w:p w14:paraId="13E3A45A" w14:textId="77777777" w:rsidR="00BF5584" w:rsidRPr="00EB3CE2" w:rsidRDefault="00BF5584" w:rsidP="004450F5">
      <w:pPr>
        <w:widowControl/>
        <w:numPr>
          <w:ilvl w:val="0"/>
          <w:numId w:val="4"/>
        </w:numPr>
        <w:autoSpaceDE/>
        <w:autoSpaceDN/>
        <w:jc w:val="both"/>
      </w:pPr>
      <w:r w:rsidRPr="00EB3CE2">
        <w:t>Прагматика как макрокомпонент лексического значения.</w:t>
      </w:r>
    </w:p>
    <w:p w14:paraId="1F24DBA0" w14:textId="77777777" w:rsidR="00BF5584" w:rsidRPr="00EB3CE2" w:rsidRDefault="00BF5584" w:rsidP="004450F5">
      <w:pPr>
        <w:widowControl/>
        <w:numPr>
          <w:ilvl w:val="0"/>
          <w:numId w:val="4"/>
        </w:numPr>
        <w:autoSpaceDE/>
        <w:autoSpaceDN/>
        <w:jc w:val="both"/>
      </w:pPr>
      <w:r w:rsidRPr="00EB3CE2">
        <w:t>Система упражнений по лексике. Лингвистический и методический аспекты.</w:t>
      </w:r>
    </w:p>
    <w:p w14:paraId="640A552D" w14:textId="77777777" w:rsidR="00BF5584" w:rsidRPr="00EB3CE2" w:rsidRDefault="00BF5584" w:rsidP="004450F5">
      <w:pPr>
        <w:widowControl/>
        <w:numPr>
          <w:ilvl w:val="0"/>
          <w:numId w:val="4"/>
        </w:numPr>
        <w:autoSpaceDE/>
        <w:autoSpaceDN/>
        <w:jc w:val="both"/>
      </w:pPr>
      <w:r w:rsidRPr="00EB3CE2">
        <w:t>Понятие системы применительно к лексике.</w:t>
      </w:r>
    </w:p>
    <w:p w14:paraId="7B728732" w14:textId="77777777" w:rsidR="00BF5584" w:rsidRPr="00EB3CE2" w:rsidRDefault="00BF5584" w:rsidP="004450F5">
      <w:pPr>
        <w:widowControl/>
        <w:numPr>
          <w:ilvl w:val="0"/>
          <w:numId w:val="4"/>
        </w:numPr>
        <w:autoSpaceDE/>
        <w:autoSpaceDN/>
        <w:jc w:val="both"/>
      </w:pPr>
      <w:r w:rsidRPr="00EB3CE2">
        <w:t>Функционально-семантическое поле (ФСП). Лексика в составе ФСП.</w:t>
      </w:r>
    </w:p>
    <w:p w14:paraId="73B97FEC" w14:textId="77777777" w:rsidR="00BF5584" w:rsidRPr="00EB3CE2" w:rsidRDefault="00BF5584" w:rsidP="004450F5">
      <w:pPr>
        <w:widowControl/>
        <w:numPr>
          <w:ilvl w:val="0"/>
          <w:numId w:val="4"/>
        </w:numPr>
        <w:autoSpaceDE/>
        <w:autoSpaceDN/>
        <w:jc w:val="both"/>
      </w:pPr>
      <w:r w:rsidRPr="00EB3CE2">
        <w:t>Типы объединений слов. ЛСГ, тематическая группа.</w:t>
      </w:r>
    </w:p>
    <w:p w14:paraId="2E6D7D31" w14:textId="77777777" w:rsidR="00BF5584" w:rsidRPr="00EB3CE2" w:rsidRDefault="00BF5584" w:rsidP="004450F5">
      <w:pPr>
        <w:widowControl/>
        <w:numPr>
          <w:ilvl w:val="0"/>
          <w:numId w:val="4"/>
        </w:numPr>
        <w:autoSpaceDE/>
        <w:autoSpaceDN/>
        <w:jc w:val="both"/>
      </w:pPr>
      <w:r w:rsidRPr="00EB3CE2">
        <w:t>Синтагматические характеристики слова. Типы синтагматических связей.</w:t>
      </w:r>
    </w:p>
    <w:p w14:paraId="39688F67" w14:textId="77777777" w:rsidR="00BF5584" w:rsidRPr="00EB3CE2" w:rsidRDefault="00BF5584" w:rsidP="004450F5">
      <w:pPr>
        <w:widowControl/>
        <w:numPr>
          <w:ilvl w:val="0"/>
          <w:numId w:val="4"/>
        </w:numPr>
        <w:autoSpaceDE/>
        <w:autoSpaceDN/>
        <w:jc w:val="both"/>
      </w:pPr>
      <w:r w:rsidRPr="00EB3CE2">
        <w:t>Реализация принципов описания лексики в словарях, пособиях, учебниках для иностранцев.</w:t>
      </w:r>
    </w:p>
    <w:p w14:paraId="7B522AA5" w14:textId="77777777" w:rsidR="00BF5584" w:rsidRPr="00EB3CE2" w:rsidRDefault="00BF5584" w:rsidP="004450F5">
      <w:pPr>
        <w:widowControl/>
        <w:numPr>
          <w:ilvl w:val="0"/>
          <w:numId w:val="4"/>
        </w:numPr>
        <w:autoSpaceDE/>
        <w:autoSpaceDN/>
        <w:jc w:val="both"/>
      </w:pPr>
      <w:r w:rsidRPr="00EB3CE2">
        <w:t>Типы парадигматических отношений в лексике.</w:t>
      </w:r>
    </w:p>
    <w:p w14:paraId="1A3B000B" w14:textId="77777777" w:rsidR="00BF5584" w:rsidRPr="00EB3CE2" w:rsidRDefault="00BF5584" w:rsidP="004450F5">
      <w:pPr>
        <w:widowControl/>
        <w:numPr>
          <w:ilvl w:val="0"/>
          <w:numId w:val="4"/>
        </w:numPr>
        <w:autoSpaceDE/>
        <w:autoSpaceDN/>
        <w:jc w:val="both"/>
      </w:pPr>
      <w:r w:rsidRPr="00EB3CE2">
        <w:t>Имя существительное в практической грамматике русского языка. Категория падежа имён существительных. Склонение имён существительных.</w:t>
      </w:r>
    </w:p>
    <w:p w14:paraId="647D6276" w14:textId="77777777" w:rsidR="00BF5584" w:rsidRPr="00EB3CE2" w:rsidRDefault="00BF5584" w:rsidP="004450F5">
      <w:pPr>
        <w:widowControl/>
        <w:numPr>
          <w:ilvl w:val="0"/>
          <w:numId w:val="4"/>
        </w:numPr>
        <w:autoSpaceDE/>
        <w:autoSpaceDN/>
        <w:jc w:val="both"/>
      </w:pPr>
      <w:r w:rsidRPr="00EB3CE2">
        <w:t>Беспредложные и предложно-падежные формы имён существительных. Семантика падежных форм имён существительных.</w:t>
      </w:r>
    </w:p>
    <w:p w14:paraId="3937391C" w14:textId="77777777" w:rsidR="00BF5584" w:rsidRPr="00EB3CE2" w:rsidRDefault="00BF5584" w:rsidP="004450F5">
      <w:pPr>
        <w:widowControl/>
        <w:numPr>
          <w:ilvl w:val="0"/>
          <w:numId w:val="4"/>
        </w:numPr>
        <w:autoSpaceDE/>
        <w:autoSpaceDN/>
        <w:jc w:val="both"/>
      </w:pPr>
      <w:r w:rsidRPr="00EB3CE2">
        <w:t>Морфологические категории им</w:t>
      </w:r>
      <w:r>
        <w:t>ени</w:t>
      </w:r>
      <w:r w:rsidRPr="00EB3CE2">
        <w:t xml:space="preserve"> существительн</w:t>
      </w:r>
      <w:r>
        <w:t>ого</w:t>
      </w:r>
      <w:r w:rsidRPr="00EB3CE2">
        <w:t xml:space="preserve"> в преподавании русского языка как иностранного: род, число, одушевлённость/неодушевлённость. </w:t>
      </w:r>
    </w:p>
    <w:p w14:paraId="1696C4C3" w14:textId="77777777" w:rsidR="00BF5584" w:rsidRPr="00EB3CE2" w:rsidRDefault="00BF5584" w:rsidP="004450F5">
      <w:pPr>
        <w:widowControl/>
        <w:numPr>
          <w:ilvl w:val="0"/>
          <w:numId w:val="4"/>
        </w:numPr>
        <w:autoSpaceDE/>
        <w:autoSpaceDN/>
        <w:jc w:val="both"/>
      </w:pPr>
      <w:r w:rsidRPr="00EB3CE2">
        <w:t>Имя прилагательное в практической грамматике русского языка. Полные и краткие формы прилагательных: образование, семантика, функционирование.</w:t>
      </w:r>
    </w:p>
    <w:p w14:paraId="31071B4C" w14:textId="77777777" w:rsidR="00BF5584" w:rsidRPr="00EB3CE2" w:rsidRDefault="00BF5584" w:rsidP="004450F5">
      <w:pPr>
        <w:widowControl/>
        <w:numPr>
          <w:ilvl w:val="0"/>
          <w:numId w:val="4"/>
        </w:numPr>
        <w:autoSpaceDE/>
        <w:autoSpaceDN/>
        <w:jc w:val="both"/>
      </w:pPr>
      <w:r w:rsidRPr="00EB3CE2">
        <w:t>Имя числительное в практической грамматике русского языка. Разряды имён числительных. Морфологические и синтаксические особенности числительных разных разрядов.</w:t>
      </w:r>
    </w:p>
    <w:p w14:paraId="78AEFDC2" w14:textId="77777777" w:rsidR="00BF5584" w:rsidRPr="00EB3CE2" w:rsidRDefault="00BF5584" w:rsidP="004450F5">
      <w:pPr>
        <w:widowControl/>
        <w:numPr>
          <w:ilvl w:val="0"/>
          <w:numId w:val="4"/>
        </w:numPr>
        <w:autoSpaceDE/>
        <w:autoSpaceDN/>
        <w:jc w:val="both"/>
      </w:pPr>
      <w:r w:rsidRPr="00EB3CE2">
        <w:t>Местоимение в практической грамматике русского языка. Разряды местоимений. Притяжательные местоимения и их функционирование в предложении.</w:t>
      </w:r>
    </w:p>
    <w:p w14:paraId="6C4A02CB" w14:textId="77777777" w:rsidR="00BF5584" w:rsidRPr="00EB3CE2" w:rsidRDefault="00BF5584" w:rsidP="004450F5">
      <w:pPr>
        <w:widowControl/>
        <w:numPr>
          <w:ilvl w:val="0"/>
          <w:numId w:val="4"/>
        </w:numPr>
        <w:autoSpaceDE/>
        <w:autoSpaceDN/>
        <w:jc w:val="both"/>
      </w:pPr>
      <w:r w:rsidRPr="00EB3CE2">
        <w:t>Глагол в практической грамматике русского языка. Семантические и словоизменительные классы русских глаголов.</w:t>
      </w:r>
    </w:p>
    <w:p w14:paraId="6E5A27BF" w14:textId="77777777" w:rsidR="00BF5584" w:rsidRPr="00EB3CE2" w:rsidRDefault="00BF5584" w:rsidP="004450F5">
      <w:pPr>
        <w:widowControl/>
        <w:numPr>
          <w:ilvl w:val="0"/>
          <w:numId w:val="4"/>
        </w:numPr>
        <w:autoSpaceDE/>
        <w:autoSpaceDN/>
        <w:jc w:val="both"/>
      </w:pPr>
      <w:r w:rsidRPr="00EB3CE2">
        <w:t>Категория глагольного вида. Способы образования видовых пар. Виды глагола и способы глагольного действия.</w:t>
      </w:r>
    </w:p>
    <w:p w14:paraId="13B3A9EC" w14:textId="77777777" w:rsidR="00BF5584" w:rsidRPr="00EB3CE2" w:rsidRDefault="00BF5584" w:rsidP="004450F5">
      <w:pPr>
        <w:widowControl/>
        <w:numPr>
          <w:ilvl w:val="0"/>
          <w:numId w:val="4"/>
        </w:numPr>
        <w:autoSpaceDE/>
        <w:autoSpaceDN/>
        <w:jc w:val="both"/>
      </w:pPr>
      <w:r w:rsidRPr="00EB3CE2">
        <w:t>Семантика и функционирование глаголов совершенного и несовершенного вида в форме прошедшего времени, императива и инфинитива.</w:t>
      </w:r>
    </w:p>
    <w:p w14:paraId="6E8A8CFC" w14:textId="77777777" w:rsidR="00BF5584" w:rsidRPr="00EB3CE2" w:rsidRDefault="00BF5584" w:rsidP="004450F5">
      <w:pPr>
        <w:widowControl/>
        <w:numPr>
          <w:ilvl w:val="0"/>
          <w:numId w:val="4"/>
        </w:numPr>
        <w:autoSpaceDE/>
        <w:autoSpaceDN/>
        <w:jc w:val="both"/>
      </w:pPr>
      <w:r w:rsidRPr="00EB3CE2">
        <w:t>Лексико-грамматический класс глаголов движения. Семантика и функционирование бесприставочных глаголов движения.</w:t>
      </w:r>
    </w:p>
    <w:p w14:paraId="544F9FF9" w14:textId="77777777" w:rsidR="00BF5584" w:rsidRPr="00EB3CE2" w:rsidRDefault="00BF5584" w:rsidP="004450F5">
      <w:pPr>
        <w:widowControl/>
        <w:numPr>
          <w:ilvl w:val="0"/>
          <w:numId w:val="4"/>
        </w:numPr>
        <w:autoSpaceDE/>
        <w:autoSpaceDN/>
        <w:jc w:val="both"/>
      </w:pPr>
      <w:r w:rsidRPr="00EB3CE2">
        <w:t>Семантика и функционирование приставочных глаголов движения.</w:t>
      </w:r>
    </w:p>
    <w:p w14:paraId="0DB8FA30" w14:textId="77777777" w:rsidR="00BF5584" w:rsidRPr="00EB3CE2" w:rsidRDefault="00BF5584" w:rsidP="004450F5">
      <w:pPr>
        <w:widowControl/>
        <w:numPr>
          <w:ilvl w:val="0"/>
          <w:numId w:val="4"/>
        </w:numPr>
        <w:autoSpaceDE/>
        <w:autoSpaceDN/>
        <w:jc w:val="both"/>
      </w:pPr>
      <w:r w:rsidRPr="00EB3CE2">
        <w:t>Возвратные глаголы: семантика и функционирование.</w:t>
      </w:r>
    </w:p>
    <w:p w14:paraId="0C62B80A" w14:textId="77777777" w:rsidR="00BF5584" w:rsidRPr="00EB3CE2" w:rsidRDefault="00BF5584" w:rsidP="004450F5">
      <w:pPr>
        <w:widowControl/>
        <w:numPr>
          <w:ilvl w:val="0"/>
          <w:numId w:val="4"/>
        </w:numPr>
        <w:autoSpaceDE/>
        <w:autoSpaceDN/>
        <w:jc w:val="both"/>
      </w:pPr>
      <w:r w:rsidRPr="00EB3CE2">
        <w:t>Категория наклонения. Повелительное наклонение. Образование императива. Прямые и переносные значения форм повелительного наклонения.</w:t>
      </w:r>
    </w:p>
    <w:p w14:paraId="423B1EBD" w14:textId="77777777" w:rsidR="00BF5584" w:rsidRPr="00EB3CE2" w:rsidRDefault="00BF5584" w:rsidP="004450F5">
      <w:pPr>
        <w:widowControl/>
        <w:numPr>
          <w:ilvl w:val="0"/>
          <w:numId w:val="4"/>
        </w:numPr>
        <w:autoSpaceDE/>
        <w:autoSpaceDN/>
        <w:jc w:val="both"/>
      </w:pPr>
      <w:r w:rsidRPr="00EB3CE2">
        <w:t>Причастие в практической грамматике русского языка. Образование причастий. Функционирование причастий и причастных оборотов. Соотношение причастного оборота и придаточной части сложноподчинённого предложения.</w:t>
      </w:r>
    </w:p>
    <w:p w14:paraId="711720F5" w14:textId="77777777" w:rsidR="00BF5584" w:rsidRPr="00EB3CE2" w:rsidRDefault="00BF5584" w:rsidP="004450F5">
      <w:pPr>
        <w:widowControl/>
        <w:numPr>
          <w:ilvl w:val="0"/>
          <w:numId w:val="4"/>
        </w:numPr>
        <w:autoSpaceDE/>
        <w:autoSpaceDN/>
        <w:jc w:val="both"/>
      </w:pPr>
      <w:r w:rsidRPr="00EB3CE2">
        <w:t>Деепричастие в практической грамматике русского языка. Образование деепричастий совершенного и несовершенного вида. Функционирование деепричастий и деепричастных оборотов. Соотношение деепричастного оборота и придаточной части сложноподчинённого предложения.</w:t>
      </w:r>
    </w:p>
    <w:p w14:paraId="1F585137" w14:textId="77777777" w:rsidR="00BF5584" w:rsidRPr="00EB3CE2" w:rsidRDefault="00BF5584" w:rsidP="004450F5">
      <w:pPr>
        <w:widowControl/>
        <w:numPr>
          <w:ilvl w:val="0"/>
          <w:numId w:val="4"/>
        </w:numPr>
        <w:autoSpaceDE/>
        <w:autoSpaceDN/>
        <w:jc w:val="both"/>
      </w:pPr>
      <w:r w:rsidRPr="00EB3CE2">
        <w:t>Предложение в практической грамматике русского языка. Структурные типы простых предложений. Семантика и строение простого предложения. Двусоставные и односоставные предложения как фрагменты русской синтаксической системы.</w:t>
      </w:r>
    </w:p>
    <w:p w14:paraId="1A306859" w14:textId="77777777" w:rsidR="00BF5584" w:rsidRPr="00EB3CE2" w:rsidRDefault="00BF5584" w:rsidP="004450F5">
      <w:pPr>
        <w:widowControl/>
        <w:numPr>
          <w:ilvl w:val="0"/>
          <w:numId w:val="4"/>
        </w:numPr>
        <w:autoSpaceDE/>
        <w:autoSpaceDN/>
        <w:jc w:val="both"/>
      </w:pPr>
      <w:r w:rsidRPr="00EB3CE2">
        <w:t>Безличные и инфинитивные предложения: семантика и функционирование. Структурные компоненты, участвующие в выражении их значений.</w:t>
      </w:r>
    </w:p>
    <w:p w14:paraId="4E1FEF1B" w14:textId="77777777" w:rsidR="00BF5584" w:rsidRPr="00EB3CE2" w:rsidRDefault="00BF5584" w:rsidP="004450F5">
      <w:pPr>
        <w:widowControl/>
        <w:numPr>
          <w:ilvl w:val="0"/>
          <w:numId w:val="4"/>
        </w:numPr>
        <w:autoSpaceDE/>
        <w:autoSpaceDN/>
        <w:jc w:val="both"/>
      </w:pPr>
      <w:r w:rsidRPr="00EB3CE2">
        <w:t>Категория залога. Действительный и страдательный залог. Активные и пассивные структуры.</w:t>
      </w:r>
    </w:p>
    <w:p w14:paraId="3A24B14E" w14:textId="77777777" w:rsidR="00BF5584" w:rsidRPr="00EB3CE2" w:rsidRDefault="00BF5584" w:rsidP="004450F5">
      <w:pPr>
        <w:widowControl/>
        <w:numPr>
          <w:ilvl w:val="0"/>
          <w:numId w:val="4"/>
        </w:numPr>
        <w:autoSpaceDE/>
        <w:autoSpaceDN/>
        <w:jc w:val="both"/>
      </w:pPr>
      <w:r w:rsidRPr="00EB3CE2">
        <w:t xml:space="preserve">Сложное предложение в практической грамматике русского языка. Основные типы и характеристики сложных предложений. </w:t>
      </w:r>
    </w:p>
    <w:p w14:paraId="2CB2D6A7" w14:textId="77777777" w:rsidR="00BF5584" w:rsidRPr="00EB3CE2" w:rsidRDefault="00BF5584" w:rsidP="004450F5">
      <w:pPr>
        <w:widowControl/>
        <w:numPr>
          <w:ilvl w:val="0"/>
          <w:numId w:val="4"/>
        </w:numPr>
        <w:autoSpaceDE/>
        <w:autoSpaceDN/>
        <w:jc w:val="both"/>
      </w:pPr>
      <w:r w:rsidRPr="00EB3CE2">
        <w:t>Типы смысловых отношений. Способы выражения определительных отношений в простом и сложном предложении.</w:t>
      </w:r>
    </w:p>
    <w:p w14:paraId="63E18BEC" w14:textId="77777777" w:rsidR="00BF5584" w:rsidRPr="00EB3CE2" w:rsidRDefault="00BF5584" w:rsidP="004450F5">
      <w:pPr>
        <w:widowControl/>
        <w:numPr>
          <w:ilvl w:val="0"/>
          <w:numId w:val="4"/>
        </w:numPr>
        <w:autoSpaceDE/>
        <w:autoSpaceDN/>
        <w:jc w:val="both"/>
      </w:pPr>
      <w:r w:rsidRPr="00EB3CE2">
        <w:t>Способы выражения временных отношений в простом и сложном предложении.</w:t>
      </w:r>
    </w:p>
    <w:p w14:paraId="5EC1D2F8" w14:textId="77777777" w:rsidR="00BF5584" w:rsidRPr="00EB3CE2" w:rsidRDefault="00BF5584" w:rsidP="004450F5">
      <w:pPr>
        <w:widowControl/>
        <w:numPr>
          <w:ilvl w:val="0"/>
          <w:numId w:val="4"/>
        </w:numPr>
        <w:autoSpaceDE/>
        <w:autoSpaceDN/>
        <w:jc w:val="both"/>
      </w:pPr>
      <w:r w:rsidRPr="00EB3CE2">
        <w:t>Способы выражения причинно-следственных отношений в простом и сложном предложении.</w:t>
      </w:r>
    </w:p>
    <w:p w14:paraId="4CC7660F" w14:textId="77777777" w:rsidR="00BF5584" w:rsidRPr="00EB3CE2" w:rsidRDefault="00BF5584" w:rsidP="004450F5">
      <w:pPr>
        <w:widowControl/>
        <w:numPr>
          <w:ilvl w:val="0"/>
          <w:numId w:val="4"/>
        </w:numPr>
        <w:autoSpaceDE/>
        <w:autoSpaceDN/>
        <w:jc w:val="both"/>
      </w:pPr>
      <w:r w:rsidRPr="00EB3CE2">
        <w:lastRenderedPageBreak/>
        <w:t>Способы выражения изъяснительных отношений в простом и сложном предложении.</w:t>
      </w:r>
    </w:p>
    <w:p w14:paraId="18A331DB" w14:textId="77777777" w:rsidR="00BF5584" w:rsidRPr="00EB3CE2" w:rsidRDefault="00BF5584" w:rsidP="004450F5">
      <w:pPr>
        <w:widowControl/>
        <w:numPr>
          <w:ilvl w:val="0"/>
          <w:numId w:val="4"/>
        </w:numPr>
        <w:autoSpaceDE/>
        <w:autoSpaceDN/>
        <w:jc w:val="both"/>
      </w:pPr>
      <w:r w:rsidRPr="00EB3CE2">
        <w:t>Способы выражения целевых отношений в простом и сложном предложении.</w:t>
      </w:r>
    </w:p>
    <w:p w14:paraId="47BC6152" w14:textId="77777777" w:rsidR="00BF5584" w:rsidRPr="00EB3CE2" w:rsidRDefault="00BF5584" w:rsidP="004450F5">
      <w:pPr>
        <w:widowControl/>
        <w:numPr>
          <w:ilvl w:val="0"/>
          <w:numId w:val="4"/>
        </w:numPr>
        <w:autoSpaceDE/>
        <w:autoSpaceDN/>
        <w:jc w:val="both"/>
      </w:pPr>
      <w:r w:rsidRPr="00EB3CE2">
        <w:t>Способы выражения уступительных отношений в простом и сложном предложении.</w:t>
      </w:r>
    </w:p>
    <w:p w14:paraId="20EE5A90" w14:textId="77777777" w:rsidR="00BF5584" w:rsidRPr="00EB3CE2" w:rsidRDefault="00BF5584" w:rsidP="004450F5">
      <w:pPr>
        <w:widowControl/>
        <w:numPr>
          <w:ilvl w:val="0"/>
          <w:numId w:val="4"/>
        </w:numPr>
        <w:autoSpaceDE/>
        <w:autoSpaceDN/>
        <w:jc w:val="both"/>
      </w:pPr>
      <w:r w:rsidRPr="00EB3CE2">
        <w:t>Способы выражения отношений сравнения и сопоставления в простом и сложном предложении.</w:t>
      </w:r>
    </w:p>
    <w:p w14:paraId="7314FCA2" w14:textId="77777777" w:rsidR="00BF5584" w:rsidRPr="00EB3CE2" w:rsidRDefault="00BF5584" w:rsidP="004450F5">
      <w:pPr>
        <w:widowControl/>
        <w:numPr>
          <w:ilvl w:val="0"/>
          <w:numId w:val="4"/>
        </w:numPr>
        <w:autoSpaceDE/>
        <w:autoSpaceDN/>
        <w:jc w:val="both"/>
      </w:pPr>
      <w:r w:rsidRPr="00EB3CE2">
        <w:t xml:space="preserve">Способы выражения побуждения разными средствами: оттенки значения, ситуации употребления. </w:t>
      </w:r>
    </w:p>
    <w:p w14:paraId="072CC725" w14:textId="77777777" w:rsidR="00BF5584" w:rsidRPr="00EB3CE2" w:rsidRDefault="00BF5584" w:rsidP="004450F5">
      <w:pPr>
        <w:widowControl/>
        <w:numPr>
          <w:ilvl w:val="0"/>
          <w:numId w:val="4"/>
        </w:numPr>
        <w:autoSpaceDE/>
        <w:autoSpaceDN/>
        <w:jc w:val="both"/>
      </w:pPr>
      <w:r w:rsidRPr="00EB3CE2">
        <w:t>Способы выражения определённости и неопределённости.</w:t>
      </w:r>
    </w:p>
    <w:p w14:paraId="5BE08652" w14:textId="77777777" w:rsidR="00BF5584" w:rsidRPr="00EB3CE2" w:rsidRDefault="00BF5584" w:rsidP="004450F5">
      <w:pPr>
        <w:widowControl/>
        <w:numPr>
          <w:ilvl w:val="0"/>
          <w:numId w:val="4"/>
        </w:numPr>
        <w:autoSpaceDE/>
        <w:autoSpaceDN/>
        <w:jc w:val="both"/>
      </w:pPr>
      <w:r w:rsidRPr="00EB3CE2">
        <w:t>Способы выражения отрицания.</w:t>
      </w:r>
    </w:p>
    <w:p w14:paraId="4F8DD440" w14:textId="77777777" w:rsidR="00BF5584" w:rsidRPr="00EB3CE2" w:rsidRDefault="00BF5584" w:rsidP="004450F5">
      <w:pPr>
        <w:widowControl/>
        <w:numPr>
          <w:ilvl w:val="0"/>
          <w:numId w:val="4"/>
        </w:numPr>
        <w:autoSpaceDE/>
        <w:autoSpaceDN/>
        <w:jc w:val="both"/>
      </w:pPr>
      <w:r w:rsidRPr="00EB3CE2">
        <w:t>Вопросительные предложения в русском языке, их структурные типы.</w:t>
      </w:r>
    </w:p>
    <w:p w14:paraId="0F147AA3" w14:textId="77777777" w:rsidR="00BF5584" w:rsidRPr="00EB3CE2" w:rsidRDefault="00BF5584" w:rsidP="004450F5">
      <w:pPr>
        <w:widowControl/>
        <w:numPr>
          <w:ilvl w:val="0"/>
          <w:numId w:val="4"/>
        </w:numPr>
        <w:autoSpaceDE/>
        <w:autoSpaceDN/>
        <w:jc w:val="both"/>
      </w:pPr>
      <w:r w:rsidRPr="00EB3CE2">
        <w:t>Порядок слов в русском языке. Роль порядка слов в словосочетании и предложении.</w:t>
      </w:r>
    </w:p>
    <w:p w14:paraId="1FB17B76" w14:textId="77777777" w:rsidR="00BF5584" w:rsidRPr="00EB3CE2" w:rsidRDefault="00BF5584" w:rsidP="004450F5">
      <w:pPr>
        <w:widowControl/>
        <w:numPr>
          <w:ilvl w:val="0"/>
          <w:numId w:val="4"/>
        </w:numPr>
        <w:autoSpaceDE/>
        <w:autoSpaceDN/>
        <w:jc w:val="both"/>
      </w:pPr>
      <w:r w:rsidRPr="00EB3CE2">
        <w:t>Текст/дискурс в теории и практике преподавания русского языка как иностранного.</w:t>
      </w:r>
    </w:p>
    <w:p w14:paraId="76DA12D7" w14:textId="77777777" w:rsidR="00BF5584" w:rsidRPr="00EB3CE2" w:rsidRDefault="00BF5584" w:rsidP="004450F5">
      <w:pPr>
        <w:widowControl/>
        <w:numPr>
          <w:ilvl w:val="0"/>
          <w:numId w:val="4"/>
        </w:numPr>
        <w:autoSpaceDE/>
        <w:autoSpaceDN/>
        <w:jc w:val="both"/>
      </w:pPr>
      <w:r w:rsidRPr="00EB3CE2">
        <w:t>Предмет и задачи методики преподавания русского языка как иностранного (РКИ). Связь методики с другими науками.</w:t>
      </w:r>
    </w:p>
    <w:p w14:paraId="2711AC0E" w14:textId="77777777" w:rsidR="00BF5584" w:rsidRPr="00EB3CE2" w:rsidRDefault="00BF5584" w:rsidP="004450F5">
      <w:pPr>
        <w:widowControl/>
        <w:numPr>
          <w:ilvl w:val="0"/>
          <w:numId w:val="4"/>
        </w:numPr>
        <w:autoSpaceDE/>
        <w:autoSpaceDN/>
        <w:jc w:val="both"/>
        <w:rPr>
          <w:szCs w:val="28"/>
        </w:rPr>
      </w:pPr>
      <w:r w:rsidRPr="00EB3CE2">
        <w:rPr>
          <w:szCs w:val="28"/>
        </w:rPr>
        <w:t>Теория речевой деятельности и ее использование в методике преподавания РКИ. Процесс усвоения знаний,  формирования речевых навыков и развития речевых умений в системе обучения РКИ.</w:t>
      </w:r>
    </w:p>
    <w:p w14:paraId="6C0268EE" w14:textId="77777777" w:rsidR="00BF5584" w:rsidRPr="00EB3CE2" w:rsidRDefault="00BF5584" w:rsidP="004450F5">
      <w:pPr>
        <w:widowControl/>
        <w:numPr>
          <w:ilvl w:val="0"/>
          <w:numId w:val="4"/>
        </w:numPr>
        <w:autoSpaceDE/>
        <w:autoSpaceDN/>
        <w:jc w:val="both"/>
        <w:rPr>
          <w:szCs w:val="28"/>
        </w:rPr>
      </w:pPr>
      <w:r w:rsidRPr="00EB3CE2">
        <w:rPr>
          <w:szCs w:val="28"/>
        </w:rPr>
        <w:t>Основные компоненты системы обучения русскому языку как иностранному.</w:t>
      </w:r>
    </w:p>
    <w:p w14:paraId="3380561E" w14:textId="77777777" w:rsidR="00BF5584" w:rsidRPr="00EB3CE2" w:rsidRDefault="00BF5584" w:rsidP="004450F5">
      <w:pPr>
        <w:widowControl/>
        <w:numPr>
          <w:ilvl w:val="0"/>
          <w:numId w:val="4"/>
        </w:numPr>
        <w:autoSpaceDE/>
        <w:autoSpaceDN/>
        <w:jc w:val="both"/>
        <w:rPr>
          <w:szCs w:val="28"/>
        </w:rPr>
      </w:pPr>
      <w:r w:rsidRPr="00EB3CE2">
        <w:rPr>
          <w:szCs w:val="28"/>
        </w:rPr>
        <w:t>Формирование коммуникативной компетенции учащихся как конечная цель обучения. Компонентная структура коммуникативной компетенции.</w:t>
      </w:r>
    </w:p>
    <w:p w14:paraId="5D7486DA" w14:textId="77777777" w:rsidR="00BF5584" w:rsidRPr="00EB3CE2" w:rsidRDefault="00BF5584" w:rsidP="004450F5">
      <w:pPr>
        <w:widowControl/>
        <w:numPr>
          <w:ilvl w:val="0"/>
          <w:numId w:val="4"/>
        </w:numPr>
        <w:autoSpaceDE/>
        <w:autoSpaceDN/>
        <w:jc w:val="both"/>
        <w:rPr>
          <w:szCs w:val="28"/>
        </w:rPr>
      </w:pPr>
      <w:r w:rsidRPr="00EB3CE2">
        <w:rPr>
          <w:szCs w:val="28"/>
        </w:rPr>
        <w:t>Комплексный характер содержания обучения и понятие "аспект" в теории и практике преподавания РКИ.</w:t>
      </w:r>
    </w:p>
    <w:p w14:paraId="5A663DBF" w14:textId="77777777" w:rsidR="00BF5584" w:rsidRPr="00EB3CE2" w:rsidRDefault="00BF5584" w:rsidP="004450F5">
      <w:pPr>
        <w:widowControl/>
        <w:numPr>
          <w:ilvl w:val="0"/>
          <w:numId w:val="4"/>
        </w:numPr>
        <w:autoSpaceDE/>
        <w:autoSpaceDN/>
        <w:jc w:val="both"/>
        <w:rPr>
          <w:szCs w:val="28"/>
        </w:rPr>
      </w:pPr>
      <w:r w:rsidRPr="00EB3CE2">
        <w:rPr>
          <w:szCs w:val="28"/>
        </w:rPr>
        <w:t>Текст как средство и цель обучения. Текст как высшая единица речи, форма предъявления учебного материала и средство для формирования навыков и развития умений.</w:t>
      </w:r>
    </w:p>
    <w:p w14:paraId="1F5BBF73" w14:textId="77777777" w:rsidR="00BF5584" w:rsidRPr="00EB3CE2" w:rsidRDefault="00BF5584" w:rsidP="004450F5">
      <w:pPr>
        <w:widowControl/>
        <w:numPr>
          <w:ilvl w:val="0"/>
          <w:numId w:val="4"/>
        </w:numPr>
        <w:autoSpaceDE/>
        <w:autoSpaceDN/>
        <w:jc w:val="both"/>
        <w:rPr>
          <w:szCs w:val="28"/>
        </w:rPr>
      </w:pPr>
      <w:r w:rsidRPr="00EB3CE2">
        <w:rPr>
          <w:szCs w:val="28"/>
        </w:rPr>
        <w:t>Классификация принципов обучения русскому языку как иностранному.</w:t>
      </w:r>
    </w:p>
    <w:p w14:paraId="1DCC6A4F" w14:textId="77777777" w:rsidR="00BF5584" w:rsidRPr="00EB3CE2" w:rsidRDefault="00BF5584" w:rsidP="004450F5">
      <w:pPr>
        <w:widowControl/>
        <w:numPr>
          <w:ilvl w:val="0"/>
          <w:numId w:val="4"/>
        </w:numPr>
        <w:autoSpaceDE/>
        <w:autoSpaceDN/>
        <w:jc w:val="both"/>
        <w:rPr>
          <w:szCs w:val="28"/>
        </w:rPr>
      </w:pPr>
      <w:r w:rsidRPr="00EB3CE2">
        <w:rPr>
          <w:szCs w:val="28"/>
        </w:rPr>
        <w:t>Формы, виды и функции контроля в процессе обучения РКИ.</w:t>
      </w:r>
    </w:p>
    <w:p w14:paraId="46170FC5" w14:textId="77777777" w:rsidR="00BF5584" w:rsidRPr="00EB3CE2" w:rsidRDefault="00BF5584" w:rsidP="004450F5">
      <w:pPr>
        <w:widowControl/>
        <w:numPr>
          <w:ilvl w:val="0"/>
          <w:numId w:val="4"/>
        </w:numPr>
        <w:autoSpaceDE/>
        <w:autoSpaceDN/>
        <w:jc w:val="both"/>
        <w:rPr>
          <w:szCs w:val="28"/>
        </w:rPr>
      </w:pPr>
      <w:r w:rsidRPr="00EB3CE2">
        <w:rPr>
          <w:szCs w:val="28"/>
        </w:rPr>
        <w:t>Коммуникативно-</w:t>
      </w:r>
      <w:proofErr w:type="spellStart"/>
      <w:r w:rsidRPr="00EB3CE2">
        <w:rPr>
          <w:szCs w:val="28"/>
        </w:rPr>
        <w:t>деятельностная</w:t>
      </w:r>
      <w:proofErr w:type="spellEnd"/>
      <w:r w:rsidRPr="00EB3CE2">
        <w:rPr>
          <w:szCs w:val="28"/>
        </w:rPr>
        <w:t xml:space="preserve"> ориентация системы обучения РКИ; виды и формы речевой деятельности.</w:t>
      </w:r>
    </w:p>
    <w:p w14:paraId="7DC4E5CF" w14:textId="77777777" w:rsidR="00BF5584" w:rsidRPr="00EB3CE2" w:rsidRDefault="00BF5584" w:rsidP="004450F5">
      <w:pPr>
        <w:widowControl/>
        <w:numPr>
          <w:ilvl w:val="0"/>
          <w:numId w:val="4"/>
        </w:numPr>
        <w:autoSpaceDE/>
        <w:autoSpaceDN/>
        <w:jc w:val="both"/>
      </w:pPr>
      <w:r w:rsidRPr="00EB3CE2">
        <w:rPr>
          <w:szCs w:val="28"/>
        </w:rPr>
        <w:t>Психофизиологические механизмы речевой деятельности; взаимосвязь различных видов речевой деятельности в процессе обучения.</w:t>
      </w:r>
    </w:p>
    <w:p w14:paraId="05B12FF6" w14:textId="77777777" w:rsidR="00BF5584" w:rsidRPr="00EB3CE2" w:rsidRDefault="00BF5584" w:rsidP="004450F5">
      <w:pPr>
        <w:jc w:val="center"/>
        <w:rPr>
          <w:b/>
          <w:bCs/>
        </w:rPr>
      </w:pPr>
    </w:p>
    <w:p w14:paraId="7989AA49" w14:textId="77777777" w:rsidR="00BF5584" w:rsidRPr="004450F5" w:rsidRDefault="00BF5584" w:rsidP="004A5B24">
      <w:pPr>
        <w:pStyle w:val="1"/>
        <w:spacing w:before="87"/>
        <w:ind w:left="0" w:right="102" w:firstLine="851"/>
      </w:pPr>
    </w:p>
    <w:p w14:paraId="31569C05" w14:textId="77777777" w:rsidR="00BF5584" w:rsidRPr="00F407D7" w:rsidRDefault="00BF5584" w:rsidP="00FF5425">
      <w:pPr>
        <w:pStyle w:val="1"/>
        <w:spacing w:before="87"/>
        <w:ind w:left="0" w:right="102" w:firstLine="851"/>
        <w:jc w:val="center"/>
      </w:pPr>
      <w:r w:rsidRPr="00F407D7">
        <w:rPr>
          <w:lang w:val="en-US"/>
        </w:rPr>
        <w:t>I</w:t>
      </w:r>
      <w:r>
        <w:rPr>
          <w:lang w:val="en-US"/>
        </w:rPr>
        <w:t>II</w:t>
      </w:r>
      <w:r w:rsidRPr="00F407D7">
        <w:t xml:space="preserve">. </w:t>
      </w:r>
      <w:r w:rsidRPr="00794C8D">
        <w:t>ПРИМЕР</w:t>
      </w:r>
      <w:r w:rsidRPr="00F407D7">
        <w:t xml:space="preserve"> ЭКЗАМЕНАЦИОННОГО БИЛЕТА</w:t>
      </w:r>
    </w:p>
    <w:p w14:paraId="62AC3C10" w14:textId="77777777" w:rsidR="00BF5584" w:rsidRPr="00F407D7" w:rsidRDefault="00BF5584" w:rsidP="004A5B24">
      <w:pPr>
        <w:pStyle w:val="1"/>
        <w:spacing w:before="87"/>
        <w:ind w:left="0" w:right="102" w:firstLine="851"/>
        <w:rPr>
          <w:b w:val="0"/>
          <w:sz w:val="28"/>
          <w:szCs w:val="28"/>
        </w:rPr>
      </w:pPr>
    </w:p>
    <w:p w14:paraId="04892043" w14:textId="77777777" w:rsidR="00BF5584" w:rsidRPr="000243B5" w:rsidRDefault="00BF5584" w:rsidP="000243B5">
      <w:pPr>
        <w:widowControl/>
        <w:autoSpaceDE/>
        <w:autoSpaceDN/>
        <w:ind w:right="102" w:firstLine="851"/>
        <w:jc w:val="both"/>
        <w:rPr>
          <w:sz w:val="24"/>
          <w:szCs w:val="24"/>
        </w:rPr>
      </w:pPr>
      <w:r w:rsidRPr="000243B5">
        <w:rPr>
          <w:b/>
          <w:bCs/>
          <w:sz w:val="24"/>
          <w:szCs w:val="24"/>
        </w:rPr>
        <w:t xml:space="preserve">Вопрос 1. </w:t>
      </w:r>
      <w:r w:rsidRPr="000243B5">
        <w:rPr>
          <w:sz w:val="24"/>
          <w:szCs w:val="24"/>
        </w:rPr>
        <w:t>Полисемия и омонимия в лексике. Понятие «тривиального значения».</w:t>
      </w:r>
    </w:p>
    <w:p w14:paraId="1BA753C7" w14:textId="77777777" w:rsidR="00BF5584" w:rsidRPr="000243B5" w:rsidRDefault="00BF5584" w:rsidP="000243B5">
      <w:pPr>
        <w:pStyle w:val="1"/>
        <w:spacing w:before="87"/>
        <w:ind w:left="0" w:right="102" w:firstLine="851"/>
        <w:rPr>
          <w:b w:val="0"/>
          <w:bCs w:val="0"/>
          <w:sz w:val="24"/>
          <w:szCs w:val="24"/>
        </w:rPr>
      </w:pPr>
      <w:r w:rsidRPr="000243B5">
        <w:rPr>
          <w:bCs w:val="0"/>
          <w:sz w:val="24"/>
          <w:szCs w:val="24"/>
        </w:rPr>
        <w:t xml:space="preserve">Вопрос 2. </w:t>
      </w:r>
      <w:r w:rsidRPr="000243B5">
        <w:rPr>
          <w:b w:val="0"/>
          <w:sz w:val="24"/>
          <w:szCs w:val="24"/>
        </w:rPr>
        <w:t>Морфологические категории имени существительного в преподавании русского языка как иностранного: род, число, одушевлённость/неодушевлённость.</w:t>
      </w:r>
    </w:p>
    <w:p w14:paraId="7794159F" w14:textId="77777777" w:rsidR="00BF5584" w:rsidRPr="000243B5" w:rsidRDefault="00BF5584" w:rsidP="000243B5">
      <w:pPr>
        <w:pStyle w:val="1"/>
        <w:spacing w:before="87"/>
        <w:ind w:left="0" w:right="102" w:firstLine="851"/>
        <w:rPr>
          <w:b w:val="0"/>
          <w:sz w:val="24"/>
          <w:szCs w:val="24"/>
        </w:rPr>
      </w:pPr>
    </w:p>
    <w:p w14:paraId="070E5D97" w14:textId="77777777" w:rsidR="00BF5584" w:rsidRPr="00F407D7" w:rsidRDefault="00BF5584" w:rsidP="00F407D7">
      <w:pPr>
        <w:pStyle w:val="1"/>
        <w:spacing w:before="87"/>
        <w:ind w:left="0" w:right="102" w:firstLine="851"/>
        <w:jc w:val="center"/>
      </w:pPr>
      <w:r>
        <w:rPr>
          <w:lang w:val="en-US"/>
        </w:rPr>
        <w:t>I</w:t>
      </w:r>
      <w:r w:rsidRPr="00F407D7">
        <w:rPr>
          <w:lang w:val="en-US"/>
        </w:rPr>
        <w:t>V</w:t>
      </w:r>
      <w:r w:rsidRPr="00F407D7">
        <w:t>. РЕКОМЕНДУЕМАЯ ЛИТЕРАТУРА</w:t>
      </w:r>
    </w:p>
    <w:p w14:paraId="4D2921D4" w14:textId="77777777" w:rsidR="00BF5584" w:rsidRDefault="00BF5584" w:rsidP="00944B94">
      <w:pPr>
        <w:pStyle w:val="3"/>
        <w:spacing w:before="305" w:after="120"/>
        <w:ind w:left="0" w:right="102" w:firstLine="851"/>
        <w:jc w:val="left"/>
      </w:pPr>
      <w:r w:rsidRPr="00F407D7">
        <w:t>ОСНОВНАЯ</w:t>
      </w:r>
    </w:p>
    <w:p w14:paraId="3E038FCB" w14:textId="77777777" w:rsidR="00BF5584" w:rsidRPr="008D0D4A" w:rsidRDefault="00BF5584" w:rsidP="000243B5">
      <w:pPr>
        <w:numPr>
          <w:ilvl w:val="0"/>
          <w:numId w:val="5"/>
        </w:numPr>
        <w:adjustRightInd w:val="0"/>
        <w:spacing w:after="120"/>
        <w:ind w:left="714" w:hanging="357"/>
        <w:rPr>
          <w:sz w:val="24"/>
          <w:szCs w:val="24"/>
        </w:rPr>
      </w:pPr>
      <w:proofErr w:type="spellStart"/>
      <w:r w:rsidRPr="008D0D4A">
        <w:rPr>
          <w:iCs/>
          <w:snapToGrid w:val="0"/>
          <w:sz w:val="24"/>
          <w:szCs w:val="24"/>
        </w:rPr>
        <w:t>Амиантова</w:t>
      </w:r>
      <w:proofErr w:type="spellEnd"/>
      <w:r w:rsidRPr="008D0D4A">
        <w:rPr>
          <w:iCs/>
          <w:snapToGrid w:val="0"/>
          <w:sz w:val="24"/>
          <w:szCs w:val="24"/>
        </w:rPr>
        <w:t xml:space="preserve"> Э.И., </w:t>
      </w:r>
      <w:proofErr w:type="spellStart"/>
      <w:r w:rsidRPr="008D0D4A">
        <w:rPr>
          <w:iCs/>
          <w:snapToGrid w:val="0"/>
          <w:sz w:val="24"/>
          <w:szCs w:val="24"/>
        </w:rPr>
        <w:t>Битехтина</w:t>
      </w:r>
      <w:proofErr w:type="spellEnd"/>
      <w:r w:rsidRPr="008D0D4A">
        <w:rPr>
          <w:iCs/>
          <w:snapToGrid w:val="0"/>
          <w:sz w:val="24"/>
          <w:szCs w:val="24"/>
        </w:rPr>
        <w:t xml:space="preserve"> Г.А., </w:t>
      </w:r>
      <w:proofErr w:type="spellStart"/>
      <w:r w:rsidRPr="008D0D4A">
        <w:rPr>
          <w:iCs/>
          <w:snapToGrid w:val="0"/>
          <w:sz w:val="24"/>
          <w:szCs w:val="24"/>
        </w:rPr>
        <w:t>Всеволодова</w:t>
      </w:r>
      <w:proofErr w:type="spellEnd"/>
      <w:r w:rsidRPr="008D0D4A">
        <w:rPr>
          <w:iCs/>
          <w:snapToGrid w:val="0"/>
          <w:sz w:val="24"/>
          <w:szCs w:val="24"/>
        </w:rPr>
        <w:t xml:space="preserve"> М.В., </w:t>
      </w:r>
      <w:proofErr w:type="spellStart"/>
      <w:r w:rsidRPr="008D0D4A">
        <w:rPr>
          <w:iCs/>
          <w:snapToGrid w:val="0"/>
          <w:sz w:val="24"/>
          <w:szCs w:val="24"/>
        </w:rPr>
        <w:t>Клобукова</w:t>
      </w:r>
      <w:proofErr w:type="spellEnd"/>
      <w:r w:rsidRPr="008D0D4A">
        <w:rPr>
          <w:iCs/>
          <w:snapToGrid w:val="0"/>
          <w:sz w:val="24"/>
          <w:szCs w:val="24"/>
        </w:rPr>
        <w:t xml:space="preserve"> Л.П.</w:t>
      </w:r>
      <w:r w:rsidRPr="008D0D4A">
        <w:rPr>
          <w:i/>
          <w:snapToGrid w:val="0"/>
          <w:sz w:val="24"/>
          <w:szCs w:val="24"/>
        </w:rPr>
        <w:t xml:space="preserve"> </w:t>
      </w:r>
      <w:r w:rsidRPr="008D0D4A">
        <w:rPr>
          <w:snapToGrid w:val="0"/>
          <w:sz w:val="24"/>
          <w:szCs w:val="24"/>
        </w:rPr>
        <w:t>Функционально-коммуникативная лингводидактическая модель языка как одна из составляющих современной лингвистической парадигмы (становление специальности «Русский язык как иностранный») // Вестник Московского университета. Серия 9: Филология. 2001. №</w:t>
      </w:r>
      <w:r>
        <w:rPr>
          <w:snapToGrid w:val="0"/>
          <w:sz w:val="24"/>
          <w:szCs w:val="24"/>
        </w:rPr>
        <w:t> </w:t>
      </w:r>
      <w:r w:rsidRPr="008D0D4A">
        <w:rPr>
          <w:snapToGrid w:val="0"/>
          <w:sz w:val="24"/>
          <w:szCs w:val="24"/>
        </w:rPr>
        <w:t>6</w:t>
      </w:r>
      <w:r>
        <w:rPr>
          <w:snapToGrid w:val="0"/>
          <w:sz w:val="24"/>
          <w:szCs w:val="24"/>
        </w:rPr>
        <w:t xml:space="preserve">. </w:t>
      </w:r>
    </w:p>
    <w:p w14:paraId="29B0270E" w14:textId="77777777" w:rsidR="00BF5584" w:rsidRPr="0079463E" w:rsidRDefault="00BF5584" w:rsidP="000243B5">
      <w:pPr>
        <w:numPr>
          <w:ilvl w:val="0"/>
          <w:numId w:val="5"/>
        </w:numPr>
        <w:adjustRightInd w:val="0"/>
        <w:spacing w:after="120"/>
        <w:ind w:left="714" w:hanging="357"/>
        <w:rPr>
          <w:sz w:val="24"/>
          <w:szCs w:val="24"/>
        </w:rPr>
      </w:pPr>
      <w:r w:rsidRPr="009A08FA">
        <w:rPr>
          <w:sz w:val="24"/>
          <w:szCs w:val="24"/>
        </w:rPr>
        <w:t>Бархударова Е.Л., Короткова О.Н., Красильникова Л.В. Русский язык как иностранный: фонетика, словообразование: учебное пособие. М., 2017, 2020.</w:t>
      </w:r>
    </w:p>
    <w:p w14:paraId="65D7026D" w14:textId="77777777" w:rsidR="00BF5584" w:rsidRPr="009A08FA" w:rsidRDefault="00BF5584" w:rsidP="000243B5">
      <w:pPr>
        <w:numPr>
          <w:ilvl w:val="0"/>
          <w:numId w:val="5"/>
        </w:numPr>
        <w:adjustRightInd w:val="0"/>
        <w:spacing w:after="120"/>
        <w:ind w:left="714" w:hanging="357"/>
        <w:rPr>
          <w:sz w:val="24"/>
          <w:szCs w:val="24"/>
        </w:rPr>
      </w:pPr>
      <w:proofErr w:type="spellStart"/>
      <w:r w:rsidRPr="0079463E">
        <w:rPr>
          <w:sz w:val="24"/>
          <w:szCs w:val="24"/>
        </w:rPr>
        <w:t>Битехтина</w:t>
      </w:r>
      <w:proofErr w:type="spellEnd"/>
      <w:r w:rsidRPr="0079463E">
        <w:rPr>
          <w:sz w:val="24"/>
          <w:szCs w:val="24"/>
        </w:rPr>
        <w:t xml:space="preserve"> Г.А., Юдина Л.П. Система работы по теме «Глаголы движения». 2-е изд., </w:t>
      </w:r>
      <w:proofErr w:type="spellStart"/>
      <w:r w:rsidRPr="0079463E">
        <w:rPr>
          <w:sz w:val="24"/>
          <w:szCs w:val="24"/>
        </w:rPr>
        <w:t>перераб</w:t>
      </w:r>
      <w:proofErr w:type="spellEnd"/>
      <w:r w:rsidRPr="0079463E">
        <w:rPr>
          <w:sz w:val="24"/>
          <w:szCs w:val="24"/>
        </w:rPr>
        <w:t>. и доп. М., 1992.</w:t>
      </w:r>
    </w:p>
    <w:p w14:paraId="0484EE3C" w14:textId="77777777" w:rsidR="00BF5584" w:rsidRPr="0079463E" w:rsidRDefault="00BF5584" w:rsidP="000243B5">
      <w:pPr>
        <w:numPr>
          <w:ilvl w:val="0"/>
          <w:numId w:val="5"/>
        </w:numPr>
        <w:adjustRightInd w:val="0"/>
        <w:spacing w:after="120"/>
        <w:ind w:left="714" w:hanging="357"/>
        <w:rPr>
          <w:sz w:val="24"/>
          <w:szCs w:val="24"/>
        </w:rPr>
      </w:pPr>
      <w:r w:rsidRPr="009A08FA">
        <w:rPr>
          <w:sz w:val="24"/>
          <w:szCs w:val="24"/>
        </w:rPr>
        <w:t xml:space="preserve"> </w:t>
      </w:r>
      <w:proofErr w:type="spellStart"/>
      <w:r>
        <w:rPr>
          <w:sz w:val="24"/>
        </w:rPr>
        <w:t>Брызгунова</w:t>
      </w:r>
      <w:proofErr w:type="spellEnd"/>
      <w:r>
        <w:rPr>
          <w:sz w:val="24"/>
        </w:rPr>
        <w:t xml:space="preserve"> Е.А. Звуки и интонация русской речи. 3-е изд., </w:t>
      </w:r>
      <w:proofErr w:type="spellStart"/>
      <w:r>
        <w:rPr>
          <w:sz w:val="24"/>
        </w:rPr>
        <w:t>перераб</w:t>
      </w:r>
      <w:proofErr w:type="spellEnd"/>
      <w:r>
        <w:rPr>
          <w:sz w:val="24"/>
        </w:rPr>
        <w:t>. М., 1977 (или любое последующее издание).</w:t>
      </w:r>
    </w:p>
    <w:p w14:paraId="7AB43714" w14:textId="77777777" w:rsidR="00BF5584" w:rsidRPr="009A08FA" w:rsidRDefault="00BF5584" w:rsidP="000243B5">
      <w:pPr>
        <w:numPr>
          <w:ilvl w:val="0"/>
          <w:numId w:val="5"/>
        </w:numPr>
        <w:adjustRightInd w:val="0"/>
        <w:spacing w:after="120"/>
        <w:ind w:left="714" w:hanging="357"/>
        <w:rPr>
          <w:sz w:val="24"/>
          <w:szCs w:val="24"/>
        </w:rPr>
      </w:pPr>
      <w:proofErr w:type="spellStart"/>
      <w:r w:rsidRPr="0079463E">
        <w:rPr>
          <w:sz w:val="24"/>
          <w:szCs w:val="24"/>
        </w:rPr>
        <w:t>Всеволодова</w:t>
      </w:r>
      <w:proofErr w:type="spellEnd"/>
      <w:r w:rsidRPr="0079463E">
        <w:rPr>
          <w:sz w:val="24"/>
          <w:szCs w:val="24"/>
        </w:rPr>
        <w:t xml:space="preserve"> М.В. Теория функционально-коммуникативного синтаксиса: фрагмент фундаментальной прикладной (педагогической) модели языка. М. 2017</w:t>
      </w:r>
      <w:r>
        <w:rPr>
          <w:sz w:val="24"/>
          <w:szCs w:val="24"/>
        </w:rPr>
        <w:t xml:space="preserve">. </w:t>
      </w:r>
    </w:p>
    <w:p w14:paraId="6EB1FED0" w14:textId="77777777" w:rsidR="00BF5584" w:rsidRPr="009A08FA" w:rsidRDefault="00BF5584" w:rsidP="000243B5">
      <w:pPr>
        <w:numPr>
          <w:ilvl w:val="0"/>
          <w:numId w:val="5"/>
        </w:numPr>
        <w:adjustRightInd w:val="0"/>
        <w:spacing w:after="120"/>
        <w:ind w:left="714" w:hanging="357"/>
        <w:rPr>
          <w:sz w:val="24"/>
          <w:szCs w:val="24"/>
        </w:rPr>
      </w:pPr>
      <w:r w:rsidRPr="009A08FA">
        <w:rPr>
          <w:bCs/>
          <w:sz w:val="24"/>
          <w:szCs w:val="24"/>
        </w:rPr>
        <w:t>Книга о грамматике. Русский язык как иностранный</w:t>
      </w:r>
      <w:proofErr w:type="gramStart"/>
      <w:r w:rsidRPr="009A08FA">
        <w:rPr>
          <w:bCs/>
          <w:sz w:val="24"/>
          <w:szCs w:val="24"/>
        </w:rPr>
        <w:t xml:space="preserve"> / П</w:t>
      </w:r>
      <w:proofErr w:type="gramEnd"/>
      <w:r w:rsidRPr="009A08FA">
        <w:rPr>
          <w:bCs/>
          <w:sz w:val="24"/>
          <w:szCs w:val="24"/>
        </w:rPr>
        <w:t xml:space="preserve">од ред. А.В. Величко.  </w:t>
      </w:r>
      <w:r>
        <w:rPr>
          <w:bCs/>
          <w:sz w:val="24"/>
          <w:szCs w:val="24"/>
        </w:rPr>
        <w:t>М., л</w:t>
      </w:r>
      <w:r w:rsidRPr="009A08FA">
        <w:rPr>
          <w:bCs/>
          <w:sz w:val="24"/>
          <w:szCs w:val="24"/>
        </w:rPr>
        <w:t xml:space="preserve">юбое </w:t>
      </w:r>
      <w:r w:rsidRPr="009A08FA">
        <w:rPr>
          <w:bCs/>
          <w:sz w:val="24"/>
          <w:szCs w:val="24"/>
        </w:rPr>
        <w:lastRenderedPageBreak/>
        <w:t xml:space="preserve">издание. </w:t>
      </w:r>
    </w:p>
    <w:p w14:paraId="3D8957D7" w14:textId="77777777" w:rsidR="00BF5584" w:rsidRDefault="00BF5584" w:rsidP="000243B5">
      <w:pPr>
        <w:numPr>
          <w:ilvl w:val="0"/>
          <w:numId w:val="5"/>
        </w:numPr>
        <w:adjustRightInd w:val="0"/>
        <w:spacing w:after="120"/>
        <w:ind w:left="714" w:hanging="357"/>
        <w:rPr>
          <w:sz w:val="24"/>
          <w:szCs w:val="24"/>
        </w:rPr>
      </w:pPr>
      <w:r w:rsidRPr="009A08FA">
        <w:rPr>
          <w:sz w:val="24"/>
          <w:szCs w:val="24"/>
        </w:rPr>
        <w:t>Лексика русского языка: сборник упражнений</w:t>
      </w:r>
      <w:proofErr w:type="gramStart"/>
      <w:r w:rsidRPr="009A08FA">
        <w:rPr>
          <w:sz w:val="24"/>
          <w:szCs w:val="24"/>
        </w:rPr>
        <w:t xml:space="preserve"> / П</w:t>
      </w:r>
      <w:proofErr w:type="gramEnd"/>
      <w:r w:rsidRPr="009A08FA">
        <w:rPr>
          <w:sz w:val="24"/>
          <w:szCs w:val="24"/>
        </w:rPr>
        <w:t>од ред. Э. И. Амиантовой. М., 2016</w:t>
      </w:r>
      <w:r>
        <w:rPr>
          <w:sz w:val="24"/>
          <w:szCs w:val="24"/>
        </w:rPr>
        <w:t xml:space="preserve"> (или любое другое издание)</w:t>
      </w:r>
      <w:r w:rsidRPr="009A08FA">
        <w:rPr>
          <w:sz w:val="24"/>
          <w:szCs w:val="24"/>
        </w:rPr>
        <w:t xml:space="preserve">. </w:t>
      </w:r>
    </w:p>
    <w:p w14:paraId="58FBAAB2" w14:textId="77777777" w:rsidR="00BF5584" w:rsidRPr="009A08FA" w:rsidRDefault="00BF5584" w:rsidP="000243B5">
      <w:pPr>
        <w:numPr>
          <w:ilvl w:val="0"/>
          <w:numId w:val="5"/>
        </w:numPr>
        <w:adjustRightInd w:val="0"/>
        <w:spacing w:after="120"/>
        <w:ind w:left="714" w:hanging="357"/>
        <w:rPr>
          <w:sz w:val="24"/>
          <w:szCs w:val="24"/>
        </w:rPr>
      </w:pPr>
      <w:r w:rsidRPr="009A08FA">
        <w:rPr>
          <w:sz w:val="24"/>
          <w:szCs w:val="24"/>
        </w:rPr>
        <w:t>Методика обучения русскому языку как иностранному: учебное пособие для вузов</w:t>
      </w:r>
      <w:proofErr w:type="gramStart"/>
      <w:r w:rsidRPr="009A08FA">
        <w:rPr>
          <w:sz w:val="24"/>
          <w:szCs w:val="24"/>
        </w:rPr>
        <w:t xml:space="preserve">  / П</w:t>
      </w:r>
      <w:proofErr w:type="gramEnd"/>
      <w:r w:rsidRPr="009A08FA">
        <w:rPr>
          <w:sz w:val="24"/>
          <w:szCs w:val="24"/>
        </w:rPr>
        <w:t>од ред. И.П.</w:t>
      </w:r>
      <w:r>
        <w:rPr>
          <w:sz w:val="24"/>
          <w:szCs w:val="24"/>
        </w:rPr>
        <w:t> </w:t>
      </w:r>
      <w:proofErr w:type="spellStart"/>
      <w:r w:rsidRPr="009A08FA">
        <w:rPr>
          <w:sz w:val="24"/>
          <w:szCs w:val="24"/>
        </w:rPr>
        <w:t>Лысаковой</w:t>
      </w:r>
      <w:proofErr w:type="spellEnd"/>
      <w:r w:rsidRPr="009A08FA">
        <w:rPr>
          <w:sz w:val="24"/>
          <w:szCs w:val="24"/>
        </w:rPr>
        <w:t xml:space="preserve">. М., 2018. </w:t>
      </w:r>
    </w:p>
    <w:p w14:paraId="49D05577" w14:textId="77777777" w:rsidR="00BF5584" w:rsidRPr="002B11E3" w:rsidRDefault="00BF5584" w:rsidP="000243B5">
      <w:pPr>
        <w:numPr>
          <w:ilvl w:val="0"/>
          <w:numId w:val="5"/>
        </w:numPr>
        <w:adjustRightInd w:val="0"/>
        <w:spacing w:after="120"/>
        <w:ind w:left="714" w:hanging="357"/>
        <w:rPr>
          <w:bCs/>
          <w:sz w:val="24"/>
          <w:szCs w:val="24"/>
        </w:rPr>
      </w:pPr>
      <w:r w:rsidRPr="009A08FA">
        <w:rPr>
          <w:sz w:val="24"/>
          <w:szCs w:val="24"/>
        </w:rPr>
        <w:t xml:space="preserve"> Московкин Л.В., Щукин А.Н.</w:t>
      </w:r>
      <w:r w:rsidRPr="009A08FA">
        <w:rPr>
          <w:i/>
          <w:sz w:val="24"/>
          <w:szCs w:val="24"/>
        </w:rPr>
        <w:t xml:space="preserve"> </w:t>
      </w:r>
      <w:r w:rsidRPr="009A08FA">
        <w:rPr>
          <w:sz w:val="24"/>
          <w:szCs w:val="24"/>
        </w:rPr>
        <w:t xml:space="preserve">История методики обучения русскому языку как иностранному: учебное пособие. М., 2013. </w:t>
      </w:r>
    </w:p>
    <w:p w14:paraId="586B9829" w14:textId="77777777" w:rsidR="00BF5584" w:rsidRPr="002B11E3" w:rsidRDefault="00BF5584" w:rsidP="000243B5">
      <w:pPr>
        <w:numPr>
          <w:ilvl w:val="0"/>
          <w:numId w:val="5"/>
        </w:numPr>
        <w:adjustRightInd w:val="0"/>
        <w:spacing w:after="120"/>
        <w:ind w:left="714" w:hanging="357"/>
        <w:rPr>
          <w:bCs/>
          <w:sz w:val="24"/>
          <w:szCs w:val="24"/>
        </w:rPr>
      </w:pPr>
      <w:r w:rsidRPr="0079463E">
        <w:rPr>
          <w:sz w:val="24"/>
          <w:szCs w:val="24"/>
        </w:rPr>
        <w:t>По-русски – без ошибок! Пособие по грамматике русского языка для иностранных учащихся</w:t>
      </w:r>
      <w:proofErr w:type="gramStart"/>
      <w:r w:rsidRPr="0079463E">
        <w:rPr>
          <w:sz w:val="24"/>
          <w:szCs w:val="24"/>
        </w:rPr>
        <w:t xml:space="preserve"> / П</w:t>
      </w:r>
      <w:proofErr w:type="gramEnd"/>
      <w:r w:rsidRPr="0079463E">
        <w:rPr>
          <w:sz w:val="24"/>
          <w:szCs w:val="24"/>
        </w:rPr>
        <w:t xml:space="preserve">од ред. Г.А. </w:t>
      </w:r>
      <w:proofErr w:type="spellStart"/>
      <w:r w:rsidRPr="0079463E">
        <w:rPr>
          <w:sz w:val="24"/>
          <w:szCs w:val="24"/>
        </w:rPr>
        <w:t>Битехтиной</w:t>
      </w:r>
      <w:proofErr w:type="spellEnd"/>
      <w:r w:rsidRPr="0079463E">
        <w:rPr>
          <w:sz w:val="24"/>
          <w:szCs w:val="24"/>
        </w:rPr>
        <w:t xml:space="preserve">, Л.П. </w:t>
      </w:r>
      <w:proofErr w:type="spellStart"/>
      <w:r w:rsidRPr="0079463E">
        <w:rPr>
          <w:sz w:val="24"/>
          <w:szCs w:val="24"/>
        </w:rPr>
        <w:t>Клобуковой</w:t>
      </w:r>
      <w:proofErr w:type="spellEnd"/>
      <w:r w:rsidRPr="0079463E">
        <w:rPr>
          <w:sz w:val="24"/>
          <w:szCs w:val="24"/>
        </w:rPr>
        <w:t xml:space="preserve">, А.В. Фролкиной. М., </w:t>
      </w:r>
      <w:r>
        <w:rPr>
          <w:sz w:val="24"/>
          <w:szCs w:val="24"/>
        </w:rPr>
        <w:t xml:space="preserve">любое </w:t>
      </w:r>
      <w:proofErr w:type="spellStart"/>
      <w:r>
        <w:rPr>
          <w:sz w:val="24"/>
          <w:szCs w:val="24"/>
        </w:rPr>
        <w:t>изадание</w:t>
      </w:r>
      <w:proofErr w:type="spellEnd"/>
      <w:r>
        <w:rPr>
          <w:sz w:val="24"/>
          <w:szCs w:val="24"/>
        </w:rPr>
        <w:t xml:space="preserve">. </w:t>
      </w:r>
    </w:p>
    <w:p w14:paraId="32B9463F" w14:textId="77777777" w:rsidR="00BF5584" w:rsidRPr="009A08FA" w:rsidRDefault="00BF5584" w:rsidP="000243B5">
      <w:pPr>
        <w:numPr>
          <w:ilvl w:val="0"/>
          <w:numId w:val="5"/>
        </w:numPr>
        <w:adjustRightInd w:val="0"/>
        <w:spacing w:after="120"/>
        <w:ind w:left="714" w:hanging="357"/>
        <w:rPr>
          <w:bCs/>
          <w:sz w:val="24"/>
          <w:szCs w:val="24"/>
        </w:rPr>
      </w:pPr>
      <w:r w:rsidRPr="0079463E">
        <w:rPr>
          <w:sz w:val="24"/>
          <w:szCs w:val="24"/>
        </w:rPr>
        <w:t xml:space="preserve">Пулькина И.М., </w:t>
      </w:r>
      <w:proofErr w:type="spellStart"/>
      <w:r w:rsidRPr="0079463E">
        <w:rPr>
          <w:sz w:val="24"/>
          <w:szCs w:val="24"/>
        </w:rPr>
        <w:t>Захава</w:t>
      </w:r>
      <w:proofErr w:type="spellEnd"/>
      <w:r w:rsidRPr="0079463E">
        <w:rPr>
          <w:sz w:val="24"/>
          <w:szCs w:val="24"/>
        </w:rPr>
        <w:t>-Некрасова Е.Б. Учебник русского языка. Для студентов-иностранцев. М., 2004</w:t>
      </w:r>
      <w:r>
        <w:rPr>
          <w:sz w:val="24"/>
          <w:szCs w:val="24"/>
        </w:rPr>
        <w:t xml:space="preserve"> (или любое другое издание). </w:t>
      </w:r>
    </w:p>
    <w:p w14:paraId="08C8A134" w14:textId="77777777" w:rsidR="00BF5584" w:rsidRPr="009A08FA" w:rsidRDefault="00BF5584" w:rsidP="000243B5">
      <w:pPr>
        <w:numPr>
          <w:ilvl w:val="0"/>
          <w:numId w:val="5"/>
        </w:numPr>
        <w:adjustRightInd w:val="0"/>
        <w:spacing w:after="120"/>
        <w:ind w:left="714" w:hanging="357"/>
        <w:rPr>
          <w:bCs/>
          <w:sz w:val="24"/>
          <w:szCs w:val="24"/>
        </w:rPr>
      </w:pPr>
      <w:r w:rsidRPr="009A08FA">
        <w:rPr>
          <w:sz w:val="24"/>
          <w:szCs w:val="24"/>
        </w:rPr>
        <w:t xml:space="preserve"> </w:t>
      </w:r>
      <w:proofErr w:type="gramStart"/>
      <w:r w:rsidRPr="009A08FA">
        <w:rPr>
          <w:sz w:val="24"/>
          <w:szCs w:val="24"/>
        </w:rPr>
        <w:t>Реформатский</w:t>
      </w:r>
      <w:proofErr w:type="gramEnd"/>
      <w:r w:rsidRPr="009A08FA">
        <w:rPr>
          <w:sz w:val="24"/>
          <w:szCs w:val="24"/>
        </w:rPr>
        <w:t xml:space="preserve"> А.А. Фонология на службе обучения произношению неродного языка // Реформатский А.А. Из истории отечественной фонологии: Очерк; Хрестоматия. М., 1970. С. 506-515. </w:t>
      </w:r>
    </w:p>
    <w:p w14:paraId="13DCF1DA" w14:textId="77777777" w:rsidR="00BF5584" w:rsidRPr="009A08FA" w:rsidRDefault="00BF5584" w:rsidP="000243B5">
      <w:pPr>
        <w:numPr>
          <w:ilvl w:val="0"/>
          <w:numId w:val="5"/>
        </w:numPr>
        <w:adjustRightInd w:val="0"/>
        <w:spacing w:after="120"/>
        <w:ind w:left="714" w:hanging="357"/>
        <w:rPr>
          <w:bCs/>
          <w:sz w:val="24"/>
          <w:szCs w:val="24"/>
        </w:rPr>
      </w:pPr>
      <w:r w:rsidRPr="009A08FA">
        <w:rPr>
          <w:bCs/>
          <w:sz w:val="24"/>
          <w:szCs w:val="24"/>
        </w:rPr>
        <w:t xml:space="preserve"> Рожкова Г.И. Избранные труды. В 2 т. М., 2011. </w:t>
      </w:r>
    </w:p>
    <w:p w14:paraId="1E37073F" w14:textId="77777777" w:rsidR="00BF5584" w:rsidRDefault="00BF5584" w:rsidP="000243B5">
      <w:pPr>
        <w:numPr>
          <w:ilvl w:val="0"/>
          <w:numId w:val="5"/>
        </w:numPr>
        <w:adjustRightInd w:val="0"/>
        <w:spacing w:after="120"/>
        <w:ind w:left="714" w:hanging="357"/>
        <w:rPr>
          <w:sz w:val="24"/>
          <w:szCs w:val="24"/>
        </w:rPr>
      </w:pPr>
      <w:r w:rsidRPr="009A08FA">
        <w:rPr>
          <w:sz w:val="24"/>
          <w:szCs w:val="24"/>
        </w:rPr>
        <w:t xml:space="preserve"> Русская грамматика. М., 1979. Т.1. С. 90-122. </w:t>
      </w:r>
    </w:p>
    <w:p w14:paraId="401DC791" w14:textId="77777777" w:rsidR="00BF5584" w:rsidRDefault="00BF5584" w:rsidP="000243B5">
      <w:pPr>
        <w:numPr>
          <w:ilvl w:val="0"/>
          <w:numId w:val="5"/>
        </w:numPr>
        <w:adjustRightInd w:val="0"/>
        <w:spacing w:after="120"/>
        <w:ind w:left="714" w:hanging="357"/>
        <w:rPr>
          <w:sz w:val="24"/>
          <w:szCs w:val="24"/>
        </w:rPr>
      </w:pPr>
      <w:r>
        <w:rPr>
          <w:sz w:val="24"/>
          <w:szCs w:val="24"/>
        </w:rPr>
        <w:t> </w:t>
      </w:r>
      <w:r w:rsidRPr="008D0D4A">
        <w:rPr>
          <w:sz w:val="24"/>
          <w:szCs w:val="24"/>
        </w:rPr>
        <w:t xml:space="preserve">Русский язык и его история: Программы кафедры русского языка для студентов филологических факультетов государственных университетов. 2-е изд., </w:t>
      </w:r>
      <w:proofErr w:type="spellStart"/>
      <w:r w:rsidRPr="008D0D4A">
        <w:rPr>
          <w:sz w:val="24"/>
          <w:szCs w:val="24"/>
        </w:rPr>
        <w:t>испр</w:t>
      </w:r>
      <w:proofErr w:type="spellEnd"/>
      <w:r w:rsidRPr="008D0D4A">
        <w:rPr>
          <w:sz w:val="24"/>
          <w:szCs w:val="24"/>
        </w:rPr>
        <w:t>. и доп. М., 2007</w:t>
      </w:r>
      <w:r>
        <w:rPr>
          <w:sz w:val="24"/>
          <w:szCs w:val="24"/>
        </w:rPr>
        <w:t>.</w:t>
      </w:r>
    </w:p>
    <w:p w14:paraId="517DCAAF" w14:textId="77777777" w:rsidR="00BF5584" w:rsidRPr="008D0D4A" w:rsidRDefault="00BF5584" w:rsidP="000243B5">
      <w:pPr>
        <w:numPr>
          <w:ilvl w:val="0"/>
          <w:numId w:val="5"/>
        </w:numPr>
        <w:adjustRightInd w:val="0"/>
        <w:spacing w:after="120"/>
        <w:ind w:left="714" w:hanging="357"/>
        <w:rPr>
          <w:sz w:val="24"/>
          <w:szCs w:val="24"/>
        </w:rPr>
      </w:pPr>
      <w:r>
        <w:rPr>
          <w:sz w:val="24"/>
          <w:szCs w:val="24"/>
        </w:rPr>
        <w:t> </w:t>
      </w:r>
      <w:proofErr w:type="spellStart"/>
      <w:r w:rsidRPr="001454F6">
        <w:rPr>
          <w:sz w:val="24"/>
          <w:szCs w:val="24"/>
        </w:rPr>
        <w:t>Слесарева</w:t>
      </w:r>
      <w:proofErr w:type="spellEnd"/>
      <w:r w:rsidRPr="001454F6">
        <w:rPr>
          <w:sz w:val="24"/>
          <w:szCs w:val="24"/>
        </w:rPr>
        <w:t xml:space="preserve"> И.П. Проблемы описания и преподавания русской лексики. М., 1980</w:t>
      </w:r>
      <w:r>
        <w:rPr>
          <w:sz w:val="24"/>
          <w:szCs w:val="24"/>
        </w:rPr>
        <w:t>.</w:t>
      </w:r>
    </w:p>
    <w:p w14:paraId="61D58093" w14:textId="77777777" w:rsidR="00BF5584" w:rsidRPr="00171DAA" w:rsidRDefault="00BF5584" w:rsidP="00171DAA">
      <w:pPr>
        <w:pStyle w:val="33"/>
        <w:numPr>
          <w:ilvl w:val="0"/>
          <w:numId w:val="5"/>
        </w:numPr>
        <w:ind w:left="714" w:hanging="357"/>
        <w:jc w:val="both"/>
        <w:rPr>
          <w:sz w:val="24"/>
          <w:szCs w:val="24"/>
        </w:rPr>
      </w:pPr>
      <w:r>
        <w:rPr>
          <w:sz w:val="24"/>
          <w:szCs w:val="24"/>
        </w:rPr>
        <w:t> </w:t>
      </w:r>
      <w:r w:rsidRPr="00171DAA">
        <w:rPr>
          <w:sz w:val="24"/>
          <w:szCs w:val="24"/>
        </w:rPr>
        <w:t>Современный русский язык</w:t>
      </w:r>
      <w:proofErr w:type="gramStart"/>
      <w:r w:rsidRPr="00171DAA">
        <w:rPr>
          <w:sz w:val="24"/>
          <w:szCs w:val="24"/>
        </w:rPr>
        <w:t xml:space="preserve"> / П</w:t>
      </w:r>
      <w:proofErr w:type="gramEnd"/>
      <w:r w:rsidRPr="00171DAA">
        <w:rPr>
          <w:sz w:val="24"/>
          <w:szCs w:val="24"/>
        </w:rPr>
        <w:t xml:space="preserve">од ред. В.А. </w:t>
      </w:r>
      <w:proofErr w:type="spellStart"/>
      <w:r w:rsidRPr="00171DAA">
        <w:rPr>
          <w:sz w:val="24"/>
          <w:szCs w:val="24"/>
        </w:rPr>
        <w:t>Белошапковой</w:t>
      </w:r>
      <w:proofErr w:type="spellEnd"/>
      <w:r w:rsidRPr="00171DAA">
        <w:rPr>
          <w:sz w:val="24"/>
          <w:szCs w:val="24"/>
        </w:rPr>
        <w:t>. М., 2011</w:t>
      </w:r>
      <w:r>
        <w:rPr>
          <w:sz w:val="24"/>
          <w:szCs w:val="24"/>
        </w:rPr>
        <w:t xml:space="preserve"> (или любое другое издание)</w:t>
      </w:r>
      <w:r w:rsidRPr="00171DAA">
        <w:rPr>
          <w:sz w:val="24"/>
          <w:szCs w:val="24"/>
        </w:rPr>
        <w:t xml:space="preserve">. </w:t>
      </w:r>
    </w:p>
    <w:p w14:paraId="56B281E9" w14:textId="77777777" w:rsidR="00BF5584" w:rsidRPr="00E278E4" w:rsidRDefault="00BF5584" w:rsidP="00944B94">
      <w:pPr>
        <w:numPr>
          <w:ilvl w:val="0"/>
          <w:numId w:val="5"/>
        </w:numPr>
        <w:adjustRightInd w:val="0"/>
        <w:spacing w:after="120"/>
        <w:ind w:left="714" w:hanging="357"/>
        <w:rPr>
          <w:sz w:val="24"/>
          <w:szCs w:val="24"/>
        </w:rPr>
      </w:pPr>
      <w:r>
        <w:t> </w:t>
      </w:r>
      <w:r w:rsidRPr="00E278E4">
        <w:rPr>
          <w:sz w:val="24"/>
          <w:szCs w:val="24"/>
        </w:rPr>
        <w:t>Щерба Л.В. Преподавание языков в школе: Общие вопросы методики: Учеб</w:t>
      </w:r>
      <w:proofErr w:type="gramStart"/>
      <w:r w:rsidRPr="00E278E4">
        <w:rPr>
          <w:sz w:val="24"/>
          <w:szCs w:val="24"/>
        </w:rPr>
        <w:t>.</w:t>
      </w:r>
      <w:proofErr w:type="gramEnd"/>
      <w:r w:rsidRPr="00E278E4">
        <w:rPr>
          <w:sz w:val="24"/>
          <w:szCs w:val="24"/>
        </w:rPr>
        <w:t xml:space="preserve"> </w:t>
      </w:r>
      <w:proofErr w:type="gramStart"/>
      <w:r w:rsidRPr="00E278E4">
        <w:rPr>
          <w:sz w:val="24"/>
          <w:szCs w:val="24"/>
        </w:rPr>
        <w:t>п</w:t>
      </w:r>
      <w:proofErr w:type="gramEnd"/>
      <w:r w:rsidRPr="00E278E4">
        <w:rPr>
          <w:sz w:val="24"/>
          <w:szCs w:val="24"/>
        </w:rPr>
        <w:t xml:space="preserve">особие для студ. </w:t>
      </w:r>
      <w:proofErr w:type="spellStart"/>
      <w:r w:rsidRPr="00E278E4">
        <w:rPr>
          <w:sz w:val="24"/>
          <w:szCs w:val="24"/>
        </w:rPr>
        <w:t>филол</w:t>
      </w:r>
      <w:proofErr w:type="spellEnd"/>
      <w:r w:rsidRPr="00E278E4">
        <w:rPr>
          <w:sz w:val="24"/>
          <w:szCs w:val="24"/>
        </w:rPr>
        <w:t xml:space="preserve">. фак. 3-е изд., </w:t>
      </w:r>
      <w:proofErr w:type="spellStart"/>
      <w:r w:rsidRPr="00E278E4">
        <w:rPr>
          <w:sz w:val="24"/>
          <w:szCs w:val="24"/>
        </w:rPr>
        <w:t>испр</w:t>
      </w:r>
      <w:proofErr w:type="spellEnd"/>
      <w:r w:rsidRPr="00E278E4">
        <w:rPr>
          <w:sz w:val="24"/>
          <w:szCs w:val="24"/>
        </w:rPr>
        <w:t>. и доп. М., 2002.</w:t>
      </w:r>
    </w:p>
    <w:p w14:paraId="192EA0D0" w14:textId="77777777" w:rsidR="00BF5584" w:rsidRDefault="00BF5584" w:rsidP="00171DAA">
      <w:pPr>
        <w:pStyle w:val="3"/>
        <w:spacing w:before="305"/>
        <w:ind w:right="102"/>
        <w:jc w:val="left"/>
      </w:pPr>
      <w:r w:rsidRPr="00F407D7">
        <w:t>ДОПОЛНИТЕЛЬНАЯ</w:t>
      </w:r>
    </w:p>
    <w:p w14:paraId="2CDC04E2" w14:textId="77777777" w:rsidR="00BF5584" w:rsidRDefault="00BF5584" w:rsidP="00601626">
      <w:pPr>
        <w:pStyle w:val="3"/>
        <w:spacing w:before="0" w:after="120"/>
        <w:ind w:left="357" w:firstLine="357"/>
        <w:jc w:val="both"/>
      </w:pPr>
    </w:p>
    <w:p w14:paraId="0FB42A38"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9A08FA">
        <w:rPr>
          <w:sz w:val="24"/>
          <w:szCs w:val="24"/>
        </w:rPr>
        <w:t xml:space="preserve">Азимов Э.Г., Щукин А.Н. Современный словарь методических терминов и понятий. Теория и практика обучения языкам. М., 2018. </w:t>
      </w:r>
    </w:p>
    <w:p w14:paraId="0DC47133"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proofErr w:type="spellStart"/>
      <w:r w:rsidRPr="0095467E">
        <w:rPr>
          <w:sz w:val="24"/>
          <w:szCs w:val="24"/>
        </w:rPr>
        <w:t>Акишина</w:t>
      </w:r>
      <w:proofErr w:type="spellEnd"/>
      <w:r w:rsidRPr="0095467E">
        <w:rPr>
          <w:sz w:val="24"/>
          <w:szCs w:val="24"/>
        </w:rPr>
        <w:t xml:space="preserve"> А.А., Каган О.Е. Учимся учить. Что надо знать о преподавании русского языка. М., 2002</w:t>
      </w:r>
      <w:r>
        <w:rPr>
          <w:sz w:val="24"/>
          <w:szCs w:val="24"/>
        </w:rPr>
        <w:t xml:space="preserve">. </w:t>
      </w:r>
    </w:p>
    <w:p w14:paraId="4437769C"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1454F6">
        <w:rPr>
          <w:sz w:val="24"/>
          <w:szCs w:val="24"/>
        </w:rPr>
        <w:t>Апресян Ю.Д. Интегральное описание языка и системная лексикография. М., 1995.</w:t>
      </w:r>
    </w:p>
    <w:p w14:paraId="1ECE2AA5" w14:textId="77777777" w:rsidR="00BF5584" w:rsidRDefault="00BF5584" w:rsidP="00601626">
      <w:pPr>
        <w:widowControl/>
        <w:numPr>
          <w:ilvl w:val="3"/>
          <w:numId w:val="5"/>
        </w:numPr>
        <w:autoSpaceDE/>
        <w:autoSpaceDN/>
        <w:spacing w:after="120"/>
        <w:ind w:left="714" w:hanging="357"/>
        <w:jc w:val="both"/>
        <w:rPr>
          <w:bCs/>
          <w:sz w:val="24"/>
          <w:szCs w:val="24"/>
        </w:rPr>
      </w:pPr>
      <w:proofErr w:type="spellStart"/>
      <w:r w:rsidRPr="004C36D6">
        <w:rPr>
          <w:bCs/>
          <w:sz w:val="24"/>
          <w:szCs w:val="24"/>
        </w:rPr>
        <w:t>Бабалова</w:t>
      </w:r>
      <w:proofErr w:type="spellEnd"/>
      <w:r w:rsidRPr="004C36D6">
        <w:rPr>
          <w:bCs/>
          <w:sz w:val="24"/>
          <w:szCs w:val="24"/>
        </w:rPr>
        <w:t xml:space="preserve"> Л.Л., Кокорина С.И. Практикум по русской грамматике: в 2 ч. М</w:t>
      </w:r>
      <w:r>
        <w:rPr>
          <w:bCs/>
          <w:sz w:val="24"/>
          <w:szCs w:val="24"/>
        </w:rPr>
        <w:t>.</w:t>
      </w:r>
      <w:r w:rsidRPr="004C36D6">
        <w:rPr>
          <w:bCs/>
          <w:sz w:val="24"/>
          <w:szCs w:val="24"/>
        </w:rPr>
        <w:t>, 2011.</w:t>
      </w:r>
    </w:p>
    <w:p w14:paraId="6646CBF6" w14:textId="77777777" w:rsidR="00BF5584" w:rsidRPr="00346A32" w:rsidRDefault="00BF5584" w:rsidP="00601626">
      <w:pPr>
        <w:numPr>
          <w:ilvl w:val="3"/>
          <w:numId w:val="5"/>
        </w:numPr>
        <w:adjustRightInd w:val="0"/>
        <w:spacing w:after="120"/>
        <w:ind w:left="714" w:hanging="357"/>
        <w:jc w:val="both"/>
        <w:rPr>
          <w:sz w:val="24"/>
          <w:szCs w:val="24"/>
        </w:rPr>
      </w:pPr>
      <w:r>
        <w:rPr>
          <w:sz w:val="24"/>
          <w:szCs w:val="24"/>
        </w:rPr>
        <w:t>Бархуда</w:t>
      </w:r>
      <w:r w:rsidRPr="00346A32">
        <w:rPr>
          <w:sz w:val="24"/>
          <w:szCs w:val="24"/>
        </w:rPr>
        <w:t>рова Е.Л., Панков Ф.И. По-русски – с хорошим произношением: Практический курс русской звучащей речи: учебное пособие для иностранных учащихся гуманитарных специальностей. М., 2008, 2015, 2019.</w:t>
      </w:r>
    </w:p>
    <w:p w14:paraId="450B9C45"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346A32">
        <w:rPr>
          <w:sz w:val="24"/>
          <w:szCs w:val="24"/>
        </w:rPr>
        <w:t>Бернштейн С.И.</w:t>
      </w:r>
      <w:r w:rsidRPr="00346A32">
        <w:rPr>
          <w:i/>
          <w:iCs/>
          <w:sz w:val="24"/>
          <w:szCs w:val="24"/>
        </w:rPr>
        <w:t xml:space="preserve"> </w:t>
      </w:r>
      <w:r w:rsidRPr="00346A32">
        <w:rPr>
          <w:sz w:val="24"/>
          <w:szCs w:val="24"/>
        </w:rPr>
        <w:t>Вопросы обучения произношению применительно к обучению русскому языку иностранцев // Общая методика обучения иностранным языкам: Хрестоматия</w:t>
      </w:r>
      <w:proofErr w:type="gramStart"/>
      <w:r w:rsidRPr="00346A32">
        <w:rPr>
          <w:sz w:val="24"/>
          <w:szCs w:val="24"/>
        </w:rPr>
        <w:t xml:space="preserve"> / С</w:t>
      </w:r>
      <w:proofErr w:type="gramEnd"/>
      <w:r w:rsidRPr="00346A32">
        <w:rPr>
          <w:sz w:val="24"/>
          <w:szCs w:val="24"/>
        </w:rPr>
        <w:t>ост. Леонтьев А.А. М., 1991</w:t>
      </w:r>
      <w:r>
        <w:rPr>
          <w:sz w:val="24"/>
          <w:szCs w:val="24"/>
        </w:rPr>
        <w:t>.</w:t>
      </w:r>
    </w:p>
    <w:p w14:paraId="6976DF3A"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40638C">
        <w:rPr>
          <w:sz w:val="24"/>
          <w:szCs w:val="24"/>
        </w:rPr>
        <w:t xml:space="preserve">Бондарко A.B. Теория функциональной грамматики. </w:t>
      </w:r>
      <w:proofErr w:type="spellStart"/>
      <w:r w:rsidRPr="0040638C">
        <w:rPr>
          <w:sz w:val="24"/>
          <w:szCs w:val="24"/>
        </w:rPr>
        <w:t>Темпоральность</w:t>
      </w:r>
      <w:proofErr w:type="spellEnd"/>
      <w:r w:rsidRPr="0040638C">
        <w:rPr>
          <w:sz w:val="24"/>
          <w:szCs w:val="24"/>
        </w:rPr>
        <w:t>. Модальность. Л., 1990.</w:t>
      </w:r>
    </w:p>
    <w:p w14:paraId="105E9DF2"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79463E">
        <w:rPr>
          <w:sz w:val="24"/>
          <w:szCs w:val="24"/>
        </w:rPr>
        <w:t>Бондарко А.В. Функциональная грамматика. Л., 1984</w:t>
      </w:r>
      <w:r>
        <w:rPr>
          <w:sz w:val="24"/>
          <w:szCs w:val="24"/>
        </w:rPr>
        <w:t>.</w:t>
      </w:r>
    </w:p>
    <w:p w14:paraId="18DE19A5" w14:textId="77777777" w:rsidR="00BF5584" w:rsidRPr="00346A32" w:rsidRDefault="00BF5584" w:rsidP="00601626">
      <w:pPr>
        <w:numPr>
          <w:ilvl w:val="3"/>
          <w:numId w:val="5"/>
        </w:numPr>
        <w:tabs>
          <w:tab w:val="num" w:pos="880"/>
          <w:tab w:val="left" w:pos="1650"/>
        </w:tabs>
        <w:adjustRightInd w:val="0"/>
        <w:spacing w:after="120"/>
        <w:ind w:left="714" w:hanging="357"/>
        <w:jc w:val="both"/>
        <w:rPr>
          <w:sz w:val="24"/>
          <w:szCs w:val="24"/>
        </w:rPr>
      </w:pPr>
      <w:proofErr w:type="spellStart"/>
      <w:r>
        <w:rPr>
          <w:sz w:val="24"/>
        </w:rPr>
        <w:t>Брызгунова</w:t>
      </w:r>
      <w:proofErr w:type="spellEnd"/>
      <w:r>
        <w:rPr>
          <w:sz w:val="24"/>
        </w:rPr>
        <w:t xml:space="preserve"> Е.А. Интонация // Русская грамматика. М., 1979.Т.1. </w:t>
      </w:r>
    </w:p>
    <w:p w14:paraId="1B8A826B"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346A32">
        <w:rPr>
          <w:sz w:val="24"/>
          <w:szCs w:val="24"/>
        </w:rPr>
        <w:t xml:space="preserve">Василенко Е.И., Добровольская В.В. Сборник методических задач по русскому языку. </w:t>
      </w:r>
      <w:r w:rsidRPr="00346A32">
        <w:rPr>
          <w:sz w:val="24"/>
          <w:szCs w:val="24"/>
        </w:rPr>
        <w:lastRenderedPageBreak/>
        <w:t>М., 1990</w:t>
      </w:r>
      <w:r>
        <w:rPr>
          <w:sz w:val="24"/>
          <w:szCs w:val="24"/>
        </w:rPr>
        <w:t xml:space="preserve">. </w:t>
      </w:r>
    </w:p>
    <w:p w14:paraId="2BBA148B"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40638C">
        <w:rPr>
          <w:sz w:val="24"/>
          <w:szCs w:val="24"/>
        </w:rPr>
        <w:t>Величко А. В. Синтаксическая фразеология для русских и иностранцев. М., 1996</w:t>
      </w:r>
      <w:r>
        <w:rPr>
          <w:sz w:val="24"/>
          <w:szCs w:val="24"/>
        </w:rPr>
        <w:t>.</w:t>
      </w:r>
    </w:p>
    <w:p w14:paraId="1CB2F1E3" w14:textId="77777777" w:rsidR="00BF5584" w:rsidRPr="00346A32" w:rsidRDefault="00BF5584" w:rsidP="00601626">
      <w:pPr>
        <w:numPr>
          <w:ilvl w:val="3"/>
          <w:numId w:val="5"/>
        </w:numPr>
        <w:tabs>
          <w:tab w:val="num" w:pos="880"/>
          <w:tab w:val="left" w:pos="1650"/>
        </w:tabs>
        <w:adjustRightInd w:val="0"/>
        <w:spacing w:after="120"/>
        <w:ind w:left="714" w:hanging="357"/>
        <w:jc w:val="both"/>
        <w:rPr>
          <w:sz w:val="24"/>
          <w:szCs w:val="24"/>
        </w:rPr>
      </w:pPr>
      <w:r w:rsidRPr="0079463E">
        <w:rPr>
          <w:sz w:val="24"/>
          <w:szCs w:val="24"/>
        </w:rPr>
        <w:t xml:space="preserve">Величко А.В., </w:t>
      </w:r>
      <w:proofErr w:type="spellStart"/>
      <w:r w:rsidRPr="0079463E">
        <w:rPr>
          <w:sz w:val="24"/>
          <w:szCs w:val="24"/>
        </w:rPr>
        <w:t>Башлакова</w:t>
      </w:r>
      <w:proofErr w:type="spellEnd"/>
      <w:r w:rsidRPr="0079463E">
        <w:rPr>
          <w:sz w:val="24"/>
          <w:szCs w:val="24"/>
        </w:rPr>
        <w:t xml:space="preserve"> О.Н. Какой падеж? Какой предлог? Глагольное и именное управление: учебное пособие. М.,</w:t>
      </w:r>
      <w:r>
        <w:rPr>
          <w:sz w:val="24"/>
          <w:szCs w:val="24"/>
        </w:rPr>
        <w:t xml:space="preserve"> любое издание.</w:t>
      </w:r>
    </w:p>
    <w:p w14:paraId="17F65FB1"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40638C">
        <w:rPr>
          <w:sz w:val="24"/>
          <w:szCs w:val="24"/>
        </w:rPr>
        <w:t xml:space="preserve">Величко А.В., Туманова Ю.А., </w:t>
      </w:r>
      <w:proofErr w:type="spellStart"/>
      <w:r w:rsidRPr="0040638C">
        <w:rPr>
          <w:sz w:val="24"/>
          <w:szCs w:val="24"/>
        </w:rPr>
        <w:t>Чагина</w:t>
      </w:r>
      <w:proofErr w:type="spellEnd"/>
      <w:r w:rsidRPr="0040638C">
        <w:rPr>
          <w:sz w:val="24"/>
          <w:szCs w:val="24"/>
        </w:rPr>
        <w:t xml:space="preserve"> О.В. Простое предложения: опыт семантического описания. М., 1986</w:t>
      </w:r>
      <w:r>
        <w:rPr>
          <w:sz w:val="24"/>
          <w:szCs w:val="24"/>
        </w:rPr>
        <w:t xml:space="preserve">. </w:t>
      </w:r>
    </w:p>
    <w:p w14:paraId="61C1D50D"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1454F6">
        <w:rPr>
          <w:sz w:val="24"/>
          <w:szCs w:val="24"/>
        </w:rPr>
        <w:t>Верещагин Е.М., Костомаров В.Г. Лингвострановедческая теория слова. М., 1986.</w:t>
      </w:r>
    </w:p>
    <w:p w14:paraId="64174610"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40638C">
        <w:rPr>
          <w:sz w:val="24"/>
          <w:szCs w:val="24"/>
        </w:rPr>
        <w:t>Володина Г.И. А как об этом сказать? Специфические обороты разговорной речи. М., 2008</w:t>
      </w:r>
      <w:r>
        <w:rPr>
          <w:sz w:val="24"/>
          <w:szCs w:val="24"/>
        </w:rPr>
        <w:t xml:space="preserve">. </w:t>
      </w:r>
    </w:p>
    <w:p w14:paraId="6BE7B4B1"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proofErr w:type="spellStart"/>
      <w:r w:rsidRPr="0040638C">
        <w:rPr>
          <w:sz w:val="24"/>
          <w:szCs w:val="24"/>
        </w:rPr>
        <w:t>Всеволодова</w:t>
      </w:r>
      <w:proofErr w:type="spellEnd"/>
      <w:r w:rsidRPr="0040638C">
        <w:rPr>
          <w:sz w:val="24"/>
          <w:szCs w:val="24"/>
        </w:rPr>
        <w:t xml:space="preserve"> М.В., </w:t>
      </w:r>
      <w:proofErr w:type="gramStart"/>
      <w:r w:rsidRPr="0040638C">
        <w:rPr>
          <w:sz w:val="24"/>
          <w:szCs w:val="24"/>
        </w:rPr>
        <w:t>Владимирский</w:t>
      </w:r>
      <w:proofErr w:type="gramEnd"/>
      <w:r w:rsidRPr="0040638C">
        <w:rPr>
          <w:sz w:val="24"/>
          <w:szCs w:val="24"/>
        </w:rPr>
        <w:t xml:space="preserve"> Е.Ю. Способы выражения пространственных отношений в современном русском языке. М., 2019</w:t>
      </w:r>
      <w:r>
        <w:rPr>
          <w:sz w:val="24"/>
          <w:szCs w:val="24"/>
        </w:rPr>
        <w:t xml:space="preserve">. </w:t>
      </w:r>
    </w:p>
    <w:p w14:paraId="330BE52F"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95467E">
        <w:rPr>
          <w:sz w:val="24"/>
          <w:szCs w:val="24"/>
        </w:rPr>
        <w:t>Григорьева В.П., Зимняя И.А., Мерзлякова В.А. Взаимосвязанное обучение видам речевой деятельности. М., 1985</w:t>
      </w:r>
      <w:r>
        <w:rPr>
          <w:sz w:val="24"/>
          <w:szCs w:val="24"/>
        </w:rPr>
        <w:t xml:space="preserve">. </w:t>
      </w:r>
    </w:p>
    <w:p w14:paraId="6A6411B7" w14:textId="77777777" w:rsidR="00BF5584" w:rsidRDefault="00BF5584" w:rsidP="00601626">
      <w:pPr>
        <w:numPr>
          <w:ilvl w:val="3"/>
          <w:numId w:val="5"/>
        </w:numPr>
        <w:tabs>
          <w:tab w:val="num" w:pos="880"/>
          <w:tab w:val="left" w:pos="1650"/>
        </w:tabs>
        <w:adjustRightInd w:val="0"/>
        <w:spacing w:after="120"/>
        <w:ind w:left="714" w:hanging="357"/>
        <w:jc w:val="both"/>
        <w:rPr>
          <w:sz w:val="24"/>
          <w:szCs w:val="24"/>
        </w:rPr>
      </w:pPr>
      <w:r w:rsidRPr="0095467E">
        <w:rPr>
          <w:sz w:val="24"/>
          <w:szCs w:val="24"/>
        </w:rPr>
        <w:t>Зимняя И.А. Психология обучения неродному языку (на материале русского языка как иностранного). М., 1989</w:t>
      </w:r>
      <w:r>
        <w:rPr>
          <w:sz w:val="24"/>
          <w:szCs w:val="24"/>
        </w:rPr>
        <w:t xml:space="preserve">. </w:t>
      </w:r>
    </w:p>
    <w:p w14:paraId="1C088AED" w14:textId="77777777" w:rsidR="00BF5584" w:rsidRPr="00601626" w:rsidRDefault="00BF5584" w:rsidP="00601626">
      <w:pPr>
        <w:numPr>
          <w:ilvl w:val="3"/>
          <w:numId w:val="5"/>
        </w:numPr>
        <w:tabs>
          <w:tab w:val="left" w:pos="1650"/>
        </w:tabs>
        <w:adjustRightInd w:val="0"/>
        <w:spacing w:after="120"/>
        <w:ind w:left="714" w:hanging="357"/>
        <w:jc w:val="both"/>
        <w:rPr>
          <w:sz w:val="24"/>
          <w:szCs w:val="24"/>
        </w:rPr>
      </w:pPr>
      <w:r w:rsidRPr="009A08FA">
        <w:rPr>
          <w:bCs/>
          <w:sz w:val="24"/>
          <w:szCs w:val="24"/>
        </w:rPr>
        <w:t xml:space="preserve">Золотова Г.А., </w:t>
      </w:r>
      <w:proofErr w:type="spellStart"/>
      <w:r w:rsidRPr="009A08FA">
        <w:rPr>
          <w:bCs/>
          <w:sz w:val="24"/>
          <w:szCs w:val="24"/>
        </w:rPr>
        <w:t>Онипенко</w:t>
      </w:r>
      <w:proofErr w:type="spellEnd"/>
      <w:r w:rsidRPr="009A08FA">
        <w:rPr>
          <w:bCs/>
          <w:sz w:val="24"/>
          <w:szCs w:val="24"/>
        </w:rPr>
        <w:t xml:space="preserve"> Н.К., Сидорова М.Ю. Коммуникативная грамматика русского языка. </w:t>
      </w:r>
      <w:r>
        <w:rPr>
          <w:bCs/>
          <w:sz w:val="24"/>
          <w:szCs w:val="24"/>
        </w:rPr>
        <w:t>М., л</w:t>
      </w:r>
      <w:r w:rsidRPr="009A08FA">
        <w:rPr>
          <w:bCs/>
          <w:sz w:val="24"/>
          <w:szCs w:val="24"/>
        </w:rPr>
        <w:t xml:space="preserve">юбое издание. </w:t>
      </w:r>
    </w:p>
    <w:p w14:paraId="0EC659BA" w14:textId="77777777" w:rsidR="00BF5584" w:rsidRDefault="00BF5584" w:rsidP="00601626">
      <w:pPr>
        <w:numPr>
          <w:ilvl w:val="3"/>
          <w:numId w:val="5"/>
        </w:numPr>
        <w:tabs>
          <w:tab w:val="left" w:pos="1650"/>
        </w:tabs>
        <w:adjustRightInd w:val="0"/>
        <w:spacing w:after="120"/>
        <w:ind w:left="714" w:hanging="357"/>
        <w:jc w:val="both"/>
        <w:rPr>
          <w:sz w:val="24"/>
          <w:szCs w:val="24"/>
        </w:rPr>
      </w:pPr>
      <w:proofErr w:type="spellStart"/>
      <w:r w:rsidRPr="0095467E">
        <w:rPr>
          <w:sz w:val="24"/>
          <w:szCs w:val="24"/>
        </w:rPr>
        <w:t>Изаренков</w:t>
      </w:r>
      <w:proofErr w:type="spellEnd"/>
      <w:r w:rsidRPr="0095467E">
        <w:rPr>
          <w:sz w:val="24"/>
          <w:szCs w:val="24"/>
        </w:rPr>
        <w:t xml:space="preserve"> Д.И. Обучение диалогической речи. 2-е изд. М., 1986.</w:t>
      </w:r>
    </w:p>
    <w:p w14:paraId="6A6CEDD0" w14:textId="77777777" w:rsidR="00BF5584" w:rsidRPr="001454F6" w:rsidRDefault="00BF5584" w:rsidP="00601626">
      <w:pPr>
        <w:numPr>
          <w:ilvl w:val="3"/>
          <w:numId w:val="5"/>
        </w:numPr>
        <w:tabs>
          <w:tab w:val="left" w:pos="1650"/>
        </w:tabs>
        <w:adjustRightInd w:val="0"/>
        <w:spacing w:after="120"/>
        <w:ind w:left="714" w:hanging="357"/>
        <w:jc w:val="both"/>
        <w:rPr>
          <w:sz w:val="24"/>
          <w:szCs w:val="24"/>
        </w:rPr>
      </w:pPr>
      <w:r w:rsidRPr="0095467E">
        <w:rPr>
          <w:sz w:val="24"/>
          <w:szCs w:val="24"/>
        </w:rPr>
        <w:t>Капитонова Т.И., Московкин Л.В., Щукин А.Н. Методы и технологии обучения русскому языку как иностранному. М., 2008</w:t>
      </w:r>
      <w:r>
        <w:rPr>
          <w:sz w:val="24"/>
          <w:szCs w:val="24"/>
        </w:rPr>
        <w:t xml:space="preserve">. </w:t>
      </w:r>
    </w:p>
    <w:p w14:paraId="6FEC3C12" w14:textId="77777777" w:rsidR="00BF5584" w:rsidRPr="009A08FA" w:rsidRDefault="00BF5584" w:rsidP="00601626">
      <w:pPr>
        <w:numPr>
          <w:ilvl w:val="3"/>
          <w:numId w:val="5"/>
        </w:numPr>
        <w:tabs>
          <w:tab w:val="left" w:pos="1650"/>
        </w:tabs>
        <w:adjustRightInd w:val="0"/>
        <w:spacing w:after="120"/>
        <w:ind w:left="714" w:hanging="357"/>
        <w:jc w:val="both"/>
        <w:rPr>
          <w:sz w:val="24"/>
          <w:szCs w:val="24"/>
        </w:rPr>
      </w:pPr>
      <w:r w:rsidRPr="001454F6">
        <w:rPr>
          <w:sz w:val="24"/>
          <w:szCs w:val="24"/>
        </w:rPr>
        <w:t>Караулов Ю.Н. Лингвистическое конструирование и тезаурус литературного языка. М., 1981</w:t>
      </w:r>
      <w:r>
        <w:rPr>
          <w:sz w:val="24"/>
          <w:szCs w:val="24"/>
        </w:rPr>
        <w:t>.</w:t>
      </w:r>
    </w:p>
    <w:p w14:paraId="54C973E0" w14:textId="77777777" w:rsidR="00BF5584" w:rsidRPr="00774740" w:rsidRDefault="00BF5584" w:rsidP="00601626">
      <w:pPr>
        <w:numPr>
          <w:ilvl w:val="3"/>
          <w:numId w:val="5"/>
        </w:numPr>
        <w:tabs>
          <w:tab w:val="num" w:pos="1100"/>
          <w:tab w:val="left" w:pos="1650"/>
        </w:tabs>
        <w:adjustRightInd w:val="0"/>
        <w:spacing w:after="120"/>
        <w:ind w:left="714" w:hanging="357"/>
        <w:jc w:val="both"/>
        <w:rPr>
          <w:sz w:val="24"/>
          <w:szCs w:val="24"/>
        </w:rPr>
      </w:pPr>
      <w:r>
        <w:rPr>
          <w:sz w:val="24"/>
          <w:szCs w:val="24"/>
        </w:rPr>
        <w:t>Караулов Ю.</w:t>
      </w:r>
      <w:r w:rsidRPr="009A08FA">
        <w:rPr>
          <w:sz w:val="24"/>
          <w:szCs w:val="24"/>
        </w:rPr>
        <w:t xml:space="preserve">Н. Русский язык и языковая личность. </w:t>
      </w:r>
      <w:r>
        <w:rPr>
          <w:bCs/>
          <w:sz w:val="24"/>
          <w:szCs w:val="24"/>
        </w:rPr>
        <w:t>М., л</w:t>
      </w:r>
      <w:r w:rsidRPr="009A08FA">
        <w:rPr>
          <w:bCs/>
          <w:sz w:val="24"/>
          <w:szCs w:val="24"/>
        </w:rPr>
        <w:t xml:space="preserve">юбое издание. </w:t>
      </w:r>
    </w:p>
    <w:p w14:paraId="4F6F4399" w14:textId="77777777" w:rsidR="00BF5584" w:rsidRPr="002B11E3" w:rsidRDefault="00BF5584" w:rsidP="00601626">
      <w:pPr>
        <w:numPr>
          <w:ilvl w:val="3"/>
          <w:numId w:val="5"/>
        </w:numPr>
        <w:tabs>
          <w:tab w:val="num" w:pos="1100"/>
          <w:tab w:val="left" w:pos="1650"/>
        </w:tabs>
        <w:adjustRightInd w:val="0"/>
        <w:spacing w:after="120"/>
        <w:ind w:left="714" w:hanging="357"/>
        <w:jc w:val="both"/>
        <w:rPr>
          <w:sz w:val="24"/>
          <w:szCs w:val="24"/>
        </w:rPr>
      </w:pPr>
      <w:r w:rsidRPr="00774740">
        <w:rPr>
          <w:sz w:val="24"/>
          <w:szCs w:val="24"/>
        </w:rPr>
        <w:t>Касаткин Л.Л. Современный русский язык. Фонетика: учеб</w:t>
      </w:r>
      <w:proofErr w:type="gramStart"/>
      <w:r w:rsidRPr="00774740">
        <w:rPr>
          <w:sz w:val="24"/>
          <w:szCs w:val="24"/>
        </w:rPr>
        <w:t>.</w:t>
      </w:r>
      <w:proofErr w:type="gramEnd"/>
      <w:r w:rsidRPr="00774740">
        <w:rPr>
          <w:sz w:val="24"/>
          <w:szCs w:val="24"/>
        </w:rPr>
        <w:t xml:space="preserve"> </w:t>
      </w:r>
      <w:proofErr w:type="gramStart"/>
      <w:r w:rsidRPr="00774740">
        <w:rPr>
          <w:sz w:val="24"/>
          <w:szCs w:val="24"/>
        </w:rPr>
        <w:t>п</w:t>
      </w:r>
      <w:proofErr w:type="gramEnd"/>
      <w:r w:rsidRPr="00774740">
        <w:rPr>
          <w:sz w:val="24"/>
          <w:szCs w:val="24"/>
        </w:rPr>
        <w:t xml:space="preserve">особие для студ. </w:t>
      </w:r>
      <w:proofErr w:type="spellStart"/>
      <w:r w:rsidRPr="00774740">
        <w:rPr>
          <w:sz w:val="24"/>
          <w:szCs w:val="24"/>
        </w:rPr>
        <w:t>филол</w:t>
      </w:r>
      <w:proofErr w:type="spellEnd"/>
      <w:r w:rsidRPr="00774740">
        <w:rPr>
          <w:sz w:val="24"/>
          <w:szCs w:val="24"/>
        </w:rPr>
        <w:t xml:space="preserve">. фак. </w:t>
      </w:r>
      <w:proofErr w:type="spellStart"/>
      <w:r w:rsidRPr="00774740">
        <w:rPr>
          <w:sz w:val="24"/>
          <w:szCs w:val="24"/>
        </w:rPr>
        <w:t>высш</w:t>
      </w:r>
      <w:proofErr w:type="spellEnd"/>
      <w:r w:rsidRPr="00774740">
        <w:rPr>
          <w:sz w:val="24"/>
          <w:szCs w:val="24"/>
        </w:rPr>
        <w:t xml:space="preserve">. учеб. </w:t>
      </w:r>
      <w:proofErr w:type="spellStart"/>
      <w:r w:rsidRPr="00774740">
        <w:rPr>
          <w:sz w:val="24"/>
          <w:szCs w:val="24"/>
        </w:rPr>
        <w:t>завед</w:t>
      </w:r>
      <w:proofErr w:type="spellEnd"/>
      <w:r w:rsidRPr="00774740">
        <w:rPr>
          <w:sz w:val="24"/>
          <w:szCs w:val="24"/>
        </w:rPr>
        <w:t>. М., 2006.</w:t>
      </w:r>
      <w:r w:rsidRPr="00774740">
        <w:t xml:space="preserve"> </w:t>
      </w:r>
    </w:p>
    <w:p w14:paraId="7A811BA5" w14:textId="77777777" w:rsidR="00BF5584" w:rsidRPr="00774740" w:rsidRDefault="00BF5584" w:rsidP="00601626">
      <w:pPr>
        <w:numPr>
          <w:ilvl w:val="3"/>
          <w:numId w:val="5"/>
        </w:numPr>
        <w:tabs>
          <w:tab w:val="num" w:pos="1100"/>
          <w:tab w:val="left" w:pos="1650"/>
        </w:tabs>
        <w:adjustRightInd w:val="0"/>
        <w:spacing w:after="120"/>
        <w:ind w:left="714" w:hanging="357"/>
        <w:jc w:val="both"/>
        <w:rPr>
          <w:sz w:val="24"/>
          <w:szCs w:val="24"/>
        </w:rPr>
      </w:pPr>
      <w:r w:rsidRPr="0079463E">
        <w:rPr>
          <w:sz w:val="24"/>
          <w:szCs w:val="24"/>
        </w:rPr>
        <w:t xml:space="preserve">Касаткин Л.Л., Клобуков Е.В., </w:t>
      </w:r>
      <w:proofErr w:type="spellStart"/>
      <w:r w:rsidRPr="0079463E">
        <w:rPr>
          <w:sz w:val="24"/>
          <w:szCs w:val="24"/>
        </w:rPr>
        <w:t>Лекант</w:t>
      </w:r>
      <w:proofErr w:type="spellEnd"/>
      <w:r w:rsidRPr="0079463E">
        <w:rPr>
          <w:sz w:val="24"/>
          <w:szCs w:val="24"/>
        </w:rPr>
        <w:t xml:space="preserve"> П.А. Краткий справочник по современному русскому языку. 3-е изд. М., 2006</w:t>
      </w:r>
      <w:r>
        <w:rPr>
          <w:sz w:val="24"/>
          <w:szCs w:val="24"/>
        </w:rPr>
        <w:t>.</w:t>
      </w:r>
    </w:p>
    <w:p w14:paraId="460E8BB1"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proofErr w:type="spellStart"/>
      <w:r w:rsidRPr="00774740">
        <w:rPr>
          <w:sz w:val="24"/>
          <w:szCs w:val="24"/>
        </w:rPr>
        <w:t>Кедрова</w:t>
      </w:r>
      <w:proofErr w:type="spellEnd"/>
      <w:r w:rsidRPr="00774740">
        <w:rPr>
          <w:sz w:val="24"/>
          <w:szCs w:val="24"/>
        </w:rPr>
        <w:t xml:space="preserve"> Г.Е., </w:t>
      </w:r>
      <w:proofErr w:type="gramStart"/>
      <w:r w:rsidRPr="00774740">
        <w:rPr>
          <w:sz w:val="24"/>
          <w:szCs w:val="24"/>
        </w:rPr>
        <w:t>Руденко-Моргун</w:t>
      </w:r>
      <w:proofErr w:type="gramEnd"/>
      <w:r w:rsidRPr="00774740">
        <w:rPr>
          <w:sz w:val="24"/>
          <w:szCs w:val="24"/>
        </w:rPr>
        <w:t xml:space="preserve"> О.И. Русский язык: Учебно-справочный комплекс. Ч. 1. Кн. 1-2. М., 2001</w:t>
      </w:r>
      <w:r>
        <w:rPr>
          <w:sz w:val="24"/>
          <w:szCs w:val="24"/>
        </w:rPr>
        <w:t>.</w:t>
      </w:r>
    </w:p>
    <w:p w14:paraId="3711DDCB"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774740">
        <w:rPr>
          <w:sz w:val="24"/>
          <w:szCs w:val="24"/>
        </w:rPr>
        <w:t xml:space="preserve">Князев С.В., </w:t>
      </w:r>
      <w:proofErr w:type="spellStart"/>
      <w:r w:rsidRPr="00774740">
        <w:rPr>
          <w:sz w:val="24"/>
          <w:szCs w:val="24"/>
        </w:rPr>
        <w:t>Пожарицкая</w:t>
      </w:r>
      <w:proofErr w:type="spellEnd"/>
      <w:r w:rsidRPr="00774740">
        <w:rPr>
          <w:sz w:val="24"/>
          <w:szCs w:val="24"/>
        </w:rPr>
        <w:t xml:space="preserve"> С.К. Современный русский язык. Фонетика: </w:t>
      </w:r>
      <w:r w:rsidRPr="00774740">
        <w:rPr>
          <w:color w:val="000000"/>
          <w:sz w:val="24"/>
          <w:szCs w:val="24"/>
          <w:shd w:val="clear" w:color="auto" w:fill="FFFFFF"/>
        </w:rPr>
        <w:t xml:space="preserve">учебник для </w:t>
      </w:r>
      <w:proofErr w:type="spellStart"/>
      <w:r w:rsidRPr="00774740">
        <w:rPr>
          <w:color w:val="000000"/>
          <w:sz w:val="24"/>
          <w:szCs w:val="24"/>
          <w:shd w:val="clear" w:color="auto" w:fill="FFFFFF"/>
        </w:rPr>
        <w:t>бакалавриата</w:t>
      </w:r>
      <w:proofErr w:type="spellEnd"/>
      <w:r w:rsidRPr="00774740">
        <w:rPr>
          <w:color w:val="000000"/>
          <w:sz w:val="24"/>
          <w:szCs w:val="24"/>
          <w:shd w:val="clear" w:color="auto" w:fill="FFFFFF"/>
        </w:rPr>
        <w:t xml:space="preserve"> и магистратуры.</w:t>
      </w:r>
      <w:r w:rsidRPr="00774740">
        <w:rPr>
          <w:rFonts w:ascii="Arial" w:hAnsi="Arial" w:cs="Arial"/>
          <w:color w:val="000000"/>
          <w:sz w:val="24"/>
          <w:szCs w:val="24"/>
          <w:shd w:val="clear" w:color="auto" w:fill="FFFFFF"/>
        </w:rPr>
        <w:t> </w:t>
      </w:r>
      <w:r w:rsidRPr="00774740">
        <w:rPr>
          <w:sz w:val="24"/>
          <w:szCs w:val="24"/>
        </w:rPr>
        <w:t xml:space="preserve"> М., 2019 (или любое другое издание).</w:t>
      </w:r>
    </w:p>
    <w:p w14:paraId="43767C14" w14:textId="77777777" w:rsidR="00BF5584" w:rsidRPr="00774740" w:rsidRDefault="00BF5584" w:rsidP="00601626">
      <w:pPr>
        <w:numPr>
          <w:ilvl w:val="3"/>
          <w:numId w:val="5"/>
        </w:numPr>
        <w:tabs>
          <w:tab w:val="num" w:pos="1100"/>
          <w:tab w:val="left" w:pos="1650"/>
        </w:tabs>
        <w:adjustRightInd w:val="0"/>
        <w:spacing w:after="120"/>
        <w:ind w:left="714" w:hanging="357"/>
        <w:jc w:val="both"/>
        <w:rPr>
          <w:sz w:val="24"/>
          <w:szCs w:val="24"/>
        </w:rPr>
      </w:pPr>
      <w:r w:rsidRPr="0040638C">
        <w:rPr>
          <w:sz w:val="24"/>
          <w:szCs w:val="24"/>
        </w:rPr>
        <w:t xml:space="preserve">Коммуникативный синтаксис русского языка. Учебное пособие для иностранных магистрантов-лингвистов / под ред. О.К. </w:t>
      </w:r>
      <w:proofErr w:type="spellStart"/>
      <w:r w:rsidRPr="0040638C">
        <w:rPr>
          <w:sz w:val="24"/>
          <w:szCs w:val="24"/>
        </w:rPr>
        <w:t>Грековой</w:t>
      </w:r>
      <w:proofErr w:type="spellEnd"/>
      <w:r w:rsidRPr="0040638C">
        <w:rPr>
          <w:sz w:val="24"/>
          <w:szCs w:val="24"/>
        </w:rPr>
        <w:t>,  Л.В. Красильниковой, И.В.</w:t>
      </w:r>
      <w:r>
        <w:rPr>
          <w:sz w:val="24"/>
          <w:szCs w:val="24"/>
        </w:rPr>
        <w:t> </w:t>
      </w:r>
      <w:r w:rsidRPr="0040638C">
        <w:rPr>
          <w:sz w:val="24"/>
          <w:szCs w:val="24"/>
        </w:rPr>
        <w:t xml:space="preserve">Одинцовой. </w:t>
      </w:r>
      <w:r>
        <w:rPr>
          <w:sz w:val="24"/>
          <w:szCs w:val="24"/>
        </w:rPr>
        <w:t>М.</w:t>
      </w:r>
      <w:r w:rsidRPr="0040638C">
        <w:rPr>
          <w:sz w:val="24"/>
          <w:szCs w:val="24"/>
        </w:rPr>
        <w:t>, 2017.</w:t>
      </w:r>
    </w:p>
    <w:p w14:paraId="3382E21C"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774740">
        <w:rPr>
          <w:sz w:val="24"/>
          <w:szCs w:val="24"/>
        </w:rPr>
        <w:t xml:space="preserve">Короткова О.Н. По-русски – без акцента! Корректировочный курс русской фонетики и интонации: для </w:t>
      </w:r>
      <w:proofErr w:type="gramStart"/>
      <w:r w:rsidRPr="00774740">
        <w:rPr>
          <w:sz w:val="24"/>
          <w:szCs w:val="24"/>
        </w:rPr>
        <w:t>говорящих</w:t>
      </w:r>
      <w:proofErr w:type="gramEnd"/>
      <w:r w:rsidRPr="00774740">
        <w:rPr>
          <w:sz w:val="24"/>
          <w:szCs w:val="24"/>
        </w:rPr>
        <w:t xml:space="preserve"> на китайском языке. СПб</w:t>
      </w:r>
      <w:proofErr w:type="gramStart"/>
      <w:r w:rsidRPr="00774740">
        <w:rPr>
          <w:sz w:val="24"/>
          <w:szCs w:val="24"/>
        </w:rPr>
        <w:t xml:space="preserve">., </w:t>
      </w:r>
      <w:proofErr w:type="gramEnd"/>
      <w:r w:rsidRPr="00774740">
        <w:rPr>
          <w:sz w:val="24"/>
          <w:szCs w:val="24"/>
        </w:rPr>
        <w:t>2014, 2015, 2019.</w:t>
      </w:r>
    </w:p>
    <w:p w14:paraId="3F2913A7" w14:textId="77777777" w:rsidR="00BF5584" w:rsidRPr="00774740" w:rsidRDefault="00BF5584" w:rsidP="00601626">
      <w:pPr>
        <w:numPr>
          <w:ilvl w:val="3"/>
          <w:numId w:val="5"/>
        </w:numPr>
        <w:tabs>
          <w:tab w:val="num" w:pos="1100"/>
          <w:tab w:val="left" w:pos="1650"/>
        </w:tabs>
        <w:adjustRightInd w:val="0"/>
        <w:spacing w:after="120"/>
        <w:ind w:left="714" w:hanging="357"/>
        <w:jc w:val="both"/>
        <w:rPr>
          <w:sz w:val="24"/>
          <w:szCs w:val="24"/>
        </w:rPr>
      </w:pPr>
      <w:r w:rsidRPr="0095467E">
        <w:rPr>
          <w:sz w:val="24"/>
          <w:szCs w:val="24"/>
        </w:rPr>
        <w:t>Костомаров В.Г., Митрофанова О.Д. Методическое руководство для преподавателей русского языка иностранцам. М., 1988</w:t>
      </w:r>
      <w:r>
        <w:rPr>
          <w:sz w:val="24"/>
          <w:szCs w:val="24"/>
        </w:rPr>
        <w:t xml:space="preserve">. </w:t>
      </w:r>
    </w:p>
    <w:p w14:paraId="25E3D273"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9A08FA">
        <w:rPr>
          <w:sz w:val="24"/>
          <w:szCs w:val="24"/>
        </w:rPr>
        <w:t xml:space="preserve">Красильникова Л.В. Словообразовательный компонент коммуникативной компетенции иностранных учащихся-филологов: на материале суффиксальных существительных. М., 2011. </w:t>
      </w:r>
    </w:p>
    <w:p w14:paraId="300D4505"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1454F6">
        <w:rPr>
          <w:sz w:val="24"/>
          <w:szCs w:val="24"/>
        </w:rPr>
        <w:t>Кузнецова А.М. От компонентного анализа к компонентному синтезу. М., 1986.</w:t>
      </w:r>
    </w:p>
    <w:p w14:paraId="081D8FFC"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40638C">
        <w:rPr>
          <w:sz w:val="24"/>
          <w:szCs w:val="24"/>
        </w:rPr>
        <w:t>Лебедева М.Н. Вопросы русской грамматики: от смысла к форме. Характерные трудности. М., 2015</w:t>
      </w:r>
      <w:r>
        <w:rPr>
          <w:sz w:val="24"/>
          <w:szCs w:val="24"/>
        </w:rPr>
        <w:t>.</w:t>
      </w:r>
    </w:p>
    <w:p w14:paraId="71296EBE"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1454F6">
        <w:rPr>
          <w:sz w:val="24"/>
          <w:szCs w:val="24"/>
        </w:rPr>
        <w:t>Лексическая основа русского языка</w:t>
      </w:r>
      <w:proofErr w:type="gramStart"/>
      <w:r w:rsidRPr="001454F6">
        <w:rPr>
          <w:sz w:val="24"/>
          <w:szCs w:val="24"/>
        </w:rPr>
        <w:t xml:space="preserve"> / П</w:t>
      </w:r>
      <w:proofErr w:type="gramEnd"/>
      <w:r w:rsidRPr="001454F6">
        <w:rPr>
          <w:sz w:val="24"/>
          <w:szCs w:val="24"/>
        </w:rPr>
        <w:t>од ред. В.В. Морковкина. М., 2004.</w:t>
      </w:r>
    </w:p>
    <w:p w14:paraId="5D8A51B4"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95467E">
        <w:rPr>
          <w:sz w:val="24"/>
          <w:szCs w:val="24"/>
        </w:rPr>
        <w:lastRenderedPageBreak/>
        <w:t>Леонтьев А.А. Язык, речь и речевая деятельность. М., 1969</w:t>
      </w:r>
      <w:r>
        <w:rPr>
          <w:sz w:val="24"/>
          <w:szCs w:val="24"/>
        </w:rPr>
        <w:t>.</w:t>
      </w:r>
    </w:p>
    <w:p w14:paraId="1E6D48C6" w14:textId="77777777" w:rsidR="00BF5584" w:rsidRDefault="00BF5584" w:rsidP="00601626">
      <w:pPr>
        <w:numPr>
          <w:ilvl w:val="3"/>
          <w:numId w:val="5"/>
        </w:numPr>
        <w:tabs>
          <w:tab w:val="left" w:pos="1650"/>
        </w:tabs>
        <w:adjustRightInd w:val="0"/>
        <w:spacing w:after="120"/>
        <w:ind w:left="714" w:hanging="357"/>
        <w:jc w:val="both"/>
        <w:rPr>
          <w:sz w:val="24"/>
          <w:szCs w:val="24"/>
        </w:rPr>
      </w:pPr>
      <w:r w:rsidRPr="0079463E">
        <w:rPr>
          <w:sz w:val="24"/>
          <w:szCs w:val="24"/>
        </w:rPr>
        <w:t>Милославский И.Г. Краткая практическая грамматика русского языка. М., 2010</w:t>
      </w:r>
      <w:r>
        <w:rPr>
          <w:sz w:val="24"/>
          <w:szCs w:val="24"/>
        </w:rPr>
        <w:t>.</w:t>
      </w:r>
    </w:p>
    <w:p w14:paraId="618D9A5C" w14:textId="77777777" w:rsidR="00BF5584" w:rsidRPr="001454F6" w:rsidRDefault="00BF5584" w:rsidP="00601626">
      <w:pPr>
        <w:widowControl/>
        <w:numPr>
          <w:ilvl w:val="3"/>
          <w:numId w:val="5"/>
        </w:numPr>
        <w:autoSpaceDE/>
        <w:autoSpaceDN/>
        <w:spacing w:after="120"/>
        <w:ind w:left="714" w:hanging="357"/>
        <w:jc w:val="both"/>
        <w:rPr>
          <w:sz w:val="24"/>
          <w:szCs w:val="24"/>
        </w:rPr>
      </w:pPr>
      <w:proofErr w:type="gramStart"/>
      <w:r w:rsidRPr="001454F6">
        <w:rPr>
          <w:sz w:val="24"/>
          <w:szCs w:val="24"/>
        </w:rPr>
        <w:t>Морковкин</w:t>
      </w:r>
      <w:proofErr w:type="gramEnd"/>
      <w:r w:rsidRPr="001454F6">
        <w:rPr>
          <w:sz w:val="24"/>
          <w:szCs w:val="24"/>
        </w:rPr>
        <w:t xml:space="preserve"> В.В. Семантика и сочетаемость слова // Сочетаемость слов и вопросы обучения русскому языку иностранцев / Под редакцией В.В. Морковкина. М., 1984.</w:t>
      </w:r>
    </w:p>
    <w:p w14:paraId="1067B1BD" w14:textId="77777777" w:rsidR="00BF5584" w:rsidRDefault="00BF5584" w:rsidP="00601626">
      <w:pPr>
        <w:widowControl/>
        <w:numPr>
          <w:ilvl w:val="3"/>
          <w:numId w:val="5"/>
        </w:numPr>
        <w:autoSpaceDE/>
        <w:autoSpaceDN/>
        <w:spacing w:after="120"/>
        <w:ind w:left="714" w:hanging="357"/>
        <w:jc w:val="both"/>
        <w:rPr>
          <w:sz w:val="24"/>
          <w:szCs w:val="24"/>
        </w:rPr>
      </w:pPr>
      <w:r w:rsidRPr="001454F6">
        <w:rPr>
          <w:sz w:val="24"/>
          <w:szCs w:val="24"/>
        </w:rPr>
        <w:t>Москвин В.В. Семантика и синтаксис русского глагола. Киев, 1993.</w:t>
      </w:r>
    </w:p>
    <w:p w14:paraId="751A4BDD" w14:textId="77777777" w:rsidR="00BF5584" w:rsidRDefault="00BF5584" w:rsidP="00601626">
      <w:pPr>
        <w:widowControl/>
        <w:numPr>
          <w:ilvl w:val="3"/>
          <w:numId w:val="5"/>
        </w:numPr>
        <w:autoSpaceDE/>
        <w:autoSpaceDN/>
        <w:spacing w:after="120"/>
        <w:ind w:left="714" w:hanging="357"/>
        <w:jc w:val="both"/>
        <w:rPr>
          <w:sz w:val="24"/>
          <w:szCs w:val="24"/>
        </w:rPr>
      </w:pPr>
      <w:r>
        <w:rPr>
          <w:sz w:val="24"/>
          <w:szCs w:val="24"/>
        </w:rPr>
        <w:t> </w:t>
      </w:r>
      <w:r w:rsidRPr="00774740">
        <w:rPr>
          <w:sz w:val="24"/>
          <w:szCs w:val="24"/>
        </w:rPr>
        <w:t xml:space="preserve">Одинцова И.В.  Звуки. Ритмика. Интонация: Учебное пособие. 4-е изд.,  </w:t>
      </w:r>
      <w:proofErr w:type="spellStart"/>
      <w:r w:rsidRPr="00774740">
        <w:rPr>
          <w:sz w:val="24"/>
          <w:szCs w:val="24"/>
        </w:rPr>
        <w:t>испр</w:t>
      </w:r>
      <w:proofErr w:type="spellEnd"/>
      <w:r w:rsidRPr="00774740">
        <w:rPr>
          <w:sz w:val="24"/>
          <w:szCs w:val="24"/>
        </w:rPr>
        <w:t>. и доп. М., 2011</w:t>
      </w:r>
      <w:r>
        <w:rPr>
          <w:sz w:val="24"/>
          <w:szCs w:val="24"/>
        </w:rPr>
        <w:t xml:space="preserve"> </w:t>
      </w:r>
      <w:r w:rsidRPr="00774740">
        <w:rPr>
          <w:sz w:val="24"/>
          <w:szCs w:val="24"/>
        </w:rPr>
        <w:t>(или любое другое издание).</w:t>
      </w:r>
    </w:p>
    <w:p w14:paraId="0CDD63EF" w14:textId="77777777" w:rsidR="00BF5584" w:rsidRDefault="00BF5584" w:rsidP="00601626">
      <w:pPr>
        <w:numPr>
          <w:ilvl w:val="3"/>
          <w:numId w:val="5"/>
        </w:numPr>
        <w:tabs>
          <w:tab w:val="num" w:pos="1100"/>
          <w:tab w:val="left" w:pos="1650"/>
        </w:tabs>
        <w:adjustRightInd w:val="0"/>
        <w:spacing w:after="120"/>
        <w:ind w:left="714" w:hanging="357"/>
        <w:jc w:val="both"/>
        <w:rPr>
          <w:sz w:val="24"/>
          <w:szCs w:val="24"/>
        </w:rPr>
      </w:pPr>
      <w:r w:rsidRPr="0040638C">
        <w:rPr>
          <w:sz w:val="24"/>
          <w:szCs w:val="24"/>
        </w:rPr>
        <w:t>Одинцова И.В., Малашенко Н.М., Бархударова Е.Л. Русская грамматика в упражнениях. Рабочая тетрадь с комментариями (для иностранных учащихся). М., любое издание</w:t>
      </w:r>
      <w:r>
        <w:rPr>
          <w:sz w:val="24"/>
          <w:szCs w:val="24"/>
        </w:rPr>
        <w:t>.</w:t>
      </w:r>
    </w:p>
    <w:p w14:paraId="244F8B09" w14:textId="77777777" w:rsidR="00BF5584" w:rsidRDefault="00BF5584" w:rsidP="00601626">
      <w:pPr>
        <w:widowControl/>
        <w:numPr>
          <w:ilvl w:val="3"/>
          <w:numId w:val="5"/>
        </w:numPr>
        <w:autoSpaceDE/>
        <w:autoSpaceDN/>
        <w:spacing w:after="120"/>
        <w:ind w:left="714" w:hanging="357"/>
        <w:jc w:val="both"/>
        <w:rPr>
          <w:sz w:val="24"/>
          <w:szCs w:val="24"/>
        </w:rPr>
      </w:pPr>
      <w:r w:rsidRPr="0079463E">
        <w:rPr>
          <w:sz w:val="24"/>
          <w:szCs w:val="24"/>
        </w:rPr>
        <w:t xml:space="preserve">Панков Ф.И. Опыт функционально-коммуникативного анализа русского наречия: на материале категории адвербиальной </w:t>
      </w:r>
      <w:proofErr w:type="spellStart"/>
      <w:r w:rsidRPr="0079463E">
        <w:rPr>
          <w:sz w:val="24"/>
          <w:szCs w:val="24"/>
        </w:rPr>
        <w:t>темпоральности</w:t>
      </w:r>
      <w:proofErr w:type="spellEnd"/>
      <w:r w:rsidRPr="0079463E">
        <w:rPr>
          <w:sz w:val="24"/>
          <w:szCs w:val="24"/>
        </w:rPr>
        <w:t>. М., 2008</w:t>
      </w:r>
      <w:r>
        <w:rPr>
          <w:sz w:val="24"/>
          <w:szCs w:val="24"/>
        </w:rPr>
        <w:t>.</w:t>
      </w:r>
    </w:p>
    <w:p w14:paraId="1A95AF7D" w14:textId="77777777" w:rsidR="00BF5584" w:rsidRDefault="00BF5584" w:rsidP="00601626">
      <w:pPr>
        <w:widowControl/>
        <w:numPr>
          <w:ilvl w:val="3"/>
          <w:numId w:val="5"/>
        </w:numPr>
        <w:autoSpaceDE/>
        <w:autoSpaceDN/>
        <w:spacing w:after="120"/>
        <w:ind w:left="714" w:hanging="357"/>
        <w:jc w:val="both"/>
        <w:rPr>
          <w:sz w:val="24"/>
          <w:szCs w:val="24"/>
        </w:rPr>
      </w:pPr>
      <w:r w:rsidRPr="0095467E">
        <w:rPr>
          <w:sz w:val="24"/>
          <w:szCs w:val="24"/>
        </w:rPr>
        <w:t xml:space="preserve">Пассов Е.И., </w:t>
      </w:r>
      <w:proofErr w:type="spellStart"/>
      <w:r w:rsidRPr="0095467E">
        <w:rPr>
          <w:sz w:val="24"/>
          <w:szCs w:val="24"/>
        </w:rPr>
        <w:t>Кузовлева</w:t>
      </w:r>
      <w:proofErr w:type="spellEnd"/>
      <w:r w:rsidRPr="0095467E">
        <w:rPr>
          <w:sz w:val="24"/>
          <w:szCs w:val="24"/>
        </w:rPr>
        <w:t xml:space="preserve"> Н.Е. Основы коммуникативной теории и технологии иноязычного образования. Методы, приемы, результаты. М., 2010</w:t>
      </w:r>
      <w:r>
        <w:rPr>
          <w:sz w:val="24"/>
          <w:szCs w:val="24"/>
        </w:rPr>
        <w:t>.</w:t>
      </w:r>
    </w:p>
    <w:p w14:paraId="7B7A125E" w14:textId="77777777" w:rsidR="00BF5584" w:rsidRDefault="00BF5584" w:rsidP="00601626">
      <w:pPr>
        <w:widowControl/>
        <w:numPr>
          <w:ilvl w:val="3"/>
          <w:numId w:val="5"/>
        </w:numPr>
        <w:autoSpaceDE/>
        <w:autoSpaceDN/>
        <w:spacing w:after="120"/>
        <w:ind w:left="714" w:hanging="357"/>
        <w:jc w:val="both"/>
        <w:rPr>
          <w:sz w:val="24"/>
          <w:szCs w:val="24"/>
        </w:rPr>
      </w:pPr>
      <w:proofErr w:type="spellStart"/>
      <w:r w:rsidRPr="00346A32">
        <w:rPr>
          <w:sz w:val="24"/>
          <w:szCs w:val="24"/>
        </w:rPr>
        <w:t>Профессионограмма</w:t>
      </w:r>
      <w:proofErr w:type="spellEnd"/>
      <w:r w:rsidRPr="00346A32">
        <w:rPr>
          <w:sz w:val="24"/>
          <w:szCs w:val="24"/>
        </w:rPr>
        <w:t xml:space="preserve"> преподавателя русского языка как иностранного</w:t>
      </w:r>
      <w:proofErr w:type="gramStart"/>
      <w:r w:rsidRPr="00346A32">
        <w:rPr>
          <w:sz w:val="24"/>
          <w:szCs w:val="24"/>
        </w:rPr>
        <w:t xml:space="preserve"> / П</w:t>
      </w:r>
      <w:proofErr w:type="gramEnd"/>
      <w:r w:rsidRPr="00346A32">
        <w:rPr>
          <w:sz w:val="24"/>
          <w:szCs w:val="24"/>
        </w:rPr>
        <w:t>од ред. Р.С. </w:t>
      </w:r>
      <w:proofErr w:type="spellStart"/>
      <w:r w:rsidRPr="00346A32">
        <w:rPr>
          <w:sz w:val="24"/>
          <w:szCs w:val="24"/>
        </w:rPr>
        <w:t>Немова</w:t>
      </w:r>
      <w:proofErr w:type="spellEnd"/>
      <w:r w:rsidRPr="00346A32">
        <w:rPr>
          <w:sz w:val="24"/>
          <w:szCs w:val="24"/>
        </w:rPr>
        <w:t xml:space="preserve"> и В.В. </w:t>
      </w:r>
      <w:proofErr w:type="spellStart"/>
      <w:r w:rsidRPr="00346A32">
        <w:rPr>
          <w:sz w:val="24"/>
          <w:szCs w:val="24"/>
        </w:rPr>
        <w:t>Молчановского</w:t>
      </w:r>
      <w:proofErr w:type="spellEnd"/>
      <w:r w:rsidRPr="00346A32">
        <w:rPr>
          <w:sz w:val="24"/>
          <w:szCs w:val="24"/>
        </w:rPr>
        <w:t>. М., 1991</w:t>
      </w:r>
      <w:r>
        <w:rPr>
          <w:sz w:val="24"/>
          <w:szCs w:val="24"/>
        </w:rPr>
        <w:t>.</w:t>
      </w:r>
    </w:p>
    <w:p w14:paraId="151F96B0" w14:textId="77777777" w:rsidR="00BF5584" w:rsidRDefault="00BF5584" w:rsidP="00601626">
      <w:pPr>
        <w:widowControl/>
        <w:numPr>
          <w:ilvl w:val="3"/>
          <w:numId w:val="5"/>
        </w:numPr>
        <w:autoSpaceDE/>
        <w:autoSpaceDN/>
        <w:spacing w:after="120"/>
        <w:ind w:left="714" w:hanging="357"/>
        <w:jc w:val="both"/>
        <w:rPr>
          <w:sz w:val="24"/>
          <w:szCs w:val="24"/>
        </w:rPr>
      </w:pPr>
      <w:r w:rsidRPr="0095467E">
        <w:rPr>
          <w:sz w:val="24"/>
          <w:szCs w:val="24"/>
        </w:rPr>
        <w:t>Рожкова Г.И. К лингвистическим основам методики преподавания русского языка иностранцам. М., 1983</w:t>
      </w:r>
      <w:r>
        <w:rPr>
          <w:sz w:val="24"/>
          <w:szCs w:val="24"/>
        </w:rPr>
        <w:t>.</w:t>
      </w:r>
    </w:p>
    <w:p w14:paraId="77E49F32" w14:textId="77777777" w:rsidR="00BF5584" w:rsidRDefault="00BF5584" w:rsidP="00601626">
      <w:pPr>
        <w:widowControl/>
        <w:numPr>
          <w:ilvl w:val="3"/>
          <w:numId w:val="5"/>
        </w:numPr>
        <w:autoSpaceDE/>
        <w:autoSpaceDN/>
        <w:spacing w:after="120"/>
        <w:ind w:left="714" w:hanging="357"/>
        <w:jc w:val="both"/>
        <w:rPr>
          <w:sz w:val="24"/>
          <w:szCs w:val="24"/>
        </w:rPr>
      </w:pPr>
      <w:r w:rsidRPr="0040638C">
        <w:rPr>
          <w:sz w:val="24"/>
          <w:szCs w:val="24"/>
        </w:rPr>
        <w:t xml:space="preserve">Русская грамматика. Том </w:t>
      </w:r>
      <w:r w:rsidRPr="0040638C">
        <w:rPr>
          <w:sz w:val="24"/>
          <w:szCs w:val="24"/>
          <w:lang w:val="en-US"/>
        </w:rPr>
        <w:t>II</w:t>
      </w:r>
      <w:r w:rsidRPr="0040638C">
        <w:rPr>
          <w:sz w:val="24"/>
          <w:szCs w:val="24"/>
        </w:rPr>
        <w:t>. Синтаксис. М</w:t>
      </w:r>
      <w:r>
        <w:rPr>
          <w:sz w:val="24"/>
          <w:szCs w:val="24"/>
        </w:rPr>
        <w:t xml:space="preserve">., </w:t>
      </w:r>
      <w:r w:rsidRPr="0040638C">
        <w:rPr>
          <w:sz w:val="24"/>
          <w:szCs w:val="24"/>
        </w:rPr>
        <w:t>1982</w:t>
      </w:r>
      <w:r>
        <w:rPr>
          <w:sz w:val="24"/>
          <w:szCs w:val="24"/>
        </w:rPr>
        <w:t xml:space="preserve">. </w:t>
      </w:r>
    </w:p>
    <w:p w14:paraId="18BC4963" w14:textId="77777777" w:rsidR="00BF5584" w:rsidRDefault="00BF5584" w:rsidP="00601626">
      <w:pPr>
        <w:widowControl/>
        <w:numPr>
          <w:ilvl w:val="3"/>
          <w:numId w:val="5"/>
        </w:numPr>
        <w:autoSpaceDE/>
        <w:autoSpaceDN/>
        <w:spacing w:after="120"/>
        <w:ind w:left="714" w:hanging="357"/>
        <w:jc w:val="both"/>
        <w:rPr>
          <w:sz w:val="24"/>
          <w:szCs w:val="24"/>
        </w:rPr>
      </w:pPr>
      <w:r w:rsidRPr="0095467E">
        <w:rPr>
          <w:sz w:val="24"/>
          <w:szCs w:val="24"/>
        </w:rPr>
        <w:t>Скалкин В.Л. Основы обучения устной иноязычной речи. М.,1981</w:t>
      </w:r>
      <w:r>
        <w:rPr>
          <w:sz w:val="24"/>
          <w:szCs w:val="24"/>
        </w:rPr>
        <w:t>.</w:t>
      </w:r>
    </w:p>
    <w:p w14:paraId="0A581723" w14:textId="77777777" w:rsidR="00BF5584" w:rsidRDefault="00BF5584" w:rsidP="00601626">
      <w:pPr>
        <w:widowControl/>
        <w:numPr>
          <w:ilvl w:val="3"/>
          <w:numId w:val="5"/>
        </w:numPr>
        <w:autoSpaceDE/>
        <w:autoSpaceDN/>
        <w:spacing w:after="120"/>
        <w:ind w:left="714" w:hanging="357"/>
        <w:jc w:val="both"/>
        <w:rPr>
          <w:sz w:val="24"/>
          <w:szCs w:val="24"/>
        </w:rPr>
      </w:pPr>
      <w:r w:rsidRPr="0095467E">
        <w:rPr>
          <w:sz w:val="24"/>
          <w:szCs w:val="24"/>
        </w:rPr>
        <w:t>Стандарты (Требования), Типовые тесты, Лексические минимумы Российской системы тестирования по русскому языку как иностранному. СПб</w:t>
      </w:r>
      <w:proofErr w:type="gramStart"/>
      <w:r w:rsidRPr="0095467E">
        <w:rPr>
          <w:sz w:val="24"/>
          <w:szCs w:val="24"/>
        </w:rPr>
        <w:t xml:space="preserve">., </w:t>
      </w:r>
      <w:proofErr w:type="gramEnd"/>
      <w:r w:rsidRPr="0095467E">
        <w:rPr>
          <w:sz w:val="24"/>
          <w:szCs w:val="24"/>
        </w:rPr>
        <w:t>1999 – 2013</w:t>
      </w:r>
      <w:r>
        <w:rPr>
          <w:sz w:val="24"/>
          <w:szCs w:val="24"/>
        </w:rPr>
        <w:t>.</w:t>
      </w:r>
    </w:p>
    <w:p w14:paraId="707C47B8" w14:textId="77777777" w:rsidR="00BF5584" w:rsidRDefault="00BF5584" w:rsidP="00601626">
      <w:pPr>
        <w:widowControl/>
        <w:numPr>
          <w:ilvl w:val="3"/>
          <w:numId w:val="5"/>
        </w:numPr>
        <w:autoSpaceDE/>
        <w:autoSpaceDN/>
        <w:spacing w:after="120"/>
        <w:ind w:left="714" w:hanging="357"/>
        <w:jc w:val="both"/>
        <w:rPr>
          <w:sz w:val="24"/>
          <w:szCs w:val="24"/>
        </w:rPr>
      </w:pPr>
      <w:proofErr w:type="spellStart"/>
      <w:r w:rsidRPr="001454F6">
        <w:rPr>
          <w:sz w:val="24"/>
          <w:szCs w:val="24"/>
        </w:rPr>
        <w:t>Стернин</w:t>
      </w:r>
      <w:proofErr w:type="spellEnd"/>
      <w:r w:rsidRPr="001454F6">
        <w:rPr>
          <w:sz w:val="24"/>
          <w:szCs w:val="24"/>
        </w:rPr>
        <w:t xml:space="preserve"> И.В. Проблемы описания структуры значения слова. Воронеж, 1979.</w:t>
      </w:r>
    </w:p>
    <w:p w14:paraId="6AD84BE9" w14:textId="77777777" w:rsidR="00BF5584" w:rsidRDefault="00BF5584" w:rsidP="00601626">
      <w:pPr>
        <w:widowControl/>
        <w:numPr>
          <w:ilvl w:val="3"/>
          <w:numId w:val="5"/>
        </w:numPr>
        <w:autoSpaceDE/>
        <w:autoSpaceDN/>
        <w:spacing w:after="120"/>
        <w:ind w:left="714" w:hanging="357"/>
        <w:jc w:val="both"/>
        <w:rPr>
          <w:sz w:val="24"/>
          <w:szCs w:val="24"/>
        </w:rPr>
      </w:pPr>
      <w:r>
        <w:rPr>
          <w:sz w:val="24"/>
          <w:szCs w:val="24"/>
        </w:rPr>
        <w:t> </w:t>
      </w:r>
      <w:r w:rsidRPr="001454F6">
        <w:rPr>
          <w:sz w:val="24"/>
          <w:szCs w:val="24"/>
        </w:rPr>
        <w:t xml:space="preserve">Уфимцева А.А. Лексическое значение. </w:t>
      </w:r>
      <w:proofErr w:type="spellStart"/>
      <w:r w:rsidRPr="001454F6">
        <w:rPr>
          <w:sz w:val="24"/>
          <w:szCs w:val="24"/>
        </w:rPr>
        <w:t>Семиологический</w:t>
      </w:r>
      <w:proofErr w:type="spellEnd"/>
      <w:r w:rsidRPr="001454F6">
        <w:rPr>
          <w:sz w:val="24"/>
          <w:szCs w:val="24"/>
        </w:rPr>
        <w:t xml:space="preserve"> анализ. М., 1981.</w:t>
      </w:r>
    </w:p>
    <w:p w14:paraId="06E52368" w14:textId="77777777" w:rsidR="00BF5584" w:rsidRDefault="00BF5584" w:rsidP="00601626">
      <w:pPr>
        <w:widowControl/>
        <w:numPr>
          <w:ilvl w:val="3"/>
          <w:numId w:val="5"/>
        </w:numPr>
        <w:autoSpaceDE/>
        <w:autoSpaceDN/>
        <w:spacing w:after="120"/>
        <w:ind w:left="714" w:hanging="357"/>
        <w:jc w:val="both"/>
        <w:rPr>
          <w:sz w:val="24"/>
          <w:szCs w:val="24"/>
        </w:rPr>
      </w:pPr>
      <w:r w:rsidRPr="0095467E">
        <w:rPr>
          <w:sz w:val="24"/>
          <w:szCs w:val="24"/>
        </w:rPr>
        <w:t>Фоломкина С.К. Методика обучения чтению на иностранном языке в неязыковом вузе. М., 1988</w:t>
      </w:r>
      <w:r>
        <w:rPr>
          <w:sz w:val="24"/>
          <w:szCs w:val="24"/>
        </w:rPr>
        <w:t>.</w:t>
      </w:r>
    </w:p>
    <w:p w14:paraId="1F8C06B4" w14:textId="77777777" w:rsidR="00BF5584" w:rsidRDefault="00BF5584" w:rsidP="00601626">
      <w:pPr>
        <w:widowControl/>
        <w:numPr>
          <w:ilvl w:val="3"/>
          <w:numId w:val="5"/>
        </w:numPr>
        <w:autoSpaceDE/>
        <w:autoSpaceDN/>
        <w:spacing w:after="120"/>
        <w:ind w:left="714" w:hanging="357"/>
        <w:jc w:val="both"/>
        <w:rPr>
          <w:sz w:val="24"/>
          <w:szCs w:val="24"/>
        </w:rPr>
      </w:pPr>
      <w:r w:rsidRPr="00774740">
        <w:rPr>
          <w:sz w:val="24"/>
          <w:szCs w:val="24"/>
        </w:rPr>
        <w:t>Фонетический аспект общения на неродном языке: Коллективная монография / Науч. ред. Н.А. Любимова. СПб</w:t>
      </w:r>
      <w:proofErr w:type="gramStart"/>
      <w:r w:rsidRPr="00774740">
        <w:rPr>
          <w:sz w:val="24"/>
          <w:szCs w:val="24"/>
        </w:rPr>
        <w:t xml:space="preserve">., </w:t>
      </w:r>
      <w:proofErr w:type="gramEnd"/>
      <w:r w:rsidRPr="00774740">
        <w:rPr>
          <w:sz w:val="24"/>
          <w:szCs w:val="24"/>
        </w:rPr>
        <w:t>2006</w:t>
      </w:r>
      <w:r>
        <w:rPr>
          <w:sz w:val="24"/>
          <w:szCs w:val="24"/>
        </w:rPr>
        <w:t>.</w:t>
      </w:r>
    </w:p>
    <w:p w14:paraId="59E9EA86" w14:textId="77777777" w:rsidR="00BF5584" w:rsidRDefault="00BF5584" w:rsidP="00601626">
      <w:pPr>
        <w:widowControl/>
        <w:numPr>
          <w:ilvl w:val="3"/>
          <w:numId w:val="5"/>
        </w:numPr>
        <w:tabs>
          <w:tab w:val="num" w:pos="1100"/>
        </w:tabs>
        <w:autoSpaceDE/>
        <w:autoSpaceDN/>
        <w:spacing w:after="120"/>
        <w:ind w:left="714" w:hanging="357"/>
        <w:jc w:val="both"/>
        <w:rPr>
          <w:sz w:val="24"/>
          <w:szCs w:val="24"/>
        </w:rPr>
      </w:pPr>
      <w:r w:rsidRPr="001454F6">
        <w:rPr>
          <w:sz w:val="24"/>
          <w:szCs w:val="24"/>
        </w:rPr>
        <w:t>Шведова Н.Ю. Типы контекстов, конструирующих многоаспектное описание слова//Русский язык: текст как целое и компоненты текста. М., 1982</w:t>
      </w:r>
      <w:r>
        <w:rPr>
          <w:sz w:val="24"/>
          <w:szCs w:val="24"/>
        </w:rPr>
        <w:t xml:space="preserve">. </w:t>
      </w:r>
    </w:p>
    <w:p w14:paraId="7DD70D4A" w14:textId="77777777" w:rsidR="00BF5584" w:rsidRDefault="00BF5584" w:rsidP="00601626">
      <w:pPr>
        <w:widowControl/>
        <w:numPr>
          <w:ilvl w:val="3"/>
          <w:numId w:val="5"/>
        </w:numPr>
        <w:tabs>
          <w:tab w:val="num" w:pos="1100"/>
        </w:tabs>
        <w:autoSpaceDE/>
        <w:autoSpaceDN/>
        <w:spacing w:after="120"/>
        <w:ind w:left="714" w:hanging="357"/>
        <w:jc w:val="both"/>
        <w:rPr>
          <w:sz w:val="24"/>
          <w:szCs w:val="24"/>
        </w:rPr>
      </w:pPr>
      <w:proofErr w:type="spellStart"/>
      <w:r w:rsidRPr="0079463E">
        <w:rPr>
          <w:sz w:val="24"/>
          <w:szCs w:val="24"/>
        </w:rPr>
        <w:t>Шелякин</w:t>
      </w:r>
      <w:proofErr w:type="spellEnd"/>
      <w:r w:rsidRPr="0079463E">
        <w:rPr>
          <w:sz w:val="24"/>
          <w:szCs w:val="24"/>
        </w:rPr>
        <w:t xml:space="preserve"> М.А. Справочник по русской грамматике. 2-е изд., </w:t>
      </w:r>
      <w:proofErr w:type="spellStart"/>
      <w:r w:rsidRPr="0079463E">
        <w:rPr>
          <w:sz w:val="24"/>
          <w:szCs w:val="24"/>
        </w:rPr>
        <w:t>испр</w:t>
      </w:r>
      <w:proofErr w:type="spellEnd"/>
      <w:r w:rsidRPr="0079463E">
        <w:rPr>
          <w:sz w:val="24"/>
          <w:szCs w:val="24"/>
        </w:rPr>
        <w:t>. М., 2000</w:t>
      </w:r>
      <w:r>
        <w:rPr>
          <w:sz w:val="24"/>
          <w:szCs w:val="24"/>
        </w:rPr>
        <w:t xml:space="preserve">. </w:t>
      </w:r>
    </w:p>
    <w:p w14:paraId="3E25BE54" w14:textId="77777777" w:rsidR="00BF5584" w:rsidRPr="001454F6" w:rsidRDefault="00BF5584" w:rsidP="00601626">
      <w:pPr>
        <w:widowControl/>
        <w:numPr>
          <w:ilvl w:val="3"/>
          <w:numId w:val="5"/>
        </w:numPr>
        <w:tabs>
          <w:tab w:val="num" w:pos="1100"/>
        </w:tabs>
        <w:autoSpaceDE/>
        <w:autoSpaceDN/>
        <w:spacing w:after="120"/>
        <w:ind w:left="714" w:hanging="357"/>
        <w:jc w:val="both"/>
        <w:rPr>
          <w:sz w:val="24"/>
          <w:szCs w:val="24"/>
        </w:rPr>
      </w:pPr>
      <w:r w:rsidRPr="0095467E">
        <w:rPr>
          <w:sz w:val="24"/>
          <w:szCs w:val="24"/>
        </w:rPr>
        <w:t>Щукин А.Н. Обучение речевому общению на русском языке как иностранном. Методы. Приемы. Результаты. Учебно-методическое пособие для преподавателей русского языка как иностранного. М., 2012.</w:t>
      </w:r>
      <w:r w:rsidRPr="001454F6">
        <w:rPr>
          <w:sz w:val="24"/>
          <w:szCs w:val="24"/>
        </w:rPr>
        <w:tab/>
      </w:r>
    </w:p>
    <w:p w14:paraId="49036C77" w14:textId="77777777" w:rsidR="00BF5584" w:rsidRPr="001454F6" w:rsidRDefault="00BF5584" w:rsidP="004C36D6">
      <w:pPr>
        <w:pStyle w:val="a3"/>
        <w:spacing w:after="120"/>
        <w:ind w:left="0" w:firstLine="851"/>
        <w:rPr>
          <w:b/>
          <w:sz w:val="24"/>
          <w:szCs w:val="24"/>
        </w:rPr>
      </w:pPr>
    </w:p>
    <w:p w14:paraId="2364E3CE" w14:textId="77777777" w:rsidR="00BF5584" w:rsidRPr="001454F6" w:rsidRDefault="00BF5584" w:rsidP="004A5B24">
      <w:pPr>
        <w:pStyle w:val="a3"/>
        <w:spacing w:before="10"/>
        <w:ind w:left="0" w:firstLine="851"/>
        <w:jc w:val="center"/>
        <w:rPr>
          <w:b/>
          <w:sz w:val="24"/>
          <w:szCs w:val="24"/>
        </w:rPr>
      </w:pPr>
    </w:p>
    <w:p w14:paraId="70840FC1" w14:textId="77777777" w:rsidR="00BF5584" w:rsidRDefault="00BF5584" w:rsidP="004A5B24">
      <w:pPr>
        <w:pStyle w:val="a3"/>
        <w:spacing w:before="10"/>
        <w:ind w:left="0" w:firstLine="851"/>
        <w:jc w:val="center"/>
        <w:rPr>
          <w:b/>
          <w:sz w:val="32"/>
          <w:szCs w:val="32"/>
        </w:rPr>
      </w:pPr>
      <w:r w:rsidRPr="00F407D7">
        <w:rPr>
          <w:b/>
          <w:sz w:val="32"/>
          <w:szCs w:val="32"/>
          <w:lang w:val="en-US"/>
        </w:rPr>
        <w:t>V</w:t>
      </w:r>
      <w:r w:rsidRPr="00F407D7">
        <w:rPr>
          <w:b/>
          <w:sz w:val="32"/>
          <w:szCs w:val="32"/>
        </w:rPr>
        <w:t>. КРИТЕРИИ ОЦЕНИВАНИЯ</w:t>
      </w:r>
    </w:p>
    <w:p w14:paraId="155D489E" w14:textId="77777777" w:rsidR="00BF5584" w:rsidRPr="00F407D7" w:rsidRDefault="00BF5584" w:rsidP="004A5B24">
      <w:pPr>
        <w:pStyle w:val="a3"/>
        <w:spacing w:before="10"/>
        <w:ind w:left="0" w:firstLine="851"/>
        <w:jc w:val="center"/>
        <w:rPr>
          <w:b/>
          <w:sz w:val="32"/>
          <w:szCs w:val="32"/>
        </w:rPr>
      </w:pPr>
    </w:p>
    <w:p w14:paraId="36B77F49" w14:textId="77777777" w:rsidR="00BF5584" w:rsidRPr="00F407D7" w:rsidRDefault="00BF5584" w:rsidP="0069424F">
      <w:pPr>
        <w:pStyle w:val="a3"/>
        <w:spacing w:before="8"/>
        <w:ind w:left="0" w:firstLine="851"/>
      </w:pPr>
      <w:r w:rsidRPr="00F407D7">
        <w:t>Уровень знаний поступающих в аспирантуру МГУ оценивается по десятибалльной шкале. При</w:t>
      </w:r>
      <w:r w:rsidRPr="00F407D7">
        <w:rPr>
          <w:spacing w:val="1"/>
        </w:rPr>
        <w:t xml:space="preserve"> </w:t>
      </w:r>
      <w:r w:rsidRPr="00F407D7">
        <w:t>отсутствии</w:t>
      </w:r>
      <w:r w:rsidRPr="00F407D7">
        <w:rPr>
          <w:spacing w:val="1"/>
        </w:rPr>
        <w:t xml:space="preserve"> </w:t>
      </w:r>
      <w:proofErr w:type="gramStart"/>
      <w:r w:rsidRPr="00F407D7">
        <w:t>поступающего</w:t>
      </w:r>
      <w:proofErr w:type="gramEnd"/>
      <w:r w:rsidRPr="00F407D7">
        <w:rPr>
          <w:spacing w:val="1"/>
        </w:rPr>
        <w:t xml:space="preserve"> </w:t>
      </w:r>
      <w:r w:rsidRPr="00F407D7">
        <w:t>на</w:t>
      </w:r>
      <w:r w:rsidRPr="00F407D7">
        <w:rPr>
          <w:spacing w:val="1"/>
        </w:rPr>
        <w:t xml:space="preserve"> </w:t>
      </w:r>
      <w:r w:rsidRPr="00F407D7">
        <w:t>вступительном</w:t>
      </w:r>
      <w:r w:rsidRPr="00F407D7">
        <w:rPr>
          <w:spacing w:val="1"/>
        </w:rPr>
        <w:t xml:space="preserve"> </w:t>
      </w:r>
      <w:r w:rsidRPr="00F407D7">
        <w:t>экзамене</w:t>
      </w:r>
      <w:r w:rsidRPr="00F407D7">
        <w:rPr>
          <w:spacing w:val="1"/>
        </w:rPr>
        <w:t xml:space="preserve"> </w:t>
      </w:r>
      <w:r w:rsidRPr="00F407D7">
        <w:t>в</w:t>
      </w:r>
      <w:r w:rsidRPr="00F407D7">
        <w:rPr>
          <w:spacing w:val="1"/>
        </w:rPr>
        <w:t xml:space="preserve"> </w:t>
      </w:r>
      <w:r w:rsidRPr="00F407D7">
        <w:t>качестве</w:t>
      </w:r>
      <w:r w:rsidRPr="00F407D7">
        <w:rPr>
          <w:spacing w:val="1"/>
        </w:rPr>
        <w:t xml:space="preserve"> </w:t>
      </w:r>
      <w:r w:rsidRPr="00F407D7">
        <w:t>оценки</w:t>
      </w:r>
      <w:r w:rsidRPr="00F407D7">
        <w:rPr>
          <w:spacing w:val="1"/>
        </w:rPr>
        <w:t xml:space="preserve"> </w:t>
      </w:r>
      <w:r w:rsidRPr="00F407D7">
        <w:t>проставляется неявка</w:t>
      </w:r>
      <w:r w:rsidRPr="00F407D7">
        <w:rPr>
          <w:sz w:val="22"/>
        </w:rPr>
        <w:t xml:space="preserve">. </w:t>
      </w:r>
      <w:r w:rsidRPr="00F407D7">
        <w:t>Результаты сдачи вступительных экзаменов сообщаются поступающим в течение трех дней со дня</w:t>
      </w:r>
      <w:r w:rsidRPr="00F407D7">
        <w:rPr>
          <w:spacing w:val="1"/>
        </w:rPr>
        <w:t xml:space="preserve"> </w:t>
      </w:r>
      <w:r w:rsidRPr="00F407D7">
        <w:t>экзамена путем их размещения на сайте и информационном стенде структурного подразделения</w:t>
      </w:r>
      <w:r w:rsidRPr="00F407D7">
        <w:rPr>
          <w:sz w:val="22"/>
        </w:rPr>
        <w:t xml:space="preserve">. </w:t>
      </w:r>
      <w:r w:rsidRPr="00F407D7">
        <w:t>Вступительное испытание</w:t>
      </w:r>
      <w:r w:rsidRPr="00F407D7">
        <w:rPr>
          <w:spacing w:val="1"/>
        </w:rPr>
        <w:t xml:space="preserve"> </w:t>
      </w:r>
      <w:r w:rsidRPr="00F407D7">
        <w:t>считается</w:t>
      </w:r>
      <w:r w:rsidRPr="00F407D7">
        <w:rPr>
          <w:spacing w:val="1"/>
        </w:rPr>
        <w:t xml:space="preserve"> </w:t>
      </w:r>
      <w:r w:rsidRPr="00F407D7">
        <w:t>пройденным,</w:t>
      </w:r>
      <w:r w:rsidRPr="00F407D7">
        <w:rPr>
          <w:spacing w:val="1"/>
        </w:rPr>
        <w:t xml:space="preserve"> </w:t>
      </w:r>
      <w:r w:rsidRPr="00F407D7">
        <w:t>если</w:t>
      </w:r>
      <w:r w:rsidRPr="00F407D7">
        <w:rPr>
          <w:spacing w:val="1"/>
        </w:rPr>
        <w:t xml:space="preserve"> </w:t>
      </w:r>
      <w:r w:rsidRPr="00F407D7">
        <w:t>абитуриент</w:t>
      </w:r>
      <w:r w:rsidRPr="00F407D7">
        <w:rPr>
          <w:spacing w:val="1"/>
        </w:rPr>
        <w:t xml:space="preserve"> </w:t>
      </w:r>
      <w:r w:rsidRPr="00F407D7">
        <w:t>получил</w:t>
      </w:r>
      <w:r w:rsidRPr="00F407D7">
        <w:rPr>
          <w:spacing w:val="1"/>
        </w:rPr>
        <w:t xml:space="preserve"> </w:t>
      </w:r>
      <w:r w:rsidRPr="00F407D7">
        <w:t>семь баллов и</w:t>
      </w:r>
      <w:r w:rsidRPr="00F407D7">
        <w:rPr>
          <w:spacing w:val="1"/>
        </w:rPr>
        <w:t xml:space="preserve"> </w:t>
      </w:r>
      <w:r w:rsidRPr="00F407D7">
        <w:t>выше.</w:t>
      </w:r>
    </w:p>
    <w:p w14:paraId="389ADB9A" w14:textId="77777777" w:rsidR="00BF5584" w:rsidRDefault="00BF5584" w:rsidP="0069424F">
      <w:pPr>
        <w:pStyle w:val="a3"/>
        <w:spacing w:before="8"/>
        <w:ind w:left="0" w:firstLine="851"/>
      </w:pPr>
    </w:p>
    <w:p w14:paraId="27E772BF" w14:textId="77777777" w:rsidR="00BF5584" w:rsidRDefault="00BF5584" w:rsidP="0069424F">
      <w:pPr>
        <w:pStyle w:val="a3"/>
        <w:spacing w:before="8"/>
        <w:ind w:left="0" w:firstLine="851"/>
      </w:pPr>
    </w:p>
    <w:p w14:paraId="7529CE05" w14:textId="77777777" w:rsidR="00BF5584" w:rsidRPr="00F407D7" w:rsidRDefault="00BF5584" w:rsidP="0069424F">
      <w:pPr>
        <w:pStyle w:val="a3"/>
        <w:spacing w:before="8"/>
        <w:ind w:left="0" w:firstLine="851"/>
      </w:pPr>
    </w:p>
    <w:p w14:paraId="5FD17E57" w14:textId="77777777" w:rsidR="00BF5584" w:rsidRPr="00407B28" w:rsidRDefault="00BF5584" w:rsidP="0069424F">
      <w:pPr>
        <w:pStyle w:val="a3"/>
        <w:spacing w:before="8"/>
        <w:ind w:left="0" w:firstLine="851"/>
        <w:rPr>
          <w:color w:val="FF0000"/>
        </w:rPr>
      </w:pPr>
    </w:p>
    <w:p w14:paraId="02E8B86F" w14:textId="77777777" w:rsidR="00BF5584" w:rsidRPr="000D2881" w:rsidRDefault="00BF5584" w:rsidP="004A5B24">
      <w:pPr>
        <w:pStyle w:val="a3"/>
        <w:spacing w:before="8"/>
        <w:ind w:left="0" w:firstLine="851"/>
        <w:jc w:val="center"/>
        <w:rPr>
          <w:b/>
          <w:sz w:val="32"/>
          <w:szCs w:val="32"/>
        </w:rPr>
      </w:pPr>
      <w:r w:rsidRPr="000D2881">
        <w:rPr>
          <w:b/>
          <w:sz w:val="32"/>
          <w:szCs w:val="32"/>
          <w:lang w:val="en-US"/>
        </w:rPr>
        <w:t>VI</w:t>
      </w:r>
      <w:r w:rsidRPr="000D2881">
        <w:rPr>
          <w:b/>
          <w:sz w:val="32"/>
          <w:szCs w:val="32"/>
        </w:rPr>
        <w:t>. РАЗРАБОТЧИКИ</w:t>
      </w:r>
    </w:p>
    <w:p w14:paraId="34F83239" w14:textId="77777777" w:rsidR="00BF5584" w:rsidRPr="009E1FBC" w:rsidRDefault="00BF5584" w:rsidP="009E1FBC">
      <w:pPr>
        <w:jc w:val="both"/>
        <w:rPr>
          <w:sz w:val="28"/>
          <w:szCs w:val="28"/>
        </w:rPr>
      </w:pPr>
      <w:r w:rsidRPr="009E1FBC">
        <w:rPr>
          <w:sz w:val="28"/>
          <w:szCs w:val="28"/>
        </w:rPr>
        <w:t xml:space="preserve">Филологический </w:t>
      </w:r>
      <w:r w:rsidRPr="009E1FBC">
        <w:rPr>
          <w:sz w:val="28"/>
          <w:szCs w:val="28"/>
        </w:rPr>
        <w:tab/>
      </w:r>
      <w:r w:rsidRPr="009E1FBC">
        <w:rPr>
          <w:sz w:val="28"/>
          <w:szCs w:val="28"/>
        </w:rPr>
        <w:tab/>
      </w:r>
      <w:r w:rsidRPr="009E1FBC">
        <w:rPr>
          <w:sz w:val="28"/>
          <w:szCs w:val="28"/>
        </w:rPr>
        <w:tab/>
      </w:r>
    </w:p>
    <w:p w14:paraId="30AB7B85" w14:textId="77777777" w:rsidR="00BF5584" w:rsidRPr="009E1FBC" w:rsidRDefault="00BF5584" w:rsidP="009E1FBC">
      <w:pPr>
        <w:jc w:val="both"/>
        <w:rPr>
          <w:sz w:val="28"/>
          <w:szCs w:val="28"/>
        </w:rPr>
      </w:pPr>
      <w:r w:rsidRPr="009E1FBC">
        <w:rPr>
          <w:sz w:val="28"/>
          <w:szCs w:val="28"/>
        </w:rPr>
        <w:t xml:space="preserve">факультет МГУ </w:t>
      </w:r>
    </w:p>
    <w:p w14:paraId="3DAE5A62" w14:textId="77777777" w:rsidR="00BF5584" w:rsidRPr="009E1FBC" w:rsidRDefault="00BF5584" w:rsidP="009E1FBC">
      <w:pPr>
        <w:jc w:val="both"/>
        <w:rPr>
          <w:sz w:val="28"/>
          <w:szCs w:val="28"/>
        </w:rPr>
      </w:pPr>
      <w:r w:rsidRPr="009E1FBC">
        <w:rPr>
          <w:sz w:val="28"/>
          <w:szCs w:val="28"/>
        </w:rPr>
        <w:t xml:space="preserve">имени М.В. Ломоносова, </w:t>
      </w:r>
    </w:p>
    <w:p w14:paraId="64CE3CDD" w14:textId="77777777" w:rsidR="00BF5584" w:rsidRPr="009E1FBC" w:rsidRDefault="00BF5584" w:rsidP="009E1FBC">
      <w:pPr>
        <w:jc w:val="both"/>
        <w:rPr>
          <w:sz w:val="28"/>
          <w:szCs w:val="28"/>
        </w:rPr>
      </w:pPr>
    </w:p>
    <w:p w14:paraId="5701CD44" w14:textId="77777777" w:rsidR="00BF5584" w:rsidRPr="009E1FBC" w:rsidRDefault="00BF5584" w:rsidP="009E1FBC">
      <w:pPr>
        <w:jc w:val="both"/>
        <w:rPr>
          <w:sz w:val="28"/>
          <w:szCs w:val="28"/>
        </w:rPr>
      </w:pPr>
      <w:r w:rsidRPr="009E1FBC">
        <w:rPr>
          <w:sz w:val="28"/>
          <w:szCs w:val="28"/>
        </w:rPr>
        <w:t xml:space="preserve">кафедра дидактической </w:t>
      </w:r>
    </w:p>
    <w:p w14:paraId="7B2C8184" w14:textId="77777777" w:rsidR="00BF5584" w:rsidRPr="009E1FBC" w:rsidRDefault="00BF5584" w:rsidP="009E1FBC">
      <w:pPr>
        <w:jc w:val="both"/>
        <w:rPr>
          <w:sz w:val="28"/>
          <w:szCs w:val="28"/>
        </w:rPr>
      </w:pPr>
      <w:r w:rsidRPr="009E1FBC">
        <w:rPr>
          <w:sz w:val="28"/>
          <w:szCs w:val="28"/>
        </w:rPr>
        <w:t xml:space="preserve">лингвистики и теории </w:t>
      </w:r>
    </w:p>
    <w:p w14:paraId="7571A0A8" w14:textId="77777777" w:rsidR="00BF5584" w:rsidRPr="009E1FBC" w:rsidRDefault="00BF5584" w:rsidP="009E1FBC">
      <w:pPr>
        <w:jc w:val="both"/>
        <w:rPr>
          <w:sz w:val="28"/>
          <w:szCs w:val="28"/>
        </w:rPr>
      </w:pPr>
      <w:r w:rsidRPr="009E1FBC">
        <w:rPr>
          <w:sz w:val="28"/>
          <w:szCs w:val="28"/>
        </w:rPr>
        <w:t xml:space="preserve">преподавания русского языка </w:t>
      </w:r>
    </w:p>
    <w:p w14:paraId="232D490A" w14:textId="77777777" w:rsidR="00BF5584" w:rsidRPr="009E1FBC" w:rsidRDefault="00BF5584" w:rsidP="009E1FBC">
      <w:pPr>
        <w:jc w:val="both"/>
        <w:rPr>
          <w:sz w:val="28"/>
          <w:szCs w:val="28"/>
        </w:rPr>
      </w:pPr>
      <w:r w:rsidRPr="009E1FBC">
        <w:rPr>
          <w:sz w:val="28"/>
          <w:szCs w:val="28"/>
        </w:rPr>
        <w:t xml:space="preserve">как иностранного            </w:t>
      </w:r>
    </w:p>
    <w:p w14:paraId="1B57CFCA" w14:textId="77777777" w:rsidR="00BF5584" w:rsidRPr="009E1FBC" w:rsidRDefault="00BF5584" w:rsidP="009E1FBC">
      <w:pPr>
        <w:jc w:val="both"/>
        <w:rPr>
          <w:sz w:val="28"/>
          <w:szCs w:val="28"/>
        </w:rPr>
      </w:pPr>
    </w:p>
    <w:p w14:paraId="12CB32FB" w14:textId="77777777" w:rsidR="00BF5584" w:rsidRDefault="00BF5584" w:rsidP="009E1FBC">
      <w:pPr>
        <w:ind w:left="2160" w:firstLine="720"/>
        <w:jc w:val="both"/>
        <w:rPr>
          <w:sz w:val="28"/>
          <w:szCs w:val="28"/>
        </w:rPr>
      </w:pPr>
      <w:r>
        <w:rPr>
          <w:sz w:val="28"/>
          <w:szCs w:val="28"/>
        </w:rPr>
        <w:t xml:space="preserve">зав. кафедрой проф. </w:t>
      </w:r>
      <w:r w:rsidRPr="009E1FBC">
        <w:rPr>
          <w:sz w:val="28"/>
          <w:szCs w:val="28"/>
        </w:rPr>
        <w:t>Е.Л. Бархударова</w:t>
      </w:r>
    </w:p>
    <w:p w14:paraId="186F7C4F" w14:textId="77777777" w:rsidR="00BF5584" w:rsidRPr="009E1FBC" w:rsidRDefault="00BF5584" w:rsidP="009E1FBC">
      <w:pPr>
        <w:ind w:left="2160" w:firstLine="720"/>
        <w:jc w:val="both"/>
        <w:rPr>
          <w:sz w:val="28"/>
          <w:szCs w:val="28"/>
        </w:rPr>
      </w:pPr>
      <w:r>
        <w:rPr>
          <w:sz w:val="28"/>
          <w:szCs w:val="28"/>
        </w:rPr>
        <w:tab/>
      </w:r>
      <w:r>
        <w:rPr>
          <w:sz w:val="28"/>
          <w:szCs w:val="28"/>
        </w:rPr>
        <w:tab/>
        <w:t xml:space="preserve">    проф. Ф.И. Панков</w:t>
      </w:r>
    </w:p>
    <w:p w14:paraId="0800B43A" w14:textId="77777777" w:rsidR="00BF5584" w:rsidRDefault="00BF5584" w:rsidP="009E1FBC">
      <w:pPr>
        <w:jc w:val="both"/>
        <w:rPr>
          <w:sz w:val="28"/>
          <w:szCs w:val="28"/>
        </w:rPr>
      </w:pPr>
      <w:r w:rsidRPr="009E1FBC">
        <w:rPr>
          <w:sz w:val="28"/>
          <w:szCs w:val="28"/>
        </w:rPr>
        <w:tab/>
      </w:r>
      <w:r w:rsidRPr="009E1FBC">
        <w:rPr>
          <w:sz w:val="28"/>
          <w:szCs w:val="28"/>
        </w:rPr>
        <w:tab/>
      </w:r>
      <w:r w:rsidRPr="009E1FBC">
        <w:rPr>
          <w:sz w:val="28"/>
          <w:szCs w:val="28"/>
        </w:rPr>
        <w:tab/>
      </w:r>
      <w:r w:rsidRPr="009E1FBC">
        <w:rPr>
          <w:sz w:val="28"/>
          <w:szCs w:val="28"/>
        </w:rPr>
        <w:tab/>
      </w:r>
      <w:r w:rsidRPr="009E1FBC">
        <w:rPr>
          <w:sz w:val="28"/>
          <w:szCs w:val="28"/>
        </w:rPr>
        <w:tab/>
      </w:r>
      <w:r w:rsidRPr="009E1FBC">
        <w:rPr>
          <w:sz w:val="28"/>
          <w:szCs w:val="28"/>
        </w:rPr>
        <w:tab/>
      </w:r>
      <w:r>
        <w:rPr>
          <w:sz w:val="28"/>
          <w:szCs w:val="28"/>
        </w:rPr>
        <w:t xml:space="preserve">    </w:t>
      </w:r>
      <w:r w:rsidRPr="009E1FBC">
        <w:rPr>
          <w:sz w:val="28"/>
          <w:szCs w:val="28"/>
        </w:rPr>
        <w:t>доц.</w:t>
      </w:r>
      <w:r>
        <w:rPr>
          <w:sz w:val="28"/>
          <w:szCs w:val="28"/>
        </w:rPr>
        <w:t xml:space="preserve">    </w:t>
      </w:r>
      <w:r w:rsidRPr="009E1FBC">
        <w:rPr>
          <w:sz w:val="28"/>
          <w:szCs w:val="28"/>
        </w:rPr>
        <w:t>О.Ю. Дементьева</w:t>
      </w:r>
    </w:p>
    <w:p w14:paraId="1E0EBA2A" w14:textId="77777777" w:rsidR="00BF5584" w:rsidRDefault="00BF5584" w:rsidP="009E1FBC">
      <w:pPr>
        <w:jc w:val="both"/>
        <w:rPr>
          <w:sz w:val="28"/>
          <w:szCs w:val="28"/>
        </w:rPr>
      </w:pPr>
    </w:p>
    <w:p w14:paraId="36088D5D" w14:textId="77777777" w:rsidR="00BF5584" w:rsidRPr="009E1FBC" w:rsidRDefault="00BF5584" w:rsidP="009E1FBC">
      <w:pPr>
        <w:jc w:val="both"/>
        <w:rPr>
          <w:sz w:val="28"/>
          <w:szCs w:val="28"/>
        </w:rPr>
      </w:pPr>
      <w:r w:rsidRPr="009E1FBC">
        <w:rPr>
          <w:sz w:val="28"/>
          <w:szCs w:val="28"/>
        </w:rPr>
        <w:t xml:space="preserve">кафедра русского языка </w:t>
      </w:r>
    </w:p>
    <w:p w14:paraId="0123F3CB" w14:textId="77777777" w:rsidR="00BF5584" w:rsidRPr="009E1FBC" w:rsidRDefault="00BF5584" w:rsidP="009E1FBC">
      <w:pPr>
        <w:jc w:val="both"/>
        <w:rPr>
          <w:sz w:val="28"/>
          <w:szCs w:val="28"/>
        </w:rPr>
      </w:pPr>
      <w:r w:rsidRPr="009E1FBC">
        <w:rPr>
          <w:sz w:val="28"/>
          <w:szCs w:val="28"/>
        </w:rPr>
        <w:t>для иностранных учащихся</w:t>
      </w:r>
    </w:p>
    <w:p w14:paraId="5B4C5F67" w14:textId="77777777" w:rsidR="00BF5584" w:rsidRPr="009E1FBC" w:rsidRDefault="00BF5584" w:rsidP="009E1FBC">
      <w:pPr>
        <w:jc w:val="both"/>
        <w:rPr>
          <w:sz w:val="28"/>
          <w:szCs w:val="28"/>
        </w:rPr>
      </w:pPr>
      <w:r w:rsidRPr="009E1FBC">
        <w:rPr>
          <w:sz w:val="28"/>
          <w:szCs w:val="28"/>
        </w:rPr>
        <w:t xml:space="preserve">гуманитарных факультетов  зав. кафедрой </w:t>
      </w:r>
      <w:r>
        <w:rPr>
          <w:sz w:val="28"/>
          <w:szCs w:val="28"/>
        </w:rPr>
        <w:t xml:space="preserve">чл.-корр. РАО проф. </w:t>
      </w:r>
      <w:r w:rsidRPr="009E1FBC">
        <w:rPr>
          <w:sz w:val="28"/>
          <w:szCs w:val="28"/>
        </w:rPr>
        <w:t xml:space="preserve">Л.П. </w:t>
      </w:r>
      <w:proofErr w:type="spellStart"/>
      <w:r w:rsidRPr="009E1FBC">
        <w:rPr>
          <w:sz w:val="28"/>
          <w:szCs w:val="28"/>
        </w:rPr>
        <w:t>Клобукова</w:t>
      </w:r>
      <w:proofErr w:type="spellEnd"/>
    </w:p>
    <w:p w14:paraId="1BF4D627" w14:textId="77777777" w:rsidR="00BF5584" w:rsidRPr="009E1FBC" w:rsidRDefault="00BF5584" w:rsidP="009E1FBC">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r>
        <w:rPr>
          <w:sz w:val="28"/>
          <w:szCs w:val="28"/>
        </w:rPr>
        <w:tab/>
        <w:t xml:space="preserve">    доц.      Л</w:t>
      </w:r>
      <w:r w:rsidRPr="009E1FBC">
        <w:rPr>
          <w:sz w:val="28"/>
          <w:szCs w:val="28"/>
        </w:rPr>
        <w:t>.</w:t>
      </w:r>
      <w:r>
        <w:rPr>
          <w:sz w:val="28"/>
          <w:szCs w:val="28"/>
        </w:rPr>
        <w:t>А</w:t>
      </w:r>
      <w:r w:rsidRPr="009E1FBC">
        <w:rPr>
          <w:sz w:val="28"/>
          <w:szCs w:val="28"/>
        </w:rPr>
        <w:t xml:space="preserve">. </w:t>
      </w:r>
      <w:proofErr w:type="spellStart"/>
      <w:r>
        <w:rPr>
          <w:sz w:val="28"/>
          <w:szCs w:val="28"/>
        </w:rPr>
        <w:t>Нестерская</w:t>
      </w:r>
      <w:proofErr w:type="spellEnd"/>
    </w:p>
    <w:p w14:paraId="1AC84C0B" w14:textId="77777777" w:rsidR="00BF5584" w:rsidRPr="009E1FBC" w:rsidRDefault="00BF5584" w:rsidP="009E1FBC">
      <w:pPr>
        <w:jc w:val="both"/>
        <w:rPr>
          <w:sz w:val="28"/>
          <w:szCs w:val="28"/>
        </w:rPr>
      </w:pPr>
    </w:p>
    <w:p w14:paraId="111A0C7A" w14:textId="77777777" w:rsidR="00BF5584" w:rsidRPr="009E1FBC" w:rsidRDefault="00BF5584" w:rsidP="009E1FBC">
      <w:pPr>
        <w:jc w:val="both"/>
        <w:rPr>
          <w:sz w:val="28"/>
          <w:szCs w:val="28"/>
        </w:rPr>
      </w:pPr>
      <w:r w:rsidRPr="009E1FBC">
        <w:rPr>
          <w:sz w:val="28"/>
          <w:szCs w:val="28"/>
        </w:rPr>
        <w:t xml:space="preserve">кафедра русского языка </w:t>
      </w:r>
    </w:p>
    <w:p w14:paraId="2F5D6CED" w14:textId="77777777" w:rsidR="00BF5584" w:rsidRPr="009E1FBC" w:rsidRDefault="00BF5584" w:rsidP="009E1FBC">
      <w:pPr>
        <w:jc w:val="both"/>
        <w:rPr>
          <w:sz w:val="28"/>
          <w:szCs w:val="28"/>
        </w:rPr>
      </w:pPr>
      <w:r w:rsidRPr="009E1FBC">
        <w:rPr>
          <w:sz w:val="28"/>
          <w:szCs w:val="28"/>
        </w:rPr>
        <w:t>для иностранных учащихся</w:t>
      </w:r>
    </w:p>
    <w:p w14:paraId="2E289A50" w14:textId="77777777" w:rsidR="00BF5584" w:rsidRPr="009E1FBC" w:rsidRDefault="00BF5584" w:rsidP="009E1FBC">
      <w:pPr>
        <w:jc w:val="both"/>
        <w:rPr>
          <w:sz w:val="28"/>
          <w:szCs w:val="28"/>
        </w:rPr>
      </w:pPr>
      <w:r w:rsidRPr="009E1FBC">
        <w:rPr>
          <w:sz w:val="28"/>
          <w:szCs w:val="28"/>
        </w:rPr>
        <w:t xml:space="preserve">филологического факультета </w:t>
      </w:r>
      <w:r w:rsidRPr="009E1FBC">
        <w:rPr>
          <w:sz w:val="28"/>
          <w:szCs w:val="28"/>
        </w:rPr>
        <w:tab/>
      </w:r>
      <w:r>
        <w:rPr>
          <w:sz w:val="28"/>
          <w:szCs w:val="28"/>
        </w:rPr>
        <w:t xml:space="preserve">           проф. А</w:t>
      </w:r>
      <w:r w:rsidRPr="009E1FBC">
        <w:rPr>
          <w:sz w:val="28"/>
          <w:szCs w:val="28"/>
        </w:rPr>
        <w:t xml:space="preserve">.В. </w:t>
      </w:r>
      <w:r>
        <w:rPr>
          <w:sz w:val="28"/>
          <w:szCs w:val="28"/>
        </w:rPr>
        <w:t>Величко</w:t>
      </w:r>
    </w:p>
    <w:p w14:paraId="66B4BD36" w14:textId="77777777" w:rsidR="00BF5584" w:rsidRPr="009E1FBC" w:rsidRDefault="00BF5584" w:rsidP="009E1FBC">
      <w:pPr>
        <w:rPr>
          <w:sz w:val="28"/>
          <w:szCs w:val="28"/>
        </w:rPr>
      </w:pPr>
    </w:p>
    <w:p w14:paraId="3ECBABC4" w14:textId="77777777" w:rsidR="00BF5584" w:rsidRPr="009E1FBC" w:rsidRDefault="00BF5584" w:rsidP="0069424F">
      <w:pPr>
        <w:pStyle w:val="a3"/>
        <w:spacing w:before="8"/>
        <w:ind w:left="0" w:firstLine="851"/>
      </w:pPr>
    </w:p>
    <w:p w14:paraId="26894E4E" w14:textId="77777777" w:rsidR="00BF5584" w:rsidRPr="009E1FBC" w:rsidRDefault="00BF5584" w:rsidP="00601626">
      <w:pPr>
        <w:widowControl/>
        <w:autoSpaceDE/>
        <w:autoSpaceDN/>
        <w:ind w:left="714"/>
        <w:jc w:val="both"/>
        <w:rPr>
          <w:sz w:val="28"/>
          <w:szCs w:val="28"/>
        </w:rPr>
      </w:pPr>
    </w:p>
    <w:p w14:paraId="7C8DC07A" w14:textId="77777777" w:rsidR="00BF5584" w:rsidRDefault="00BF5584" w:rsidP="00FF6738">
      <w:pPr>
        <w:jc w:val="both"/>
        <w:rPr>
          <w:sz w:val="28"/>
          <w:szCs w:val="28"/>
        </w:rPr>
      </w:pPr>
      <w:r w:rsidRPr="009E1FBC">
        <w:rPr>
          <w:sz w:val="28"/>
          <w:szCs w:val="28"/>
        </w:rPr>
        <w:t xml:space="preserve">кафедра русского языка </w:t>
      </w:r>
      <w:r>
        <w:rPr>
          <w:sz w:val="28"/>
          <w:szCs w:val="28"/>
        </w:rPr>
        <w:tab/>
      </w:r>
      <w:r>
        <w:rPr>
          <w:sz w:val="28"/>
          <w:szCs w:val="28"/>
        </w:rPr>
        <w:tab/>
        <w:t xml:space="preserve">проф. </w:t>
      </w:r>
      <w:proofErr w:type="spellStart"/>
      <w:r w:rsidRPr="009E1FBC">
        <w:rPr>
          <w:sz w:val="28"/>
          <w:szCs w:val="28"/>
        </w:rPr>
        <w:t>Е.В.Клобуков</w:t>
      </w:r>
      <w:proofErr w:type="spellEnd"/>
    </w:p>
    <w:p w14:paraId="651E06B9" w14:textId="77777777" w:rsidR="00BF5584" w:rsidRDefault="00BF5584" w:rsidP="00FF6738">
      <w:pPr>
        <w:ind w:left="3600" w:firstLine="720"/>
        <w:jc w:val="both"/>
        <w:rPr>
          <w:sz w:val="28"/>
          <w:szCs w:val="28"/>
        </w:rPr>
      </w:pPr>
      <w:r>
        <w:rPr>
          <w:sz w:val="28"/>
          <w:szCs w:val="28"/>
        </w:rPr>
        <w:t>проф.</w:t>
      </w:r>
      <w:r w:rsidRPr="00FF6738">
        <w:rPr>
          <w:sz w:val="28"/>
          <w:szCs w:val="28"/>
        </w:rPr>
        <w:t xml:space="preserve"> </w:t>
      </w:r>
      <w:proofErr w:type="spellStart"/>
      <w:r w:rsidRPr="009E1FBC">
        <w:rPr>
          <w:sz w:val="28"/>
          <w:szCs w:val="28"/>
        </w:rPr>
        <w:t>Л.О.Чернейко</w:t>
      </w:r>
      <w:proofErr w:type="spellEnd"/>
    </w:p>
    <w:p w14:paraId="4BF4D188" w14:textId="77777777" w:rsidR="00BF5584" w:rsidRDefault="00BF5584" w:rsidP="00FF6738">
      <w:pPr>
        <w:ind w:left="3600" w:firstLine="720"/>
        <w:jc w:val="both"/>
        <w:rPr>
          <w:sz w:val="28"/>
          <w:szCs w:val="28"/>
        </w:rPr>
      </w:pPr>
      <w:r>
        <w:rPr>
          <w:sz w:val="28"/>
          <w:szCs w:val="28"/>
        </w:rPr>
        <w:t xml:space="preserve">доц. </w:t>
      </w:r>
      <w:r>
        <w:rPr>
          <w:sz w:val="28"/>
          <w:szCs w:val="28"/>
        </w:rPr>
        <w:tab/>
      </w:r>
      <w:proofErr w:type="spellStart"/>
      <w:r w:rsidRPr="009E1FBC">
        <w:rPr>
          <w:sz w:val="28"/>
          <w:szCs w:val="28"/>
        </w:rPr>
        <w:t>И.В.Галактионова</w:t>
      </w:r>
      <w:proofErr w:type="spellEnd"/>
    </w:p>
    <w:p w14:paraId="0A171E95" w14:textId="77777777" w:rsidR="00BF5584" w:rsidRPr="009E1FBC" w:rsidRDefault="00BF5584" w:rsidP="00FF6738">
      <w:pPr>
        <w:ind w:left="3600" w:firstLine="720"/>
        <w:jc w:val="both"/>
        <w:rPr>
          <w:sz w:val="28"/>
          <w:szCs w:val="28"/>
        </w:rPr>
      </w:pPr>
      <w:r>
        <w:rPr>
          <w:sz w:val="28"/>
          <w:szCs w:val="28"/>
        </w:rPr>
        <w:t xml:space="preserve">доц.   </w:t>
      </w:r>
      <w:proofErr w:type="spellStart"/>
      <w:r w:rsidRPr="009E1FBC">
        <w:rPr>
          <w:sz w:val="28"/>
          <w:szCs w:val="28"/>
        </w:rPr>
        <w:t>С.К.Пожарицкая</w:t>
      </w:r>
      <w:proofErr w:type="spellEnd"/>
    </w:p>
    <w:p w14:paraId="33FCFB3E" w14:textId="77777777" w:rsidR="00BF5584" w:rsidRPr="009E1FBC" w:rsidRDefault="00BF5584" w:rsidP="00FF6738">
      <w:pPr>
        <w:widowControl/>
        <w:autoSpaceDE/>
        <w:autoSpaceDN/>
        <w:jc w:val="both"/>
        <w:rPr>
          <w:sz w:val="28"/>
          <w:szCs w:val="28"/>
        </w:rPr>
      </w:pPr>
      <w:r w:rsidRPr="009E1FBC">
        <w:rPr>
          <w:sz w:val="28"/>
          <w:szCs w:val="28"/>
        </w:rPr>
        <w:t xml:space="preserve"> </w:t>
      </w:r>
    </w:p>
    <w:p w14:paraId="0B3F4D72" w14:textId="77777777" w:rsidR="00BF5584" w:rsidRPr="00F407D7" w:rsidRDefault="00BF5584" w:rsidP="0069424F">
      <w:pPr>
        <w:pStyle w:val="a3"/>
        <w:spacing w:before="8"/>
        <w:ind w:left="0" w:firstLine="851"/>
        <w:rPr>
          <w:sz w:val="24"/>
          <w:szCs w:val="24"/>
        </w:rPr>
      </w:pPr>
      <w:r w:rsidRPr="00F407D7">
        <w:rPr>
          <w:sz w:val="24"/>
          <w:szCs w:val="24"/>
        </w:rPr>
        <w:t xml:space="preserve"> </w:t>
      </w:r>
    </w:p>
    <w:sectPr w:rsidR="00BF5584" w:rsidRPr="00F407D7" w:rsidSect="00F9284C">
      <w:footerReference w:type="default" r:id="rId9"/>
      <w:pgSz w:w="11910" w:h="16840"/>
      <w:pgMar w:top="1060" w:right="1020" w:bottom="460" w:left="1020" w:header="0" w:footer="26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A4CECE" w14:textId="77777777" w:rsidR="00525ACC" w:rsidRDefault="00525ACC">
      <w:r>
        <w:separator/>
      </w:r>
    </w:p>
  </w:endnote>
  <w:endnote w:type="continuationSeparator" w:id="0">
    <w:p w14:paraId="14FE6D86" w14:textId="77777777" w:rsidR="00525ACC" w:rsidRDefault="00525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MT">
    <w:altName w:val="Arial"/>
    <w:charset w:val="01"/>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742788" w14:textId="0C14318D" w:rsidR="00BF5584" w:rsidRDefault="00E86B97">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7728" behindDoc="1" locked="0" layoutInCell="1" allowOverlap="1" wp14:anchorId="00DF0790" wp14:editId="66600106">
              <wp:simplePos x="0" y="0"/>
              <wp:positionH relativeFrom="page">
                <wp:posOffset>3672205</wp:posOffset>
              </wp:positionH>
              <wp:positionV relativeFrom="page">
                <wp:posOffset>10386695</wp:posOffset>
              </wp:positionV>
              <wp:extent cx="218440" cy="167640"/>
              <wp:effectExtent l="0" t="4445"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44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D2344B" w14:textId="77777777" w:rsidR="00BF5584" w:rsidRDefault="00BF5584">
                          <w:pPr>
                            <w:spacing w:before="14"/>
                            <w:ind w:left="60"/>
                            <w:rPr>
                              <w:rFonts w:ascii="Arial MT"/>
                              <w:sz w:val="20"/>
                            </w:rPr>
                          </w:pPr>
                          <w:r>
                            <w:rPr>
                              <w:rFonts w:ascii="Arial MT"/>
                              <w:sz w:val="20"/>
                            </w:rPr>
                            <w:fldChar w:fldCharType="begin"/>
                          </w:r>
                          <w:r>
                            <w:rPr>
                              <w:rFonts w:ascii="Arial MT"/>
                              <w:sz w:val="20"/>
                            </w:rPr>
                            <w:instrText xml:space="preserve"> PAGE </w:instrText>
                          </w:r>
                          <w:r>
                            <w:rPr>
                              <w:rFonts w:ascii="Arial MT"/>
                              <w:sz w:val="20"/>
                            </w:rPr>
                            <w:fldChar w:fldCharType="separate"/>
                          </w:r>
                          <w:r w:rsidR="00F36F64">
                            <w:rPr>
                              <w:rFonts w:ascii="Arial MT"/>
                              <w:noProof/>
                              <w:sz w:val="20"/>
                            </w:rPr>
                            <w:t>2</w:t>
                          </w:r>
                          <w:r>
                            <w:rPr>
                              <w:rFonts w:ascii="Arial MT"/>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margin-left:289.15pt;margin-top:817.85pt;width:17.2pt;height:13.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" filled="f" stroked="f">
              <v:textbox inset="0,0,0,0">
                <w:txbxContent>
                  <w:p w14:paraId="32D2344B" w14:textId="77777777" w:rsidR="00BF5584" w:rsidRDefault="00BF5584">
                    <w:pPr>
                      <w:spacing w:before="14"/>
                      <w:ind w:left="60"/>
                      <w:rPr>
                        <w:rFonts w:ascii="Arial MT"/>
                        <w:sz w:val="20"/>
                      </w:rPr>
                    </w:pPr>
                    <w:r>
                      <w:rPr>
                        <w:rFonts w:ascii="Arial MT"/>
                        <w:sz w:val="20"/>
                      </w:rPr>
                      <w:fldChar w:fldCharType="begin"/>
                    </w:r>
                    <w:r>
                      <w:rPr>
                        <w:rFonts w:ascii="Arial MT"/>
                        <w:sz w:val="20"/>
                      </w:rPr>
                      <w:instrText xml:space="preserve"> PAGE </w:instrText>
                    </w:r>
                    <w:r>
                      <w:rPr>
                        <w:rFonts w:ascii="Arial MT"/>
                        <w:sz w:val="20"/>
                      </w:rPr>
                      <w:fldChar w:fldCharType="separate"/>
                    </w:r>
                    <w:r w:rsidR="00F36F64">
                      <w:rPr>
                        <w:rFonts w:ascii="Arial MT"/>
                        <w:noProof/>
                        <w:sz w:val="20"/>
                      </w:rPr>
                      <w:t>2</w:t>
                    </w:r>
                    <w:r>
                      <w:rPr>
                        <w:rFonts w:ascii="Arial MT"/>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B5D191" w14:textId="77777777" w:rsidR="00525ACC" w:rsidRDefault="00525ACC">
      <w:r>
        <w:separator/>
      </w:r>
    </w:p>
  </w:footnote>
  <w:footnote w:type="continuationSeparator" w:id="0">
    <w:p w14:paraId="372796A4" w14:textId="77777777" w:rsidR="00525ACC" w:rsidRDefault="00525A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A41B3"/>
    <w:multiLevelType w:val="hybridMultilevel"/>
    <w:tmpl w:val="62C0D9EA"/>
    <w:lvl w:ilvl="0" w:tplc="4F8C4842">
      <w:start w:val="1"/>
      <w:numFmt w:val="decimal"/>
      <w:lvlText w:val="%1."/>
      <w:lvlJc w:val="left"/>
      <w:pPr>
        <w:tabs>
          <w:tab w:val="num" w:pos="910"/>
        </w:tabs>
        <w:ind w:left="910" w:hanging="360"/>
      </w:pPr>
      <w:rPr>
        <w:rFonts w:cs="Times New Roman" w:hint="default"/>
        <w:sz w:val="24"/>
        <w:szCs w:val="24"/>
      </w:rPr>
    </w:lvl>
    <w:lvl w:ilvl="1" w:tplc="04190019" w:tentative="1">
      <w:start w:val="1"/>
      <w:numFmt w:val="lowerLetter"/>
      <w:lvlText w:val="%2."/>
      <w:lvlJc w:val="left"/>
      <w:pPr>
        <w:tabs>
          <w:tab w:val="num" w:pos="1630"/>
        </w:tabs>
        <w:ind w:left="1630" w:hanging="360"/>
      </w:pPr>
      <w:rPr>
        <w:rFonts w:cs="Times New Roman"/>
      </w:rPr>
    </w:lvl>
    <w:lvl w:ilvl="2" w:tplc="0419001B" w:tentative="1">
      <w:start w:val="1"/>
      <w:numFmt w:val="lowerRoman"/>
      <w:lvlText w:val="%3."/>
      <w:lvlJc w:val="right"/>
      <w:pPr>
        <w:tabs>
          <w:tab w:val="num" w:pos="2350"/>
        </w:tabs>
        <w:ind w:left="2350" w:hanging="180"/>
      </w:pPr>
      <w:rPr>
        <w:rFonts w:cs="Times New Roman"/>
      </w:rPr>
    </w:lvl>
    <w:lvl w:ilvl="3" w:tplc="A802FD98">
      <w:start w:val="1"/>
      <w:numFmt w:val="decimal"/>
      <w:lvlText w:val="%4."/>
      <w:lvlJc w:val="left"/>
      <w:pPr>
        <w:tabs>
          <w:tab w:val="num" w:pos="1210"/>
        </w:tabs>
        <w:ind w:left="1210" w:hanging="360"/>
      </w:pPr>
      <w:rPr>
        <w:rFonts w:cs="Times New Roman" w:hint="default"/>
        <w:sz w:val="24"/>
        <w:szCs w:val="24"/>
      </w:rPr>
    </w:lvl>
    <w:lvl w:ilvl="4" w:tplc="04190019">
      <w:start w:val="1"/>
      <w:numFmt w:val="lowerLetter"/>
      <w:lvlText w:val="%5."/>
      <w:lvlJc w:val="left"/>
      <w:pPr>
        <w:tabs>
          <w:tab w:val="num" w:pos="3790"/>
        </w:tabs>
        <w:ind w:left="3790" w:hanging="360"/>
      </w:pPr>
      <w:rPr>
        <w:rFonts w:cs="Times New Roman"/>
      </w:rPr>
    </w:lvl>
    <w:lvl w:ilvl="5" w:tplc="0419001B" w:tentative="1">
      <w:start w:val="1"/>
      <w:numFmt w:val="lowerRoman"/>
      <w:lvlText w:val="%6."/>
      <w:lvlJc w:val="right"/>
      <w:pPr>
        <w:tabs>
          <w:tab w:val="num" w:pos="4510"/>
        </w:tabs>
        <w:ind w:left="4510" w:hanging="180"/>
      </w:pPr>
      <w:rPr>
        <w:rFonts w:cs="Times New Roman"/>
      </w:rPr>
    </w:lvl>
    <w:lvl w:ilvl="6" w:tplc="0419000F" w:tentative="1">
      <w:start w:val="1"/>
      <w:numFmt w:val="decimal"/>
      <w:lvlText w:val="%7."/>
      <w:lvlJc w:val="left"/>
      <w:pPr>
        <w:tabs>
          <w:tab w:val="num" w:pos="5230"/>
        </w:tabs>
        <w:ind w:left="5230" w:hanging="360"/>
      </w:pPr>
      <w:rPr>
        <w:rFonts w:cs="Times New Roman"/>
      </w:rPr>
    </w:lvl>
    <w:lvl w:ilvl="7" w:tplc="04190019" w:tentative="1">
      <w:start w:val="1"/>
      <w:numFmt w:val="lowerLetter"/>
      <w:lvlText w:val="%8."/>
      <w:lvlJc w:val="left"/>
      <w:pPr>
        <w:tabs>
          <w:tab w:val="num" w:pos="5950"/>
        </w:tabs>
        <w:ind w:left="5950" w:hanging="360"/>
      </w:pPr>
      <w:rPr>
        <w:rFonts w:cs="Times New Roman"/>
      </w:rPr>
    </w:lvl>
    <w:lvl w:ilvl="8" w:tplc="0419001B" w:tentative="1">
      <w:start w:val="1"/>
      <w:numFmt w:val="lowerRoman"/>
      <w:lvlText w:val="%9."/>
      <w:lvlJc w:val="right"/>
      <w:pPr>
        <w:tabs>
          <w:tab w:val="num" w:pos="6670"/>
        </w:tabs>
        <w:ind w:left="6670" w:hanging="180"/>
      </w:pPr>
      <w:rPr>
        <w:rFonts w:cs="Times New Roman"/>
      </w:rPr>
    </w:lvl>
  </w:abstractNum>
  <w:abstractNum w:abstractNumId="1">
    <w:nsid w:val="0FD46700"/>
    <w:multiLevelType w:val="hybridMultilevel"/>
    <w:tmpl w:val="93104B9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9340521"/>
    <w:multiLevelType w:val="hybridMultilevel"/>
    <w:tmpl w:val="D8AE0A1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2967DD4"/>
    <w:multiLevelType w:val="hybridMultilevel"/>
    <w:tmpl w:val="FEF47262"/>
    <w:lvl w:ilvl="0" w:tplc="0419000F">
      <w:start w:val="1"/>
      <w:numFmt w:val="decimal"/>
      <w:lvlText w:val="%1."/>
      <w:lvlJc w:val="left"/>
      <w:pPr>
        <w:tabs>
          <w:tab w:val="num" w:pos="3240"/>
        </w:tabs>
        <w:ind w:left="324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23A538D4"/>
    <w:multiLevelType w:val="hybridMultilevel"/>
    <w:tmpl w:val="A5D6A694"/>
    <w:lvl w:ilvl="0" w:tplc="0419000F">
      <w:start w:val="1"/>
      <w:numFmt w:val="decimal"/>
      <w:lvlText w:val="%1."/>
      <w:lvlJc w:val="left"/>
      <w:pPr>
        <w:tabs>
          <w:tab w:val="num" w:pos="1077"/>
        </w:tabs>
        <w:ind w:left="1077" w:hanging="360"/>
      </w:pPr>
      <w:rPr>
        <w:rFonts w:cs="Times New Roman"/>
      </w:rPr>
    </w:lvl>
    <w:lvl w:ilvl="1" w:tplc="04190019" w:tentative="1">
      <w:start w:val="1"/>
      <w:numFmt w:val="lowerLetter"/>
      <w:lvlText w:val="%2."/>
      <w:lvlJc w:val="left"/>
      <w:pPr>
        <w:tabs>
          <w:tab w:val="num" w:pos="1797"/>
        </w:tabs>
        <w:ind w:left="1797" w:hanging="360"/>
      </w:pPr>
      <w:rPr>
        <w:rFonts w:cs="Times New Roman"/>
      </w:rPr>
    </w:lvl>
    <w:lvl w:ilvl="2" w:tplc="0419001B" w:tentative="1">
      <w:start w:val="1"/>
      <w:numFmt w:val="lowerRoman"/>
      <w:lvlText w:val="%3."/>
      <w:lvlJc w:val="right"/>
      <w:pPr>
        <w:tabs>
          <w:tab w:val="num" w:pos="2517"/>
        </w:tabs>
        <w:ind w:left="2517" w:hanging="180"/>
      </w:pPr>
      <w:rPr>
        <w:rFonts w:cs="Times New Roman"/>
      </w:rPr>
    </w:lvl>
    <w:lvl w:ilvl="3" w:tplc="0419000F" w:tentative="1">
      <w:start w:val="1"/>
      <w:numFmt w:val="decimal"/>
      <w:lvlText w:val="%4."/>
      <w:lvlJc w:val="left"/>
      <w:pPr>
        <w:tabs>
          <w:tab w:val="num" w:pos="3237"/>
        </w:tabs>
        <w:ind w:left="3237" w:hanging="360"/>
      </w:pPr>
      <w:rPr>
        <w:rFonts w:cs="Times New Roman"/>
      </w:rPr>
    </w:lvl>
    <w:lvl w:ilvl="4" w:tplc="04190019" w:tentative="1">
      <w:start w:val="1"/>
      <w:numFmt w:val="lowerLetter"/>
      <w:lvlText w:val="%5."/>
      <w:lvlJc w:val="left"/>
      <w:pPr>
        <w:tabs>
          <w:tab w:val="num" w:pos="3957"/>
        </w:tabs>
        <w:ind w:left="3957" w:hanging="360"/>
      </w:pPr>
      <w:rPr>
        <w:rFonts w:cs="Times New Roman"/>
      </w:rPr>
    </w:lvl>
    <w:lvl w:ilvl="5" w:tplc="0419001B" w:tentative="1">
      <w:start w:val="1"/>
      <w:numFmt w:val="lowerRoman"/>
      <w:lvlText w:val="%6."/>
      <w:lvlJc w:val="right"/>
      <w:pPr>
        <w:tabs>
          <w:tab w:val="num" w:pos="4677"/>
        </w:tabs>
        <w:ind w:left="4677" w:hanging="180"/>
      </w:pPr>
      <w:rPr>
        <w:rFonts w:cs="Times New Roman"/>
      </w:rPr>
    </w:lvl>
    <w:lvl w:ilvl="6" w:tplc="0419000F" w:tentative="1">
      <w:start w:val="1"/>
      <w:numFmt w:val="decimal"/>
      <w:lvlText w:val="%7."/>
      <w:lvlJc w:val="left"/>
      <w:pPr>
        <w:tabs>
          <w:tab w:val="num" w:pos="5397"/>
        </w:tabs>
        <w:ind w:left="5397" w:hanging="360"/>
      </w:pPr>
      <w:rPr>
        <w:rFonts w:cs="Times New Roman"/>
      </w:rPr>
    </w:lvl>
    <w:lvl w:ilvl="7" w:tplc="04190019" w:tentative="1">
      <w:start w:val="1"/>
      <w:numFmt w:val="lowerLetter"/>
      <w:lvlText w:val="%8."/>
      <w:lvlJc w:val="left"/>
      <w:pPr>
        <w:tabs>
          <w:tab w:val="num" w:pos="6117"/>
        </w:tabs>
        <w:ind w:left="6117" w:hanging="360"/>
      </w:pPr>
      <w:rPr>
        <w:rFonts w:cs="Times New Roman"/>
      </w:rPr>
    </w:lvl>
    <w:lvl w:ilvl="8" w:tplc="0419001B" w:tentative="1">
      <w:start w:val="1"/>
      <w:numFmt w:val="lowerRoman"/>
      <w:lvlText w:val="%9."/>
      <w:lvlJc w:val="right"/>
      <w:pPr>
        <w:tabs>
          <w:tab w:val="num" w:pos="6837"/>
        </w:tabs>
        <w:ind w:left="6837" w:hanging="180"/>
      </w:pPr>
      <w:rPr>
        <w:rFonts w:cs="Times New Roman"/>
      </w:rPr>
    </w:lvl>
  </w:abstractNum>
  <w:abstractNum w:abstractNumId="5">
    <w:nsid w:val="4B91365F"/>
    <w:multiLevelType w:val="hybridMultilevel"/>
    <w:tmpl w:val="B9CA1DC0"/>
    <w:lvl w:ilvl="0" w:tplc="F34EBBEA">
      <w:start w:val="1"/>
      <w:numFmt w:val="decimal"/>
      <w:lvlText w:val="%1)"/>
      <w:lvlJc w:val="left"/>
      <w:pPr>
        <w:tabs>
          <w:tab w:val="num" w:pos="-180"/>
        </w:tabs>
        <w:ind w:left="-180" w:hanging="360"/>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6">
    <w:nsid w:val="4CF50F44"/>
    <w:multiLevelType w:val="hybridMultilevel"/>
    <w:tmpl w:val="D1903C1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71731BEB"/>
    <w:multiLevelType w:val="hybridMultilevel"/>
    <w:tmpl w:val="64823840"/>
    <w:lvl w:ilvl="0" w:tplc="577C9212">
      <w:start w:val="1"/>
      <w:numFmt w:val="decimal"/>
      <w:lvlText w:val="%1."/>
      <w:lvlJc w:val="left"/>
      <w:pPr>
        <w:ind w:left="473" w:hanging="360"/>
      </w:pPr>
      <w:rPr>
        <w:rFonts w:cs="Times New Roman" w:hint="default"/>
        <w:w w:val="100"/>
      </w:rPr>
    </w:lvl>
    <w:lvl w:ilvl="1" w:tplc="4BD81B56">
      <w:numFmt w:val="bullet"/>
      <w:lvlText w:val="•"/>
      <w:lvlJc w:val="left"/>
      <w:pPr>
        <w:ind w:left="1418" w:hanging="360"/>
      </w:pPr>
      <w:rPr>
        <w:rFonts w:hint="default"/>
      </w:rPr>
    </w:lvl>
    <w:lvl w:ilvl="2" w:tplc="15244E5E">
      <w:numFmt w:val="bullet"/>
      <w:lvlText w:val="•"/>
      <w:lvlJc w:val="left"/>
      <w:pPr>
        <w:ind w:left="2356" w:hanging="360"/>
      </w:pPr>
      <w:rPr>
        <w:rFonts w:hint="default"/>
      </w:rPr>
    </w:lvl>
    <w:lvl w:ilvl="3" w:tplc="F65EF54E">
      <w:numFmt w:val="bullet"/>
      <w:lvlText w:val="•"/>
      <w:lvlJc w:val="left"/>
      <w:pPr>
        <w:ind w:left="3295" w:hanging="360"/>
      </w:pPr>
      <w:rPr>
        <w:rFonts w:hint="default"/>
      </w:rPr>
    </w:lvl>
    <w:lvl w:ilvl="4" w:tplc="64B2993C">
      <w:numFmt w:val="bullet"/>
      <w:lvlText w:val="•"/>
      <w:lvlJc w:val="left"/>
      <w:pPr>
        <w:ind w:left="4233" w:hanging="360"/>
      </w:pPr>
      <w:rPr>
        <w:rFonts w:hint="default"/>
      </w:rPr>
    </w:lvl>
    <w:lvl w:ilvl="5" w:tplc="3D207B86">
      <w:numFmt w:val="bullet"/>
      <w:lvlText w:val="•"/>
      <w:lvlJc w:val="left"/>
      <w:pPr>
        <w:ind w:left="5172" w:hanging="360"/>
      </w:pPr>
      <w:rPr>
        <w:rFonts w:hint="default"/>
      </w:rPr>
    </w:lvl>
    <w:lvl w:ilvl="6" w:tplc="5C963B04">
      <w:numFmt w:val="bullet"/>
      <w:lvlText w:val="•"/>
      <w:lvlJc w:val="left"/>
      <w:pPr>
        <w:ind w:left="6110" w:hanging="360"/>
      </w:pPr>
      <w:rPr>
        <w:rFonts w:hint="default"/>
      </w:rPr>
    </w:lvl>
    <w:lvl w:ilvl="7" w:tplc="9610495E">
      <w:numFmt w:val="bullet"/>
      <w:lvlText w:val="•"/>
      <w:lvlJc w:val="left"/>
      <w:pPr>
        <w:ind w:left="7049" w:hanging="360"/>
      </w:pPr>
      <w:rPr>
        <w:rFonts w:hint="default"/>
      </w:rPr>
    </w:lvl>
    <w:lvl w:ilvl="8" w:tplc="E804702C">
      <w:numFmt w:val="bullet"/>
      <w:lvlText w:val="•"/>
      <w:lvlJc w:val="left"/>
      <w:pPr>
        <w:ind w:left="7987" w:hanging="360"/>
      </w:pPr>
      <w:rPr>
        <w:rFonts w:hint="default"/>
      </w:rPr>
    </w:lvl>
  </w:abstractNum>
  <w:abstractNum w:abstractNumId="8">
    <w:nsid w:val="74B51CC2"/>
    <w:multiLevelType w:val="hybridMultilevel"/>
    <w:tmpl w:val="03F88AEC"/>
    <w:lvl w:ilvl="0" w:tplc="1876A704">
      <w:start w:val="1"/>
      <w:numFmt w:val="decimal"/>
      <w:lvlText w:val="%1."/>
      <w:lvlJc w:val="left"/>
      <w:pPr>
        <w:ind w:left="474" w:hanging="318"/>
      </w:pPr>
      <w:rPr>
        <w:rFonts w:cs="Times New Roman" w:hint="default"/>
        <w:w w:val="99"/>
      </w:rPr>
    </w:lvl>
    <w:lvl w:ilvl="1" w:tplc="EE863D5E">
      <w:numFmt w:val="bullet"/>
      <w:lvlText w:val="•"/>
      <w:lvlJc w:val="left"/>
      <w:pPr>
        <w:ind w:left="700" w:hanging="318"/>
      </w:pPr>
      <w:rPr>
        <w:rFonts w:hint="default"/>
      </w:rPr>
    </w:lvl>
    <w:lvl w:ilvl="2" w:tplc="C2C815D2">
      <w:numFmt w:val="bullet"/>
      <w:lvlText w:val="•"/>
      <w:lvlJc w:val="left"/>
      <w:pPr>
        <w:ind w:left="1718" w:hanging="318"/>
      </w:pPr>
      <w:rPr>
        <w:rFonts w:hint="default"/>
      </w:rPr>
    </w:lvl>
    <w:lvl w:ilvl="3" w:tplc="930A821A">
      <w:numFmt w:val="bullet"/>
      <w:lvlText w:val="•"/>
      <w:lvlJc w:val="left"/>
      <w:pPr>
        <w:ind w:left="2736" w:hanging="318"/>
      </w:pPr>
      <w:rPr>
        <w:rFonts w:hint="default"/>
      </w:rPr>
    </w:lvl>
    <w:lvl w:ilvl="4" w:tplc="B0C2B6E8">
      <w:numFmt w:val="bullet"/>
      <w:lvlText w:val="•"/>
      <w:lvlJc w:val="left"/>
      <w:pPr>
        <w:ind w:left="3754" w:hanging="318"/>
      </w:pPr>
      <w:rPr>
        <w:rFonts w:hint="default"/>
      </w:rPr>
    </w:lvl>
    <w:lvl w:ilvl="5" w:tplc="53E4B27E">
      <w:numFmt w:val="bullet"/>
      <w:lvlText w:val="•"/>
      <w:lvlJc w:val="left"/>
      <w:pPr>
        <w:ind w:left="4773" w:hanging="318"/>
      </w:pPr>
      <w:rPr>
        <w:rFonts w:hint="default"/>
      </w:rPr>
    </w:lvl>
    <w:lvl w:ilvl="6" w:tplc="34DEB928">
      <w:numFmt w:val="bullet"/>
      <w:lvlText w:val="•"/>
      <w:lvlJc w:val="left"/>
      <w:pPr>
        <w:ind w:left="5791" w:hanging="318"/>
      </w:pPr>
      <w:rPr>
        <w:rFonts w:hint="default"/>
      </w:rPr>
    </w:lvl>
    <w:lvl w:ilvl="7" w:tplc="C22823E6">
      <w:numFmt w:val="bullet"/>
      <w:lvlText w:val="•"/>
      <w:lvlJc w:val="left"/>
      <w:pPr>
        <w:ind w:left="6809" w:hanging="318"/>
      </w:pPr>
      <w:rPr>
        <w:rFonts w:hint="default"/>
      </w:rPr>
    </w:lvl>
    <w:lvl w:ilvl="8" w:tplc="AF365D12">
      <w:numFmt w:val="bullet"/>
      <w:lvlText w:val="•"/>
      <w:lvlJc w:val="left"/>
      <w:pPr>
        <w:ind w:left="7827" w:hanging="318"/>
      </w:pPr>
      <w:rPr>
        <w:rFonts w:hint="default"/>
      </w:rPr>
    </w:lvl>
  </w:abstractNum>
  <w:abstractNum w:abstractNumId="9">
    <w:nsid w:val="7D447ECD"/>
    <w:multiLevelType w:val="hybridMultilevel"/>
    <w:tmpl w:val="B4547A5C"/>
    <w:lvl w:ilvl="0" w:tplc="B890EE9E">
      <w:start w:val="1"/>
      <w:numFmt w:val="decimal"/>
      <w:lvlText w:val="%1)"/>
      <w:lvlJc w:val="left"/>
      <w:pPr>
        <w:tabs>
          <w:tab w:val="num" w:pos="-180"/>
        </w:tabs>
        <w:ind w:left="-180" w:hanging="360"/>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10">
    <w:nsid w:val="7F2C7D50"/>
    <w:multiLevelType w:val="multilevel"/>
    <w:tmpl w:val="E0BAD612"/>
    <w:lvl w:ilvl="0">
      <w:start w:val="1"/>
      <w:numFmt w:val="decimal"/>
      <w:lvlText w:val="%1."/>
      <w:lvlJc w:val="left"/>
      <w:pPr>
        <w:tabs>
          <w:tab w:val="num" w:pos="720"/>
        </w:tabs>
        <w:ind w:left="720" w:hanging="360"/>
      </w:pPr>
      <w:rPr>
        <w:rFonts w:cs="Times New Roman" w:hint="default"/>
        <w:sz w:val="28"/>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1020"/>
        </w:tabs>
        <w:ind w:left="1020" w:hanging="360"/>
      </w:pPr>
      <w:rPr>
        <w:rFonts w:cs="Times New Roman" w:hint="default"/>
        <w:sz w:val="28"/>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8"/>
  </w:num>
  <w:num w:numId="2">
    <w:abstractNumId w:val="7"/>
  </w:num>
  <w:num w:numId="3">
    <w:abstractNumId w:val="9"/>
  </w:num>
  <w:num w:numId="4">
    <w:abstractNumId w:val="5"/>
  </w:num>
  <w:num w:numId="5">
    <w:abstractNumId w:val="0"/>
  </w:num>
  <w:num w:numId="6">
    <w:abstractNumId w:val="1"/>
  </w:num>
  <w:num w:numId="7">
    <w:abstractNumId w:val="6"/>
  </w:num>
  <w:num w:numId="8">
    <w:abstractNumId w:val="10"/>
  </w:num>
  <w:num w:numId="9">
    <w:abstractNumId w:val="3"/>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29B"/>
    <w:rsid w:val="00021EBB"/>
    <w:rsid w:val="000243B5"/>
    <w:rsid w:val="0005536C"/>
    <w:rsid w:val="00062D2B"/>
    <w:rsid w:val="00067A18"/>
    <w:rsid w:val="00071C0E"/>
    <w:rsid w:val="00096F34"/>
    <w:rsid w:val="000C4800"/>
    <w:rsid w:val="000D2881"/>
    <w:rsid w:val="000D394C"/>
    <w:rsid w:val="000D6398"/>
    <w:rsid w:val="0012129B"/>
    <w:rsid w:val="001454F6"/>
    <w:rsid w:val="00171DAA"/>
    <w:rsid w:val="001B0182"/>
    <w:rsid w:val="001D4ADF"/>
    <w:rsid w:val="001E22A6"/>
    <w:rsid w:val="001E4892"/>
    <w:rsid w:val="002172C0"/>
    <w:rsid w:val="002B11E3"/>
    <w:rsid w:val="002E31E6"/>
    <w:rsid w:val="0031327B"/>
    <w:rsid w:val="00317BCA"/>
    <w:rsid w:val="00326FFF"/>
    <w:rsid w:val="00335AD7"/>
    <w:rsid w:val="00346A32"/>
    <w:rsid w:val="00365A3A"/>
    <w:rsid w:val="00387D36"/>
    <w:rsid w:val="003E201D"/>
    <w:rsid w:val="003F4A49"/>
    <w:rsid w:val="0040638C"/>
    <w:rsid w:val="00407B28"/>
    <w:rsid w:val="00441DE4"/>
    <w:rsid w:val="004450F5"/>
    <w:rsid w:val="00445799"/>
    <w:rsid w:val="00495573"/>
    <w:rsid w:val="004A5B24"/>
    <w:rsid w:val="004B7AC0"/>
    <w:rsid w:val="004C36D6"/>
    <w:rsid w:val="00507106"/>
    <w:rsid w:val="00525ACC"/>
    <w:rsid w:val="005B1B15"/>
    <w:rsid w:val="005B3374"/>
    <w:rsid w:val="00601626"/>
    <w:rsid w:val="00604F1E"/>
    <w:rsid w:val="006376EE"/>
    <w:rsid w:val="0069424F"/>
    <w:rsid w:val="006C6EC1"/>
    <w:rsid w:val="006D6A1F"/>
    <w:rsid w:val="006F02FF"/>
    <w:rsid w:val="00707487"/>
    <w:rsid w:val="00742ED4"/>
    <w:rsid w:val="00774740"/>
    <w:rsid w:val="0079463E"/>
    <w:rsid w:val="00794C8D"/>
    <w:rsid w:val="007C2E4D"/>
    <w:rsid w:val="007E785F"/>
    <w:rsid w:val="00843139"/>
    <w:rsid w:val="00860759"/>
    <w:rsid w:val="00883B00"/>
    <w:rsid w:val="008868AC"/>
    <w:rsid w:val="008D0D4A"/>
    <w:rsid w:val="009403B4"/>
    <w:rsid w:val="00944B94"/>
    <w:rsid w:val="0095467E"/>
    <w:rsid w:val="00983ABB"/>
    <w:rsid w:val="009A08FA"/>
    <w:rsid w:val="009D36BA"/>
    <w:rsid w:val="009D49C5"/>
    <w:rsid w:val="009D786B"/>
    <w:rsid w:val="009E1FBC"/>
    <w:rsid w:val="00A868BD"/>
    <w:rsid w:val="00A90ABA"/>
    <w:rsid w:val="00AA7620"/>
    <w:rsid w:val="00AB311C"/>
    <w:rsid w:val="00AE37E3"/>
    <w:rsid w:val="00B063E1"/>
    <w:rsid w:val="00B21747"/>
    <w:rsid w:val="00B21995"/>
    <w:rsid w:val="00B24763"/>
    <w:rsid w:val="00B455A8"/>
    <w:rsid w:val="00B93044"/>
    <w:rsid w:val="00BE4FF7"/>
    <w:rsid w:val="00BF530B"/>
    <w:rsid w:val="00BF5584"/>
    <w:rsid w:val="00C20161"/>
    <w:rsid w:val="00C82B86"/>
    <w:rsid w:val="00CD3713"/>
    <w:rsid w:val="00D077B6"/>
    <w:rsid w:val="00D40922"/>
    <w:rsid w:val="00D4137D"/>
    <w:rsid w:val="00D62247"/>
    <w:rsid w:val="00DB65AA"/>
    <w:rsid w:val="00DD439E"/>
    <w:rsid w:val="00E105D2"/>
    <w:rsid w:val="00E278E4"/>
    <w:rsid w:val="00E558C5"/>
    <w:rsid w:val="00E72691"/>
    <w:rsid w:val="00E86B97"/>
    <w:rsid w:val="00EB3CE2"/>
    <w:rsid w:val="00EB4234"/>
    <w:rsid w:val="00EC758D"/>
    <w:rsid w:val="00F36F64"/>
    <w:rsid w:val="00F407D7"/>
    <w:rsid w:val="00F86DCF"/>
    <w:rsid w:val="00F9284C"/>
    <w:rsid w:val="00F95EA8"/>
    <w:rsid w:val="00FB3749"/>
    <w:rsid w:val="00FE3FE4"/>
    <w:rsid w:val="00FF5425"/>
    <w:rsid w:val="00FF6738"/>
    <w:rsid w:val="00FF73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43C8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84C"/>
    <w:pPr>
      <w:widowControl w:val="0"/>
      <w:autoSpaceDE w:val="0"/>
      <w:autoSpaceDN w:val="0"/>
    </w:pPr>
    <w:rPr>
      <w:rFonts w:ascii="Times New Roman" w:eastAsia="Times New Roman" w:hAnsi="Times New Roman"/>
      <w:sz w:val="22"/>
      <w:szCs w:val="22"/>
      <w:lang w:eastAsia="en-US"/>
    </w:rPr>
  </w:style>
  <w:style w:type="paragraph" w:styleId="1">
    <w:name w:val="heading 1"/>
    <w:basedOn w:val="a"/>
    <w:link w:val="10"/>
    <w:uiPriority w:val="99"/>
    <w:qFormat/>
    <w:rsid w:val="00F9284C"/>
    <w:pPr>
      <w:spacing w:before="122"/>
      <w:ind w:left="672"/>
      <w:jc w:val="both"/>
      <w:outlineLvl w:val="0"/>
    </w:pPr>
    <w:rPr>
      <w:b/>
      <w:bCs/>
      <w:sz w:val="32"/>
      <w:szCs w:val="32"/>
    </w:rPr>
  </w:style>
  <w:style w:type="paragraph" w:styleId="2">
    <w:name w:val="heading 2"/>
    <w:basedOn w:val="a"/>
    <w:link w:val="20"/>
    <w:uiPriority w:val="99"/>
    <w:qFormat/>
    <w:rsid w:val="00F9284C"/>
    <w:pPr>
      <w:spacing w:before="123"/>
      <w:ind w:left="523" w:right="102"/>
      <w:jc w:val="center"/>
      <w:outlineLvl w:val="1"/>
    </w:pPr>
    <w:rPr>
      <w:b/>
      <w:bCs/>
      <w:sz w:val="30"/>
      <w:szCs w:val="30"/>
    </w:rPr>
  </w:style>
  <w:style w:type="paragraph" w:styleId="3">
    <w:name w:val="heading 3"/>
    <w:basedOn w:val="a"/>
    <w:link w:val="30"/>
    <w:uiPriority w:val="99"/>
    <w:qFormat/>
    <w:rsid w:val="00F9284C"/>
    <w:pPr>
      <w:spacing w:before="1"/>
      <w:ind w:left="102"/>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E31E6"/>
    <w:rPr>
      <w:rFonts w:ascii="Cambria" w:hAnsi="Cambria" w:cs="Times New Roman"/>
      <w:b/>
      <w:bCs/>
      <w:kern w:val="32"/>
      <w:sz w:val="32"/>
      <w:szCs w:val="32"/>
      <w:lang w:eastAsia="en-US"/>
    </w:rPr>
  </w:style>
  <w:style w:type="character" w:customStyle="1" w:styleId="20">
    <w:name w:val="Заголовок 2 Знак"/>
    <w:link w:val="2"/>
    <w:uiPriority w:val="99"/>
    <w:semiHidden/>
    <w:locked/>
    <w:rsid w:val="002E31E6"/>
    <w:rPr>
      <w:rFonts w:ascii="Cambria" w:hAnsi="Cambria" w:cs="Times New Roman"/>
      <w:b/>
      <w:bCs/>
      <w:i/>
      <w:iCs/>
      <w:sz w:val="28"/>
      <w:szCs w:val="28"/>
      <w:lang w:eastAsia="en-US"/>
    </w:rPr>
  </w:style>
  <w:style w:type="character" w:customStyle="1" w:styleId="30">
    <w:name w:val="Заголовок 3 Знак"/>
    <w:link w:val="3"/>
    <w:uiPriority w:val="99"/>
    <w:semiHidden/>
    <w:locked/>
    <w:rsid w:val="002E31E6"/>
    <w:rPr>
      <w:rFonts w:ascii="Cambria" w:hAnsi="Cambria" w:cs="Times New Roman"/>
      <w:b/>
      <w:bCs/>
      <w:sz w:val="26"/>
      <w:szCs w:val="26"/>
      <w:lang w:eastAsia="en-US"/>
    </w:rPr>
  </w:style>
  <w:style w:type="table" w:customStyle="1" w:styleId="TableNormal1">
    <w:name w:val="Table Normal1"/>
    <w:uiPriority w:val="99"/>
    <w:semiHidden/>
    <w:rsid w:val="00F9284C"/>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3">
    <w:name w:val="Body Text"/>
    <w:basedOn w:val="a"/>
    <w:link w:val="a4"/>
    <w:uiPriority w:val="99"/>
    <w:rsid w:val="00F9284C"/>
    <w:pPr>
      <w:ind w:left="113" w:firstLine="567"/>
      <w:jc w:val="both"/>
    </w:pPr>
    <w:rPr>
      <w:sz w:val="28"/>
      <w:szCs w:val="28"/>
    </w:rPr>
  </w:style>
  <w:style w:type="character" w:customStyle="1" w:styleId="a4">
    <w:name w:val="Основной текст Знак"/>
    <w:link w:val="a3"/>
    <w:uiPriority w:val="99"/>
    <w:semiHidden/>
    <w:locked/>
    <w:rsid w:val="002E31E6"/>
    <w:rPr>
      <w:rFonts w:ascii="Times New Roman" w:hAnsi="Times New Roman" w:cs="Times New Roman"/>
      <w:lang w:eastAsia="en-US"/>
    </w:rPr>
  </w:style>
  <w:style w:type="paragraph" w:styleId="a5">
    <w:name w:val="Title"/>
    <w:basedOn w:val="a"/>
    <w:link w:val="a6"/>
    <w:uiPriority w:val="99"/>
    <w:qFormat/>
    <w:rsid w:val="00F9284C"/>
    <w:pPr>
      <w:ind w:left="671" w:right="102"/>
      <w:jc w:val="center"/>
    </w:pPr>
    <w:rPr>
      <w:rFonts w:ascii="Arial" w:eastAsia="Calibri" w:hAnsi="Arial" w:cs="Arial"/>
      <w:b/>
      <w:bCs/>
      <w:sz w:val="36"/>
      <w:szCs w:val="36"/>
    </w:rPr>
  </w:style>
  <w:style w:type="character" w:customStyle="1" w:styleId="a6">
    <w:name w:val="Название Знак"/>
    <w:link w:val="a5"/>
    <w:uiPriority w:val="99"/>
    <w:locked/>
    <w:rsid w:val="002E31E6"/>
    <w:rPr>
      <w:rFonts w:ascii="Cambria" w:hAnsi="Cambria" w:cs="Times New Roman"/>
      <w:b/>
      <w:bCs/>
      <w:kern w:val="28"/>
      <w:sz w:val="32"/>
      <w:szCs w:val="32"/>
      <w:lang w:eastAsia="en-US"/>
    </w:rPr>
  </w:style>
  <w:style w:type="paragraph" w:styleId="a7">
    <w:name w:val="List Paragraph"/>
    <w:basedOn w:val="a"/>
    <w:uiPriority w:val="99"/>
    <w:qFormat/>
    <w:rsid w:val="00F9284C"/>
    <w:pPr>
      <w:ind w:left="473" w:right="128" w:hanging="360"/>
    </w:pPr>
  </w:style>
  <w:style w:type="paragraph" w:customStyle="1" w:styleId="TableParagraph">
    <w:name w:val="Table Paragraph"/>
    <w:basedOn w:val="a"/>
    <w:uiPriority w:val="99"/>
    <w:rsid w:val="00F9284C"/>
  </w:style>
  <w:style w:type="table" w:styleId="a8">
    <w:name w:val="Table Grid"/>
    <w:basedOn w:val="a1"/>
    <w:uiPriority w:val="99"/>
    <w:rsid w:val="004A5B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rsid w:val="00B24763"/>
    <w:pPr>
      <w:spacing w:after="120"/>
      <w:ind w:left="283"/>
    </w:pPr>
  </w:style>
  <w:style w:type="character" w:customStyle="1" w:styleId="aa">
    <w:name w:val="Основной текст с отступом Знак"/>
    <w:link w:val="a9"/>
    <w:uiPriority w:val="99"/>
    <w:semiHidden/>
    <w:locked/>
    <w:rsid w:val="00B24763"/>
    <w:rPr>
      <w:rFonts w:ascii="Times New Roman" w:hAnsi="Times New Roman" w:cs="Times New Roman"/>
      <w:lang w:val="ru-RU"/>
    </w:rPr>
  </w:style>
  <w:style w:type="paragraph" w:styleId="21">
    <w:name w:val="Body Text Indent 2"/>
    <w:basedOn w:val="a"/>
    <w:link w:val="22"/>
    <w:uiPriority w:val="99"/>
    <w:rsid w:val="004450F5"/>
    <w:pPr>
      <w:spacing w:after="120" w:line="480" w:lineRule="auto"/>
      <w:ind w:left="283"/>
    </w:pPr>
  </w:style>
  <w:style w:type="character" w:customStyle="1" w:styleId="22">
    <w:name w:val="Основной текст с отступом 2 Знак"/>
    <w:link w:val="21"/>
    <w:uiPriority w:val="99"/>
    <w:semiHidden/>
    <w:locked/>
    <w:rsid w:val="00096F34"/>
    <w:rPr>
      <w:rFonts w:ascii="Times New Roman" w:hAnsi="Times New Roman" w:cs="Times New Roman"/>
      <w:lang w:eastAsia="en-US"/>
    </w:rPr>
  </w:style>
  <w:style w:type="paragraph" w:styleId="31">
    <w:name w:val="Body Text 3"/>
    <w:basedOn w:val="a"/>
    <w:link w:val="32"/>
    <w:uiPriority w:val="99"/>
    <w:rsid w:val="004450F5"/>
    <w:pPr>
      <w:spacing w:after="120"/>
    </w:pPr>
    <w:rPr>
      <w:sz w:val="16"/>
      <w:szCs w:val="16"/>
    </w:rPr>
  </w:style>
  <w:style w:type="character" w:customStyle="1" w:styleId="32">
    <w:name w:val="Основной текст 3 Знак"/>
    <w:link w:val="31"/>
    <w:uiPriority w:val="99"/>
    <w:semiHidden/>
    <w:locked/>
    <w:rsid w:val="00096F34"/>
    <w:rPr>
      <w:rFonts w:ascii="Times New Roman" w:hAnsi="Times New Roman" w:cs="Times New Roman"/>
      <w:sz w:val="16"/>
      <w:szCs w:val="16"/>
      <w:lang w:eastAsia="en-US"/>
    </w:rPr>
  </w:style>
  <w:style w:type="paragraph" w:styleId="ab">
    <w:name w:val="Plain Text"/>
    <w:basedOn w:val="a"/>
    <w:link w:val="ac"/>
    <w:uiPriority w:val="99"/>
    <w:semiHidden/>
    <w:rsid w:val="004450F5"/>
    <w:pPr>
      <w:widowControl/>
      <w:autoSpaceDE/>
      <w:autoSpaceDN/>
    </w:pPr>
    <w:rPr>
      <w:rFonts w:ascii="Courier New" w:eastAsia="Calibri" w:hAnsi="Courier New" w:cs="Courier New"/>
      <w:sz w:val="20"/>
      <w:szCs w:val="20"/>
      <w:lang w:eastAsia="ru-RU"/>
    </w:rPr>
  </w:style>
  <w:style w:type="character" w:customStyle="1" w:styleId="ac">
    <w:name w:val="Текст Знак"/>
    <w:link w:val="ab"/>
    <w:uiPriority w:val="99"/>
    <w:semiHidden/>
    <w:locked/>
    <w:rsid w:val="00096F34"/>
    <w:rPr>
      <w:rFonts w:ascii="Courier New" w:hAnsi="Courier New" w:cs="Courier New"/>
      <w:sz w:val="20"/>
      <w:szCs w:val="20"/>
      <w:lang w:eastAsia="en-US"/>
    </w:rPr>
  </w:style>
  <w:style w:type="paragraph" w:styleId="ad">
    <w:name w:val="footnote text"/>
    <w:basedOn w:val="a"/>
    <w:link w:val="ae"/>
    <w:uiPriority w:val="99"/>
    <w:semiHidden/>
    <w:rsid w:val="004450F5"/>
    <w:pPr>
      <w:widowControl/>
      <w:autoSpaceDE/>
      <w:autoSpaceDN/>
    </w:pPr>
    <w:rPr>
      <w:rFonts w:eastAsia="Calibri"/>
      <w:sz w:val="20"/>
      <w:szCs w:val="20"/>
      <w:lang w:eastAsia="ru-RU"/>
    </w:rPr>
  </w:style>
  <w:style w:type="character" w:customStyle="1" w:styleId="ae">
    <w:name w:val="Текст сноски Знак"/>
    <w:link w:val="ad"/>
    <w:uiPriority w:val="99"/>
    <w:semiHidden/>
    <w:locked/>
    <w:rsid w:val="00096F34"/>
    <w:rPr>
      <w:rFonts w:ascii="Times New Roman" w:hAnsi="Times New Roman" w:cs="Times New Roman"/>
      <w:sz w:val="20"/>
      <w:szCs w:val="20"/>
      <w:lang w:eastAsia="en-US"/>
    </w:rPr>
  </w:style>
  <w:style w:type="character" w:styleId="af">
    <w:name w:val="footnote reference"/>
    <w:uiPriority w:val="99"/>
    <w:semiHidden/>
    <w:rsid w:val="004450F5"/>
    <w:rPr>
      <w:rFonts w:cs="Times New Roman"/>
      <w:vertAlign w:val="superscript"/>
    </w:rPr>
  </w:style>
  <w:style w:type="paragraph" w:styleId="33">
    <w:name w:val="Body Text Indent 3"/>
    <w:basedOn w:val="a"/>
    <w:link w:val="34"/>
    <w:uiPriority w:val="99"/>
    <w:rsid w:val="00171DAA"/>
    <w:pPr>
      <w:spacing w:after="120"/>
      <w:ind w:left="283"/>
    </w:pPr>
    <w:rPr>
      <w:sz w:val="16"/>
      <w:szCs w:val="16"/>
    </w:rPr>
  </w:style>
  <w:style w:type="character" w:customStyle="1" w:styleId="34">
    <w:name w:val="Основной текст с отступом 3 Знак"/>
    <w:link w:val="33"/>
    <w:uiPriority w:val="99"/>
    <w:semiHidden/>
    <w:locked/>
    <w:rsid w:val="00096F34"/>
    <w:rPr>
      <w:rFonts w:ascii="Times New Roman" w:hAnsi="Times New Roman" w:cs="Times New Roman"/>
      <w:sz w:val="16"/>
      <w:szCs w:val="16"/>
      <w:lang w:eastAsia="en-US"/>
    </w:rPr>
  </w:style>
  <w:style w:type="paragraph" w:styleId="23">
    <w:name w:val="Body Text 2"/>
    <w:basedOn w:val="a"/>
    <w:link w:val="24"/>
    <w:uiPriority w:val="99"/>
    <w:rsid w:val="008D0D4A"/>
    <w:pPr>
      <w:spacing w:after="120" w:line="480" w:lineRule="auto"/>
    </w:pPr>
  </w:style>
  <w:style w:type="character" w:customStyle="1" w:styleId="24">
    <w:name w:val="Основной текст 2 Знак"/>
    <w:link w:val="23"/>
    <w:uiPriority w:val="99"/>
    <w:semiHidden/>
    <w:locked/>
    <w:rsid w:val="00BE4FF7"/>
    <w:rPr>
      <w:rFonts w:ascii="Times New Roman" w:hAnsi="Times New Roman" w:cs="Times New Roman"/>
      <w:lang w:eastAsia="en-US"/>
    </w:rPr>
  </w:style>
  <w:style w:type="paragraph" w:styleId="af0">
    <w:name w:val="Balloon Text"/>
    <w:basedOn w:val="a"/>
    <w:link w:val="af1"/>
    <w:uiPriority w:val="99"/>
    <w:semiHidden/>
    <w:unhideWhenUsed/>
    <w:rsid w:val="00E86B97"/>
    <w:rPr>
      <w:rFonts w:ascii="Tahoma" w:hAnsi="Tahoma" w:cs="Tahoma"/>
      <w:sz w:val="16"/>
      <w:szCs w:val="16"/>
    </w:rPr>
  </w:style>
  <w:style w:type="character" w:customStyle="1" w:styleId="af1">
    <w:name w:val="Текст выноски Знак"/>
    <w:basedOn w:val="a0"/>
    <w:link w:val="af0"/>
    <w:uiPriority w:val="99"/>
    <w:semiHidden/>
    <w:rsid w:val="00E86B97"/>
    <w:rPr>
      <w:rFonts w:ascii="Tahoma" w:eastAsia="Times New Roman"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84C"/>
    <w:pPr>
      <w:widowControl w:val="0"/>
      <w:autoSpaceDE w:val="0"/>
      <w:autoSpaceDN w:val="0"/>
    </w:pPr>
    <w:rPr>
      <w:rFonts w:ascii="Times New Roman" w:eastAsia="Times New Roman" w:hAnsi="Times New Roman"/>
      <w:sz w:val="22"/>
      <w:szCs w:val="22"/>
      <w:lang w:eastAsia="en-US"/>
    </w:rPr>
  </w:style>
  <w:style w:type="paragraph" w:styleId="1">
    <w:name w:val="heading 1"/>
    <w:basedOn w:val="a"/>
    <w:link w:val="10"/>
    <w:uiPriority w:val="99"/>
    <w:qFormat/>
    <w:rsid w:val="00F9284C"/>
    <w:pPr>
      <w:spacing w:before="122"/>
      <w:ind w:left="672"/>
      <w:jc w:val="both"/>
      <w:outlineLvl w:val="0"/>
    </w:pPr>
    <w:rPr>
      <w:b/>
      <w:bCs/>
      <w:sz w:val="32"/>
      <w:szCs w:val="32"/>
    </w:rPr>
  </w:style>
  <w:style w:type="paragraph" w:styleId="2">
    <w:name w:val="heading 2"/>
    <w:basedOn w:val="a"/>
    <w:link w:val="20"/>
    <w:uiPriority w:val="99"/>
    <w:qFormat/>
    <w:rsid w:val="00F9284C"/>
    <w:pPr>
      <w:spacing w:before="123"/>
      <w:ind w:left="523" w:right="102"/>
      <w:jc w:val="center"/>
      <w:outlineLvl w:val="1"/>
    </w:pPr>
    <w:rPr>
      <w:b/>
      <w:bCs/>
      <w:sz w:val="30"/>
      <w:szCs w:val="30"/>
    </w:rPr>
  </w:style>
  <w:style w:type="paragraph" w:styleId="3">
    <w:name w:val="heading 3"/>
    <w:basedOn w:val="a"/>
    <w:link w:val="30"/>
    <w:uiPriority w:val="99"/>
    <w:qFormat/>
    <w:rsid w:val="00F9284C"/>
    <w:pPr>
      <w:spacing w:before="1"/>
      <w:ind w:left="102"/>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E31E6"/>
    <w:rPr>
      <w:rFonts w:ascii="Cambria" w:hAnsi="Cambria" w:cs="Times New Roman"/>
      <w:b/>
      <w:bCs/>
      <w:kern w:val="32"/>
      <w:sz w:val="32"/>
      <w:szCs w:val="32"/>
      <w:lang w:eastAsia="en-US"/>
    </w:rPr>
  </w:style>
  <w:style w:type="character" w:customStyle="1" w:styleId="20">
    <w:name w:val="Заголовок 2 Знак"/>
    <w:link w:val="2"/>
    <w:uiPriority w:val="99"/>
    <w:semiHidden/>
    <w:locked/>
    <w:rsid w:val="002E31E6"/>
    <w:rPr>
      <w:rFonts w:ascii="Cambria" w:hAnsi="Cambria" w:cs="Times New Roman"/>
      <w:b/>
      <w:bCs/>
      <w:i/>
      <w:iCs/>
      <w:sz w:val="28"/>
      <w:szCs w:val="28"/>
      <w:lang w:eastAsia="en-US"/>
    </w:rPr>
  </w:style>
  <w:style w:type="character" w:customStyle="1" w:styleId="30">
    <w:name w:val="Заголовок 3 Знак"/>
    <w:link w:val="3"/>
    <w:uiPriority w:val="99"/>
    <w:semiHidden/>
    <w:locked/>
    <w:rsid w:val="002E31E6"/>
    <w:rPr>
      <w:rFonts w:ascii="Cambria" w:hAnsi="Cambria" w:cs="Times New Roman"/>
      <w:b/>
      <w:bCs/>
      <w:sz w:val="26"/>
      <w:szCs w:val="26"/>
      <w:lang w:eastAsia="en-US"/>
    </w:rPr>
  </w:style>
  <w:style w:type="table" w:customStyle="1" w:styleId="TableNormal1">
    <w:name w:val="Table Normal1"/>
    <w:uiPriority w:val="99"/>
    <w:semiHidden/>
    <w:rsid w:val="00F9284C"/>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3">
    <w:name w:val="Body Text"/>
    <w:basedOn w:val="a"/>
    <w:link w:val="a4"/>
    <w:uiPriority w:val="99"/>
    <w:rsid w:val="00F9284C"/>
    <w:pPr>
      <w:ind w:left="113" w:firstLine="567"/>
      <w:jc w:val="both"/>
    </w:pPr>
    <w:rPr>
      <w:sz w:val="28"/>
      <w:szCs w:val="28"/>
    </w:rPr>
  </w:style>
  <w:style w:type="character" w:customStyle="1" w:styleId="a4">
    <w:name w:val="Основной текст Знак"/>
    <w:link w:val="a3"/>
    <w:uiPriority w:val="99"/>
    <w:semiHidden/>
    <w:locked/>
    <w:rsid w:val="002E31E6"/>
    <w:rPr>
      <w:rFonts w:ascii="Times New Roman" w:hAnsi="Times New Roman" w:cs="Times New Roman"/>
      <w:lang w:eastAsia="en-US"/>
    </w:rPr>
  </w:style>
  <w:style w:type="paragraph" w:styleId="a5">
    <w:name w:val="Title"/>
    <w:basedOn w:val="a"/>
    <w:link w:val="a6"/>
    <w:uiPriority w:val="99"/>
    <w:qFormat/>
    <w:rsid w:val="00F9284C"/>
    <w:pPr>
      <w:ind w:left="671" w:right="102"/>
      <w:jc w:val="center"/>
    </w:pPr>
    <w:rPr>
      <w:rFonts w:ascii="Arial" w:eastAsia="Calibri" w:hAnsi="Arial" w:cs="Arial"/>
      <w:b/>
      <w:bCs/>
      <w:sz w:val="36"/>
      <w:szCs w:val="36"/>
    </w:rPr>
  </w:style>
  <w:style w:type="character" w:customStyle="1" w:styleId="a6">
    <w:name w:val="Название Знак"/>
    <w:link w:val="a5"/>
    <w:uiPriority w:val="99"/>
    <w:locked/>
    <w:rsid w:val="002E31E6"/>
    <w:rPr>
      <w:rFonts w:ascii="Cambria" w:hAnsi="Cambria" w:cs="Times New Roman"/>
      <w:b/>
      <w:bCs/>
      <w:kern w:val="28"/>
      <w:sz w:val="32"/>
      <w:szCs w:val="32"/>
      <w:lang w:eastAsia="en-US"/>
    </w:rPr>
  </w:style>
  <w:style w:type="paragraph" w:styleId="a7">
    <w:name w:val="List Paragraph"/>
    <w:basedOn w:val="a"/>
    <w:uiPriority w:val="99"/>
    <w:qFormat/>
    <w:rsid w:val="00F9284C"/>
    <w:pPr>
      <w:ind w:left="473" w:right="128" w:hanging="360"/>
    </w:pPr>
  </w:style>
  <w:style w:type="paragraph" w:customStyle="1" w:styleId="TableParagraph">
    <w:name w:val="Table Paragraph"/>
    <w:basedOn w:val="a"/>
    <w:uiPriority w:val="99"/>
    <w:rsid w:val="00F9284C"/>
  </w:style>
  <w:style w:type="table" w:styleId="a8">
    <w:name w:val="Table Grid"/>
    <w:basedOn w:val="a1"/>
    <w:uiPriority w:val="99"/>
    <w:rsid w:val="004A5B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rsid w:val="00B24763"/>
    <w:pPr>
      <w:spacing w:after="120"/>
      <w:ind w:left="283"/>
    </w:pPr>
  </w:style>
  <w:style w:type="character" w:customStyle="1" w:styleId="aa">
    <w:name w:val="Основной текст с отступом Знак"/>
    <w:link w:val="a9"/>
    <w:uiPriority w:val="99"/>
    <w:semiHidden/>
    <w:locked/>
    <w:rsid w:val="00B24763"/>
    <w:rPr>
      <w:rFonts w:ascii="Times New Roman" w:hAnsi="Times New Roman" w:cs="Times New Roman"/>
      <w:lang w:val="ru-RU"/>
    </w:rPr>
  </w:style>
  <w:style w:type="paragraph" w:styleId="21">
    <w:name w:val="Body Text Indent 2"/>
    <w:basedOn w:val="a"/>
    <w:link w:val="22"/>
    <w:uiPriority w:val="99"/>
    <w:rsid w:val="004450F5"/>
    <w:pPr>
      <w:spacing w:after="120" w:line="480" w:lineRule="auto"/>
      <w:ind w:left="283"/>
    </w:pPr>
  </w:style>
  <w:style w:type="character" w:customStyle="1" w:styleId="22">
    <w:name w:val="Основной текст с отступом 2 Знак"/>
    <w:link w:val="21"/>
    <w:uiPriority w:val="99"/>
    <w:semiHidden/>
    <w:locked/>
    <w:rsid w:val="00096F34"/>
    <w:rPr>
      <w:rFonts w:ascii="Times New Roman" w:hAnsi="Times New Roman" w:cs="Times New Roman"/>
      <w:lang w:eastAsia="en-US"/>
    </w:rPr>
  </w:style>
  <w:style w:type="paragraph" w:styleId="31">
    <w:name w:val="Body Text 3"/>
    <w:basedOn w:val="a"/>
    <w:link w:val="32"/>
    <w:uiPriority w:val="99"/>
    <w:rsid w:val="004450F5"/>
    <w:pPr>
      <w:spacing w:after="120"/>
    </w:pPr>
    <w:rPr>
      <w:sz w:val="16"/>
      <w:szCs w:val="16"/>
    </w:rPr>
  </w:style>
  <w:style w:type="character" w:customStyle="1" w:styleId="32">
    <w:name w:val="Основной текст 3 Знак"/>
    <w:link w:val="31"/>
    <w:uiPriority w:val="99"/>
    <w:semiHidden/>
    <w:locked/>
    <w:rsid w:val="00096F34"/>
    <w:rPr>
      <w:rFonts w:ascii="Times New Roman" w:hAnsi="Times New Roman" w:cs="Times New Roman"/>
      <w:sz w:val="16"/>
      <w:szCs w:val="16"/>
      <w:lang w:eastAsia="en-US"/>
    </w:rPr>
  </w:style>
  <w:style w:type="paragraph" w:styleId="ab">
    <w:name w:val="Plain Text"/>
    <w:basedOn w:val="a"/>
    <w:link w:val="ac"/>
    <w:uiPriority w:val="99"/>
    <w:semiHidden/>
    <w:rsid w:val="004450F5"/>
    <w:pPr>
      <w:widowControl/>
      <w:autoSpaceDE/>
      <w:autoSpaceDN/>
    </w:pPr>
    <w:rPr>
      <w:rFonts w:ascii="Courier New" w:eastAsia="Calibri" w:hAnsi="Courier New" w:cs="Courier New"/>
      <w:sz w:val="20"/>
      <w:szCs w:val="20"/>
      <w:lang w:eastAsia="ru-RU"/>
    </w:rPr>
  </w:style>
  <w:style w:type="character" w:customStyle="1" w:styleId="ac">
    <w:name w:val="Текст Знак"/>
    <w:link w:val="ab"/>
    <w:uiPriority w:val="99"/>
    <w:semiHidden/>
    <w:locked/>
    <w:rsid w:val="00096F34"/>
    <w:rPr>
      <w:rFonts w:ascii="Courier New" w:hAnsi="Courier New" w:cs="Courier New"/>
      <w:sz w:val="20"/>
      <w:szCs w:val="20"/>
      <w:lang w:eastAsia="en-US"/>
    </w:rPr>
  </w:style>
  <w:style w:type="paragraph" w:styleId="ad">
    <w:name w:val="footnote text"/>
    <w:basedOn w:val="a"/>
    <w:link w:val="ae"/>
    <w:uiPriority w:val="99"/>
    <w:semiHidden/>
    <w:rsid w:val="004450F5"/>
    <w:pPr>
      <w:widowControl/>
      <w:autoSpaceDE/>
      <w:autoSpaceDN/>
    </w:pPr>
    <w:rPr>
      <w:rFonts w:eastAsia="Calibri"/>
      <w:sz w:val="20"/>
      <w:szCs w:val="20"/>
      <w:lang w:eastAsia="ru-RU"/>
    </w:rPr>
  </w:style>
  <w:style w:type="character" w:customStyle="1" w:styleId="ae">
    <w:name w:val="Текст сноски Знак"/>
    <w:link w:val="ad"/>
    <w:uiPriority w:val="99"/>
    <w:semiHidden/>
    <w:locked/>
    <w:rsid w:val="00096F34"/>
    <w:rPr>
      <w:rFonts w:ascii="Times New Roman" w:hAnsi="Times New Roman" w:cs="Times New Roman"/>
      <w:sz w:val="20"/>
      <w:szCs w:val="20"/>
      <w:lang w:eastAsia="en-US"/>
    </w:rPr>
  </w:style>
  <w:style w:type="character" w:styleId="af">
    <w:name w:val="footnote reference"/>
    <w:uiPriority w:val="99"/>
    <w:semiHidden/>
    <w:rsid w:val="004450F5"/>
    <w:rPr>
      <w:rFonts w:cs="Times New Roman"/>
      <w:vertAlign w:val="superscript"/>
    </w:rPr>
  </w:style>
  <w:style w:type="paragraph" w:styleId="33">
    <w:name w:val="Body Text Indent 3"/>
    <w:basedOn w:val="a"/>
    <w:link w:val="34"/>
    <w:uiPriority w:val="99"/>
    <w:rsid w:val="00171DAA"/>
    <w:pPr>
      <w:spacing w:after="120"/>
      <w:ind w:left="283"/>
    </w:pPr>
    <w:rPr>
      <w:sz w:val="16"/>
      <w:szCs w:val="16"/>
    </w:rPr>
  </w:style>
  <w:style w:type="character" w:customStyle="1" w:styleId="34">
    <w:name w:val="Основной текст с отступом 3 Знак"/>
    <w:link w:val="33"/>
    <w:uiPriority w:val="99"/>
    <w:semiHidden/>
    <w:locked/>
    <w:rsid w:val="00096F34"/>
    <w:rPr>
      <w:rFonts w:ascii="Times New Roman" w:hAnsi="Times New Roman" w:cs="Times New Roman"/>
      <w:sz w:val="16"/>
      <w:szCs w:val="16"/>
      <w:lang w:eastAsia="en-US"/>
    </w:rPr>
  </w:style>
  <w:style w:type="paragraph" w:styleId="23">
    <w:name w:val="Body Text 2"/>
    <w:basedOn w:val="a"/>
    <w:link w:val="24"/>
    <w:uiPriority w:val="99"/>
    <w:rsid w:val="008D0D4A"/>
    <w:pPr>
      <w:spacing w:after="120" w:line="480" w:lineRule="auto"/>
    </w:pPr>
  </w:style>
  <w:style w:type="character" w:customStyle="1" w:styleId="24">
    <w:name w:val="Основной текст 2 Знак"/>
    <w:link w:val="23"/>
    <w:uiPriority w:val="99"/>
    <w:semiHidden/>
    <w:locked/>
    <w:rsid w:val="00BE4FF7"/>
    <w:rPr>
      <w:rFonts w:ascii="Times New Roman" w:hAnsi="Times New Roman" w:cs="Times New Roman"/>
      <w:lang w:eastAsia="en-US"/>
    </w:rPr>
  </w:style>
  <w:style w:type="paragraph" w:styleId="af0">
    <w:name w:val="Balloon Text"/>
    <w:basedOn w:val="a"/>
    <w:link w:val="af1"/>
    <w:uiPriority w:val="99"/>
    <w:semiHidden/>
    <w:unhideWhenUsed/>
    <w:rsid w:val="00E86B97"/>
    <w:rPr>
      <w:rFonts w:ascii="Tahoma" w:hAnsi="Tahoma" w:cs="Tahoma"/>
      <w:sz w:val="16"/>
      <w:szCs w:val="16"/>
    </w:rPr>
  </w:style>
  <w:style w:type="character" w:customStyle="1" w:styleId="af1">
    <w:name w:val="Текст выноски Знак"/>
    <w:basedOn w:val="a0"/>
    <w:link w:val="af0"/>
    <w:uiPriority w:val="99"/>
    <w:semiHidden/>
    <w:rsid w:val="00E86B97"/>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01538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7023</Words>
  <Characters>40035</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&lt;4D6963726F736F667420576F7264202D20CFF0EEE3F0E0ECECE020E4EBFF20EFEEF1F2F3EFE0FEF9E8F520E220E0F1EFE8F0E0EDF2F3F0F32E646F63&gt;</vt:lpstr>
    </vt:vector>
  </TitlesOfParts>
  <Company/>
  <LinksUpToDate>false</LinksUpToDate>
  <CharactersWithSpaces>46965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&lt;4D6963726F736F667420576F7264202D20CFF0EEE3F0E0ECECE020E4EBFF20EFEEF1F2F3EFE0FEF9E8F520E220E0F1EFE8F0E0EDF2F3F0F32E646F63&gt;</dc:title>
  <dc:creator>ivp</dc:creator>
  <cp:lastModifiedBy>asp</cp:lastModifiedBy>
  <cp:revision>3</cp:revision>
  <cp:lastPrinted>2022-05-11T10:33:00Z</cp:lastPrinted>
  <dcterms:created xsi:type="dcterms:W3CDTF">2023-07-01T05:27:00Z</dcterms:created>
  <dcterms:modified xsi:type="dcterms:W3CDTF">2024-05-08T11:00:00Z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PScript5.dll Version 5.2</vt:lpwstr>
  </property>
</Properties>
</file>