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1AB6FF" w14:textId="77777777" w:rsidR="00CD0443" w:rsidRDefault="00F47184" w:rsidP="00CD0443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14:paraId="70EB4208" w14:textId="77777777" w:rsidR="00CD0443" w:rsidRDefault="00CD0443" w:rsidP="00CD0443">
      <w:pPr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\</w:t>
      </w:r>
    </w:p>
    <w:p w14:paraId="0C510E3E" w14:textId="77777777" w:rsidR="00CD0443" w:rsidRDefault="00CD0443" w:rsidP="00CD0443">
      <w:pPr>
        <w:jc w:val="right"/>
        <w:rPr>
          <w:rFonts w:ascii="Times New Roman" w:hAnsi="Times New Roman" w:cs="Times New Roman"/>
          <w:i/>
          <w:iCs/>
          <w:sz w:val="24"/>
          <w:szCs w:val="24"/>
        </w:rPr>
      </w:pPr>
    </w:p>
    <w:p w14:paraId="1C9C1234" w14:textId="77777777" w:rsidR="00CD0443" w:rsidRDefault="00CD0443" w:rsidP="00CD044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Рабочая программа дисциплины</w:t>
      </w:r>
    </w:p>
    <w:p w14:paraId="2A7318C7" w14:textId="77777777" w:rsidR="00CD0443" w:rsidRDefault="00CD0443" w:rsidP="00CD044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C8A5380" w14:textId="77777777" w:rsidR="00CD0443" w:rsidRDefault="00CD0443" w:rsidP="00CD044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51ED6">
        <w:rPr>
          <w:rFonts w:ascii="Times New Roman" w:hAnsi="Times New Roman" w:cs="Times New Roman"/>
          <w:sz w:val="24"/>
          <w:szCs w:val="24"/>
        </w:rPr>
        <w:t>1. Код и наименование дисциплины</w:t>
      </w:r>
      <w:r w:rsidR="000419C9">
        <w:rPr>
          <w:rFonts w:ascii="Times New Roman" w:hAnsi="Times New Roman" w:cs="Times New Roman"/>
          <w:sz w:val="24"/>
          <w:szCs w:val="24"/>
        </w:rPr>
        <w:t>:</w:t>
      </w:r>
      <w:r w:rsidRPr="00251ED6">
        <w:rPr>
          <w:rFonts w:ascii="Times New Roman" w:hAnsi="Times New Roman" w:cs="Times New Roman"/>
          <w:sz w:val="24"/>
          <w:szCs w:val="24"/>
        </w:rPr>
        <w:t xml:space="preserve"> </w:t>
      </w:r>
      <w:r w:rsidR="00251ED6" w:rsidRPr="000419C9">
        <w:rPr>
          <w:rFonts w:ascii="Times New Roman" w:hAnsi="Times New Roman" w:cs="Times New Roman"/>
          <w:b/>
          <w:sz w:val="24"/>
          <w:szCs w:val="24"/>
        </w:rPr>
        <w:t>Литературы стран региона Центральной, Восточной и Юго-Восточной Европы после 1945 г.</w:t>
      </w:r>
      <w:r w:rsidR="00251ED6" w:rsidRPr="00251ED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1B21ABD" w14:textId="77777777" w:rsidR="000419C9" w:rsidRPr="00251ED6" w:rsidRDefault="000419C9" w:rsidP="00CD0443">
      <w:pPr>
        <w:rPr>
          <w:rFonts w:ascii="Times New Roman" w:hAnsi="Times New Roman" w:cs="Times New Roman"/>
          <w:sz w:val="24"/>
          <w:szCs w:val="24"/>
        </w:rPr>
      </w:pPr>
    </w:p>
    <w:p w14:paraId="28B871D8" w14:textId="77777777" w:rsidR="00CD0443" w:rsidRDefault="00CD0443" w:rsidP="00CD04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Уровень высшего образования – подготовка научно-педагогических кадров в аспирантуре. </w:t>
      </w:r>
    </w:p>
    <w:p w14:paraId="46F43341" w14:textId="77777777" w:rsidR="000419C9" w:rsidRDefault="000419C9" w:rsidP="00CD0443">
      <w:pPr>
        <w:rPr>
          <w:rFonts w:ascii="Times New Roman" w:hAnsi="Times New Roman" w:cs="Times New Roman"/>
          <w:sz w:val="24"/>
          <w:szCs w:val="24"/>
        </w:rPr>
      </w:pPr>
    </w:p>
    <w:p w14:paraId="215F0F8B" w14:textId="77777777" w:rsidR="00CD0443" w:rsidRDefault="000419C9" w:rsidP="00CD04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Направление подготовки - </w:t>
      </w:r>
      <w:r w:rsidR="00CD0443">
        <w:rPr>
          <w:rFonts w:ascii="Times New Roman" w:hAnsi="Times New Roman" w:cs="Times New Roman"/>
          <w:b/>
          <w:bCs/>
          <w:sz w:val="24"/>
          <w:szCs w:val="24"/>
        </w:rPr>
        <w:t>45.06.01 Языкознание</w:t>
      </w:r>
      <w:r w:rsidR="00CD0443">
        <w:rPr>
          <w:rFonts w:ascii="Times New Roman" w:hAnsi="Times New Roman" w:cs="Times New Roman"/>
          <w:sz w:val="24"/>
          <w:szCs w:val="24"/>
        </w:rPr>
        <w:t xml:space="preserve"> </w:t>
      </w:r>
      <w:r w:rsidR="00CD0443">
        <w:rPr>
          <w:rFonts w:ascii="Times New Roman" w:hAnsi="Times New Roman" w:cs="Times New Roman"/>
          <w:b/>
          <w:bCs/>
          <w:sz w:val="24"/>
          <w:szCs w:val="24"/>
        </w:rPr>
        <w:t>и литературоведение</w:t>
      </w:r>
      <w:r w:rsidR="00CD0443">
        <w:rPr>
          <w:rFonts w:ascii="Times New Roman" w:hAnsi="Times New Roman" w:cs="Times New Roman"/>
          <w:sz w:val="24"/>
          <w:szCs w:val="24"/>
        </w:rPr>
        <w:t>. Направленность программы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CD04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Л</w:t>
      </w:r>
      <w:r w:rsidRPr="00FD1814">
        <w:rPr>
          <w:rFonts w:ascii="Times New Roman" w:hAnsi="Times New Roman" w:cs="Times New Roman"/>
          <w:b/>
          <w:sz w:val="24"/>
          <w:szCs w:val="24"/>
        </w:rPr>
        <w:t>итература народов стран зарубежья (европейская и американская литература)</w:t>
      </w:r>
      <w:r w:rsidRPr="003A364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6E4138C" w14:textId="77777777" w:rsidR="000419C9" w:rsidRDefault="000419C9" w:rsidP="00CD0443">
      <w:pPr>
        <w:rPr>
          <w:rFonts w:ascii="Times New Roman" w:hAnsi="Times New Roman" w:cs="Times New Roman"/>
          <w:sz w:val="24"/>
          <w:szCs w:val="24"/>
        </w:rPr>
      </w:pPr>
    </w:p>
    <w:p w14:paraId="06CEC9B7" w14:textId="77777777" w:rsidR="000419C9" w:rsidRDefault="00CD0443" w:rsidP="00CD04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Место дисциплины в структуре ООП</w:t>
      </w:r>
      <w:r w:rsidR="000419C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419C9">
        <w:rPr>
          <w:rFonts w:ascii="Times New Roman" w:hAnsi="Times New Roman" w:cs="Times New Roman"/>
          <w:bCs/>
          <w:sz w:val="24"/>
          <w:szCs w:val="24"/>
        </w:rPr>
        <w:t>вариативная часть ООП</w:t>
      </w:r>
      <w:r w:rsidR="000419C9">
        <w:rPr>
          <w:rFonts w:ascii="Times New Roman" w:hAnsi="Times New Roman" w:cs="Times New Roman"/>
          <w:bCs/>
          <w:sz w:val="24"/>
          <w:szCs w:val="24"/>
        </w:rPr>
        <w:t>, курс по выбору.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461D1B84" w14:textId="77777777" w:rsidR="00CD0443" w:rsidRPr="000419C9" w:rsidRDefault="000419C9" w:rsidP="00CD0443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CD0443">
        <w:rPr>
          <w:rFonts w:ascii="Times New Roman" w:hAnsi="Times New Roman" w:cs="Times New Roman"/>
          <w:sz w:val="24"/>
          <w:szCs w:val="24"/>
        </w:rPr>
        <w:t>ип дисциплины по характеру ее освоения</w:t>
      </w:r>
      <w:r>
        <w:rPr>
          <w:rFonts w:ascii="Times New Roman" w:hAnsi="Times New Roman" w:cs="Times New Roman"/>
          <w:sz w:val="24"/>
          <w:szCs w:val="24"/>
        </w:rPr>
        <w:t>:</w:t>
      </w:r>
      <w:r w:rsidR="00CD0443">
        <w:rPr>
          <w:rFonts w:ascii="Times New Roman" w:hAnsi="Times New Roman" w:cs="Times New Roman"/>
          <w:sz w:val="24"/>
          <w:szCs w:val="24"/>
        </w:rPr>
        <w:t xml:space="preserve"> </w:t>
      </w:r>
      <w:r w:rsidR="00CD0443" w:rsidRPr="000419C9">
        <w:rPr>
          <w:rFonts w:ascii="Times New Roman" w:hAnsi="Times New Roman" w:cs="Times New Roman"/>
          <w:bCs/>
          <w:sz w:val="24"/>
          <w:szCs w:val="24"/>
        </w:rPr>
        <w:t>обязательна дл</w:t>
      </w:r>
      <w:r>
        <w:rPr>
          <w:rFonts w:ascii="Times New Roman" w:hAnsi="Times New Roman" w:cs="Times New Roman"/>
          <w:bCs/>
          <w:sz w:val="24"/>
          <w:szCs w:val="24"/>
        </w:rPr>
        <w:t>я освоения на 2 году обучения (4</w:t>
      </w:r>
      <w:r w:rsidR="00CD0443" w:rsidRPr="000419C9">
        <w:rPr>
          <w:rFonts w:ascii="Times New Roman" w:hAnsi="Times New Roman" w:cs="Times New Roman"/>
          <w:bCs/>
          <w:sz w:val="24"/>
          <w:szCs w:val="24"/>
        </w:rPr>
        <w:t xml:space="preserve"> семестр) </w:t>
      </w:r>
    </w:p>
    <w:p w14:paraId="65B56CF8" w14:textId="77777777" w:rsidR="00CD0443" w:rsidRDefault="00CD0443" w:rsidP="00CD0443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14:paraId="7C225403" w14:textId="77777777" w:rsidR="00CD0443" w:rsidRDefault="00CD0443" w:rsidP="00CD0443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Планируемые рез</w:t>
      </w:r>
      <w:r w:rsidR="000419C9">
        <w:rPr>
          <w:rFonts w:ascii="Times New Roman" w:hAnsi="Times New Roman" w:cs="Times New Roman"/>
          <w:sz w:val="24"/>
          <w:szCs w:val="24"/>
        </w:rPr>
        <w:t>ультаты обучения по дисциплине</w:t>
      </w:r>
      <w:r>
        <w:rPr>
          <w:rFonts w:ascii="Times New Roman" w:hAnsi="Times New Roman" w:cs="Times New Roman"/>
          <w:sz w:val="24"/>
          <w:szCs w:val="24"/>
        </w:rPr>
        <w:t>, соотнесенные с планируемыми результатами освоения образовательной программы (компетенциями выпускников)</w:t>
      </w:r>
    </w:p>
    <w:p w14:paraId="4BFDE2D6" w14:textId="77777777" w:rsidR="00CD0443" w:rsidRDefault="00CD0443" w:rsidP="00CD0443">
      <w:pPr>
        <w:rPr>
          <w:rFonts w:ascii="Times New Roman" w:hAnsi="Times New Roman" w:cs="Times New Roman"/>
          <w:i/>
          <w:iCs/>
          <w:sz w:val="24"/>
          <w:szCs w:val="24"/>
          <w:shd w:val="clear" w:color="auto" w:fill="FFFF00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672"/>
        <w:gridCol w:w="6668"/>
      </w:tblGrid>
      <w:tr w:rsidR="00CD0443" w14:paraId="651D5499" w14:textId="77777777" w:rsidTr="00C714A7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F40D5F" w14:textId="77777777" w:rsidR="00CD0443" w:rsidRDefault="00CD0443" w:rsidP="00705C82">
            <w:pPr>
              <w:spacing w:line="100" w:lineRule="atLeast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Формируемые компетенции </w:t>
            </w:r>
          </w:p>
          <w:p w14:paraId="5EB1E959" w14:textId="77777777" w:rsidR="00CD0443" w:rsidRDefault="00CD0443" w:rsidP="00705C82">
            <w:pPr>
              <w:spacing w:line="10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(код компетенции)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51F47D" w14:textId="77777777" w:rsidR="00CD0443" w:rsidRDefault="00CD0443" w:rsidP="00513F84">
            <w:pPr>
              <w:spacing w:line="100" w:lineRule="atLeast"/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Планируемые результаты обучения по дисциплине</w:t>
            </w:r>
          </w:p>
        </w:tc>
      </w:tr>
      <w:tr w:rsidR="00CD0443" w14:paraId="2A8BDDB5" w14:textId="77777777" w:rsidTr="00C714A7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434EB8" w14:textId="77777777" w:rsidR="00CD0443" w:rsidRPr="00513F84" w:rsidRDefault="00513F84" w:rsidP="00513F84">
            <w:pPr>
              <w:spacing w:line="100" w:lineRule="atLeast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513F84">
              <w:rPr>
                <w:rFonts w:ascii="Times New Roman" w:hAnsi="Times New Roman" w:cs="Times New Roman"/>
                <w:b/>
                <w:sz w:val="24"/>
                <w:szCs w:val="24"/>
              </w:rPr>
              <w:t>ПК-2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2FBA36" w14:textId="77777777" w:rsidR="00513F84" w:rsidRPr="00513F84" w:rsidRDefault="00CD0443" w:rsidP="00513F8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З1 (ПК-2)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Знать</w:t>
            </w:r>
            <w:r w:rsidR="00513F84" w:rsidRPr="00DB16FC">
              <w:t xml:space="preserve"> </w:t>
            </w:r>
            <w:r w:rsidR="00513F84" w:rsidRPr="00513F84">
              <w:rPr>
                <w:rFonts w:ascii="Times New Roman" w:hAnsi="Times New Roman" w:cs="Times New Roman"/>
                <w:sz w:val="24"/>
                <w:szCs w:val="24"/>
              </w:rPr>
              <w:t>Основные принципы интерпретации художественных текстов с позиций философии, социологии, психологии, искусствоведения и других гуманитарных дисциплин</w:t>
            </w:r>
          </w:p>
          <w:p w14:paraId="0807B3DD" w14:textId="77777777" w:rsidR="00CD0443" w:rsidRPr="00513F84" w:rsidRDefault="00BD42C0" w:rsidP="00513F84">
            <w:pPr>
              <w:spacing w:line="240" w:lineRule="auto"/>
              <w:rPr>
                <w:b/>
              </w:rPr>
            </w:pPr>
            <w:r w:rsidRPr="00943F71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CD0443" w:rsidRPr="00943F71">
              <w:rPr>
                <w:rFonts w:ascii="Times New Roman" w:hAnsi="Times New Roman" w:cs="Times New Roman"/>
                <w:i/>
                <w:iCs/>
              </w:rPr>
              <w:t xml:space="preserve">У1 (ПК-2) </w:t>
            </w:r>
            <w:r w:rsidR="00CD0443" w:rsidRPr="00943F71">
              <w:rPr>
                <w:rFonts w:ascii="Times New Roman" w:hAnsi="Times New Roman" w:cs="Times New Roman"/>
                <w:b/>
                <w:bCs/>
                <w:i/>
                <w:iCs/>
              </w:rPr>
              <w:t>Уметь</w:t>
            </w:r>
            <w:r w:rsidR="00513F84" w:rsidRPr="00DB16FC">
              <w:t xml:space="preserve"> </w:t>
            </w:r>
            <w:r w:rsidR="00513F84" w:rsidRPr="00513F84">
              <w:rPr>
                <w:rFonts w:ascii="Times New Roman" w:hAnsi="Times New Roman" w:cs="Times New Roman"/>
                <w:sz w:val="24"/>
                <w:szCs w:val="24"/>
              </w:rPr>
              <w:t>применять принципы интерпретации художественных текстов с позиций философии, социологии, психологии, искусствоведения и других гуманитарных дисциплин к анализу литератур стран Запада, Латинской Америки, славянских стран</w:t>
            </w:r>
          </w:p>
        </w:tc>
      </w:tr>
      <w:tr w:rsidR="00CD0443" w14:paraId="180E4167" w14:textId="77777777" w:rsidTr="00C714A7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C539FA" w14:textId="77777777" w:rsidR="00CD0443" w:rsidRPr="00513F84" w:rsidRDefault="00513F84" w:rsidP="00725912">
            <w:pPr>
              <w:shd w:val="clear" w:color="auto" w:fill="FFFFFF"/>
              <w:spacing w:after="360" w:line="100" w:lineRule="atLeast"/>
              <w:jc w:val="left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513F8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ПК-3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4E01C3" w14:textId="77777777" w:rsidR="00D958F3" w:rsidRPr="00513F84" w:rsidRDefault="00CD0443" w:rsidP="00513F8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З1(ПК-3)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Знать</w:t>
            </w:r>
            <w:r w:rsidR="00513F84" w:rsidRPr="00F6639B">
              <w:t xml:space="preserve"> </w:t>
            </w:r>
            <w:r w:rsidR="00513F84" w:rsidRPr="00513F84">
              <w:rPr>
                <w:rFonts w:ascii="Times New Roman" w:hAnsi="Times New Roman" w:cs="Times New Roman"/>
                <w:sz w:val="24"/>
                <w:szCs w:val="24"/>
              </w:rPr>
              <w:t xml:space="preserve">актуальные направления и новейшие тенденции в исследовании литератур стран Запада, Латинской Америки, славянских стран </w:t>
            </w:r>
          </w:p>
          <w:p w14:paraId="12A67CCB" w14:textId="77777777" w:rsidR="00CD0443" w:rsidRDefault="00CD0443" w:rsidP="00097CE0">
            <w:pPr>
              <w:spacing w:line="100" w:lineRule="atLeast"/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У1 (ПК-3)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Уметь</w:t>
            </w:r>
            <w:r w:rsidR="00513F84" w:rsidRPr="00F6639B">
              <w:t xml:space="preserve"> </w:t>
            </w:r>
            <w:r w:rsidR="00513F84" w:rsidRPr="00513F84">
              <w:rPr>
                <w:rFonts w:ascii="Times New Roman" w:hAnsi="Times New Roman" w:cs="Times New Roman"/>
                <w:sz w:val="24"/>
                <w:szCs w:val="24"/>
              </w:rPr>
              <w:t>оценить новизну, актуальность, теоретическую убедительность и фактическую обоснованность научного исследования в области литератур стран Запада, Латинской Америки, славянских стран</w:t>
            </w:r>
          </w:p>
        </w:tc>
      </w:tr>
      <w:tr w:rsidR="00CD0443" w14:paraId="7CE56C53" w14:textId="77777777" w:rsidTr="00C714A7">
        <w:tc>
          <w:tcPr>
            <w:tcW w:w="4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EFD518" w14:textId="77777777" w:rsidR="00CD0443" w:rsidRPr="00513F84" w:rsidRDefault="00513F84" w:rsidP="00725912">
            <w:pPr>
              <w:shd w:val="clear" w:color="auto" w:fill="FFFFFF"/>
              <w:spacing w:after="360" w:line="100" w:lineRule="atLeast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513F84">
              <w:rPr>
                <w:rFonts w:ascii="Times New Roman" w:hAnsi="Times New Roman" w:cs="Times New Roman"/>
                <w:b/>
                <w:sz w:val="24"/>
                <w:szCs w:val="24"/>
              </w:rPr>
              <w:t>ПК-4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CF0144" w14:textId="77777777" w:rsidR="00CD0443" w:rsidRPr="00513F84" w:rsidRDefault="00CD0443" w:rsidP="00513F8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CE0">
              <w:rPr>
                <w:rFonts w:ascii="Times New Roman" w:hAnsi="Times New Roman" w:cs="Times New Roman"/>
                <w:i/>
                <w:iCs/>
              </w:rPr>
              <w:t xml:space="preserve">З1 (ПК-4) </w:t>
            </w:r>
            <w:r w:rsidRPr="00097CE0">
              <w:rPr>
                <w:rFonts w:ascii="Times New Roman" w:hAnsi="Times New Roman" w:cs="Times New Roman"/>
                <w:b/>
                <w:bCs/>
                <w:i/>
                <w:iCs/>
              </w:rPr>
              <w:t>Знать</w:t>
            </w:r>
            <w:r w:rsidR="00513F84" w:rsidRPr="00A27101">
              <w:t xml:space="preserve"> </w:t>
            </w:r>
            <w:r w:rsidR="00C915B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13F84" w:rsidRPr="00513F84">
              <w:rPr>
                <w:rFonts w:ascii="Times New Roman" w:hAnsi="Times New Roman" w:cs="Times New Roman"/>
                <w:sz w:val="24"/>
                <w:szCs w:val="24"/>
              </w:rPr>
              <w:t>сновные подходы к периодизации и интерпретации литературного процесса в странах Запада, Латинской Америки, славянских стран в свете дидактических и методических задач</w:t>
            </w:r>
          </w:p>
          <w:p w14:paraId="7C7057CE" w14:textId="77777777" w:rsidR="00CD0443" w:rsidRPr="00513F84" w:rsidRDefault="00CD0443" w:rsidP="00513F84">
            <w:pPr>
              <w:spacing w:line="240" w:lineRule="auto"/>
              <w:rPr>
                <w:b/>
              </w:rPr>
            </w:pPr>
            <w:r w:rsidRPr="00097CE0">
              <w:rPr>
                <w:rFonts w:ascii="Times New Roman" w:hAnsi="Times New Roman" w:cs="Times New Roman"/>
                <w:i/>
                <w:iCs/>
              </w:rPr>
              <w:t xml:space="preserve">У1 (ПК-4) </w:t>
            </w:r>
            <w:r w:rsidRPr="00097CE0">
              <w:rPr>
                <w:rFonts w:ascii="Times New Roman" w:hAnsi="Times New Roman" w:cs="Times New Roman"/>
                <w:b/>
                <w:bCs/>
                <w:i/>
                <w:iCs/>
              </w:rPr>
              <w:t>Уметь</w:t>
            </w:r>
            <w:r w:rsidR="00513F84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</w:t>
            </w:r>
            <w:r w:rsidR="00513F84" w:rsidRPr="00C915BA">
              <w:rPr>
                <w:rFonts w:ascii="Times New Roman" w:hAnsi="Times New Roman" w:cs="Times New Roman"/>
                <w:sz w:val="24"/>
                <w:szCs w:val="24"/>
              </w:rPr>
              <w:t>оценить обоснованность методических принципов, композиционную стройность и фактическое наполнение учебно-методического пособия по истории литератур стран Запада, Латинской Америки, славянских стран</w:t>
            </w:r>
            <w:r w:rsidR="00513F84" w:rsidRPr="00A27101">
              <w:t xml:space="preserve"> </w:t>
            </w:r>
            <w:r w:rsidR="00097CE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</w:tc>
      </w:tr>
    </w:tbl>
    <w:p w14:paraId="08799AFA" w14:textId="77777777" w:rsidR="00CD0443" w:rsidRDefault="00CD0443" w:rsidP="00CD04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Оценочные средства для промежуточной аттестации по д</w:t>
      </w:r>
      <w:r w:rsidR="00C915BA">
        <w:rPr>
          <w:rFonts w:ascii="Times New Roman" w:hAnsi="Times New Roman" w:cs="Times New Roman"/>
          <w:sz w:val="24"/>
          <w:szCs w:val="24"/>
        </w:rPr>
        <w:t>исциплине</w:t>
      </w:r>
      <w:r>
        <w:rPr>
          <w:rFonts w:ascii="Times New Roman" w:hAnsi="Times New Roman" w:cs="Times New Roman"/>
          <w:sz w:val="24"/>
          <w:szCs w:val="24"/>
        </w:rPr>
        <w:t xml:space="preserve"> приведены в Приложении.</w:t>
      </w:r>
    </w:p>
    <w:p w14:paraId="3C3B0ECF" w14:textId="77777777" w:rsidR="00CD0443" w:rsidRDefault="00CD0443" w:rsidP="00CD0443">
      <w:pPr>
        <w:rPr>
          <w:rFonts w:ascii="Times New Roman" w:hAnsi="Times New Roman" w:cs="Times New Roman"/>
          <w:sz w:val="24"/>
          <w:szCs w:val="24"/>
        </w:rPr>
      </w:pPr>
    </w:p>
    <w:p w14:paraId="40B3F88F" w14:textId="77777777" w:rsidR="00CD0443" w:rsidRDefault="00C915BA" w:rsidP="00CD0443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Объем дисциплины </w:t>
      </w:r>
      <w:r w:rsidR="00CD0443">
        <w:rPr>
          <w:rFonts w:ascii="Times New Roman" w:hAnsi="Times New Roman" w:cs="Times New Roman"/>
          <w:sz w:val="24"/>
          <w:szCs w:val="24"/>
        </w:rPr>
        <w:t xml:space="preserve">в зачетных единицах с указанием количества академических или астрономических часов, выделенных на контактную работу обучающихся с преподавателем (по видам учебных занятий) и на самостоятельную работу обучающихся: </w:t>
      </w:r>
    </w:p>
    <w:p w14:paraId="53536C3A" w14:textId="77777777" w:rsidR="00CD0443" w:rsidRDefault="00CD0443" w:rsidP="00CD0443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Объем дисциплины составляет 3</w:t>
      </w:r>
      <w:r w:rsidR="00C915B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зачетных единицы, всего  108</w:t>
      </w:r>
      <w:r w:rsidR="00C915B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часов, из которых ___</w:t>
      </w:r>
      <w:r w:rsidR="00C21C49">
        <w:rPr>
          <w:rFonts w:ascii="Times New Roman" w:hAnsi="Times New Roman" w:cs="Times New Roman"/>
          <w:i/>
          <w:iCs/>
          <w:sz w:val="24"/>
          <w:szCs w:val="24"/>
        </w:rPr>
        <w:t>36</w:t>
      </w:r>
      <w:r>
        <w:rPr>
          <w:rFonts w:ascii="Times New Roman" w:hAnsi="Times New Roman" w:cs="Times New Roman"/>
          <w:i/>
          <w:iCs/>
          <w:sz w:val="24"/>
          <w:szCs w:val="24"/>
        </w:rPr>
        <w:t>___часов составляет контактная работа аспиранта с преподавателем (__</w:t>
      </w:r>
      <w:r w:rsidR="00C915BA">
        <w:rPr>
          <w:rFonts w:ascii="Times New Roman" w:hAnsi="Times New Roman" w:cs="Times New Roman"/>
          <w:i/>
          <w:iCs/>
          <w:sz w:val="24"/>
          <w:szCs w:val="24"/>
        </w:rPr>
        <w:t>1</w:t>
      </w:r>
      <w:r>
        <w:rPr>
          <w:rFonts w:ascii="Times New Roman" w:hAnsi="Times New Roman" w:cs="Times New Roman"/>
          <w:i/>
          <w:iCs/>
          <w:sz w:val="24"/>
          <w:szCs w:val="24"/>
        </w:rPr>
        <w:t>6___час</w:t>
      </w:r>
      <w:r w:rsidR="00097CE0">
        <w:rPr>
          <w:rFonts w:ascii="Times New Roman" w:hAnsi="Times New Roman" w:cs="Times New Roman"/>
          <w:i/>
          <w:iCs/>
          <w:sz w:val="24"/>
          <w:szCs w:val="24"/>
        </w:rPr>
        <w:t>ов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занятия лекционного типа, </w:t>
      </w:r>
      <w:r w:rsidR="00097CE0">
        <w:rPr>
          <w:rFonts w:ascii="Times New Roman" w:hAnsi="Times New Roman" w:cs="Times New Roman"/>
          <w:i/>
          <w:iCs/>
          <w:sz w:val="24"/>
          <w:szCs w:val="24"/>
        </w:rPr>
        <w:t>1</w:t>
      </w:r>
      <w:r w:rsidR="00C21C49">
        <w:rPr>
          <w:rFonts w:ascii="Times New Roman" w:hAnsi="Times New Roman" w:cs="Times New Roman"/>
          <w:i/>
          <w:iCs/>
          <w:sz w:val="24"/>
          <w:szCs w:val="24"/>
        </w:rPr>
        <w:t>0</w:t>
      </w:r>
      <w:r w:rsidR="00C915B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часа занятия семинарского типа (семинары, научно-практические занятия, лабораторные работы и т.п.), </w:t>
      </w:r>
      <w:r w:rsidR="00C915BA">
        <w:rPr>
          <w:rFonts w:ascii="Times New Roman" w:hAnsi="Times New Roman" w:cs="Times New Roman"/>
          <w:i/>
          <w:iCs/>
          <w:sz w:val="24"/>
          <w:szCs w:val="24"/>
        </w:rPr>
        <w:t xml:space="preserve">2 </w:t>
      </w:r>
      <w:r>
        <w:rPr>
          <w:rFonts w:ascii="Times New Roman" w:hAnsi="Times New Roman" w:cs="Times New Roman"/>
          <w:i/>
          <w:iCs/>
          <w:sz w:val="24"/>
          <w:szCs w:val="24"/>
        </w:rPr>
        <w:t>час</w:t>
      </w:r>
      <w:r w:rsidR="00C915BA">
        <w:rPr>
          <w:rFonts w:ascii="Times New Roman" w:hAnsi="Times New Roman" w:cs="Times New Roman"/>
          <w:i/>
          <w:iCs/>
          <w:sz w:val="24"/>
          <w:szCs w:val="24"/>
        </w:rPr>
        <w:t>а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групповые консультации, </w:t>
      </w:r>
      <w:r w:rsidR="00C915BA">
        <w:rPr>
          <w:rFonts w:ascii="Times New Roman" w:hAnsi="Times New Roman" w:cs="Times New Roman"/>
          <w:i/>
          <w:iCs/>
          <w:sz w:val="24"/>
          <w:szCs w:val="24"/>
        </w:rPr>
        <w:t xml:space="preserve">2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часа индивидуальные консультации, </w:t>
      </w:r>
      <w:r w:rsidR="00C915BA">
        <w:rPr>
          <w:rFonts w:ascii="Times New Roman" w:hAnsi="Times New Roman" w:cs="Times New Roman"/>
          <w:i/>
          <w:iCs/>
          <w:sz w:val="24"/>
          <w:szCs w:val="24"/>
        </w:rPr>
        <w:t xml:space="preserve">4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часа мероприятия текущего контроля успеваемости, </w:t>
      </w:r>
      <w:r w:rsidR="00C915BA">
        <w:rPr>
          <w:rFonts w:ascii="Times New Roman" w:hAnsi="Times New Roman" w:cs="Times New Roman"/>
          <w:i/>
          <w:iCs/>
          <w:sz w:val="24"/>
          <w:szCs w:val="24"/>
        </w:rPr>
        <w:t>2 часа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мероприятия промежуто</w:t>
      </w:r>
      <w:r w:rsidR="00C915BA">
        <w:rPr>
          <w:rFonts w:ascii="Times New Roman" w:hAnsi="Times New Roman" w:cs="Times New Roman"/>
          <w:i/>
          <w:iCs/>
          <w:sz w:val="24"/>
          <w:szCs w:val="24"/>
        </w:rPr>
        <w:t>чной аттестации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), </w:t>
      </w:r>
      <w:r w:rsidR="00C915BA">
        <w:rPr>
          <w:rFonts w:ascii="Times New Roman" w:hAnsi="Times New Roman" w:cs="Times New Roman"/>
          <w:i/>
          <w:iCs/>
          <w:sz w:val="24"/>
          <w:szCs w:val="24"/>
        </w:rPr>
        <w:t>7</w:t>
      </w:r>
      <w:r>
        <w:rPr>
          <w:rFonts w:ascii="Times New Roman" w:hAnsi="Times New Roman" w:cs="Times New Roman"/>
          <w:i/>
          <w:iCs/>
          <w:sz w:val="24"/>
          <w:szCs w:val="24"/>
        </w:rPr>
        <w:t>2</w:t>
      </w:r>
      <w:r w:rsidR="00C915BA">
        <w:rPr>
          <w:rFonts w:ascii="Times New Roman" w:hAnsi="Times New Roman" w:cs="Times New Roman"/>
          <w:i/>
          <w:iCs/>
          <w:sz w:val="24"/>
          <w:szCs w:val="24"/>
        </w:rPr>
        <w:t xml:space="preserve"> часа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составляет  самостоятельная работа аспиранта.</w:t>
      </w:r>
    </w:p>
    <w:p w14:paraId="426BC496" w14:textId="77777777" w:rsidR="00CD0443" w:rsidRDefault="00CD0443" w:rsidP="00CD04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7. </w:t>
      </w:r>
      <w:r>
        <w:rPr>
          <w:rFonts w:ascii="Times New Roman" w:hAnsi="Times New Roman" w:cs="Times New Roman"/>
          <w:sz w:val="24"/>
          <w:szCs w:val="24"/>
        </w:rPr>
        <w:t>Входные треб</w:t>
      </w:r>
      <w:r w:rsidR="00C915BA">
        <w:rPr>
          <w:rFonts w:ascii="Times New Roman" w:hAnsi="Times New Roman" w:cs="Times New Roman"/>
          <w:sz w:val="24"/>
          <w:szCs w:val="24"/>
        </w:rPr>
        <w:t>ования для освоения дисциплины</w:t>
      </w:r>
      <w:r>
        <w:rPr>
          <w:rFonts w:ascii="Times New Roman" w:hAnsi="Times New Roman" w:cs="Times New Roman"/>
          <w:sz w:val="24"/>
          <w:szCs w:val="24"/>
        </w:rPr>
        <w:t>, предварительные условия</w:t>
      </w:r>
    </w:p>
    <w:p w14:paraId="3B618E53" w14:textId="77777777" w:rsidR="00CD0443" w:rsidRDefault="00CD0443" w:rsidP="00CD0443">
      <w:pPr>
        <w:spacing w:before="120"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того чт</w:t>
      </w:r>
      <w:r w:rsidR="00C915BA">
        <w:rPr>
          <w:rFonts w:ascii="Times New Roman" w:hAnsi="Times New Roman" w:cs="Times New Roman"/>
          <w:sz w:val="24"/>
          <w:szCs w:val="24"/>
        </w:rPr>
        <w:t>обы освоение данной дисциплины</w:t>
      </w:r>
      <w:r>
        <w:rPr>
          <w:rFonts w:ascii="Times New Roman" w:hAnsi="Times New Roman" w:cs="Times New Roman"/>
          <w:sz w:val="24"/>
          <w:szCs w:val="24"/>
        </w:rPr>
        <w:t xml:space="preserve"> было возможно, обучающийся должен:</w:t>
      </w:r>
    </w:p>
    <w:p w14:paraId="289DEC35" w14:textId="77777777" w:rsidR="00CD0443" w:rsidRDefault="00CD0443" w:rsidP="00CD0443">
      <w:pPr>
        <w:pStyle w:val="a5"/>
        <w:spacing w:line="360" w:lineRule="auto"/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ЗНАТЬ: </w:t>
      </w:r>
      <w:r w:rsidR="00C21C49">
        <w:rPr>
          <w:rFonts w:ascii="Times New Roman" w:hAnsi="Times New Roman" w:cs="Times New Roman"/>
          <w:sz w:val="24"/>
        </w:rPr>
        <w:t xml:space="preserve">историю славянских литератур ХХ в. </w:t>
      </w:r>
      <w:r>
        <w:rPr>
          <w:rFonts w:ascii="Times New Roman" w:hAnsi="Times New Roman" w:cs="Times New Roman"/>
          <w:sz w:val="24"/>
        </w:rPr>
        <w:t xml:space="preserve"> в объеме программы магистратуры по направлению подготовки 45.04.01 – Филология.</w:t>
      </w:r>
    </w:p>
    <w:p w14:paraId="4D7B6FDD" w14:textId="77777777" w:rsidR="00CD0443" w:rsidRDefault="00CD0443" w:rsidP="00CD044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УМЕТЬ: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проводить  анализ</w:t>
      </w:r>
      <w:r w:rsidR="00C21C4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в том числе сопоставительный художественных </w:t>
      </w:r>
      <w:r>
        <w:rPr>
          <w:rFonts w:ascii="Times New Roman" w:hAnsi="Times New Roman" w:cs="Times New Roman"/>
          <w:sz w:val="24"/>
          <w:szCs w:val="24"/>
        </w:rPr>
        <w:t xml:space="preserve"> текстов </w:t>
      </w:r>
      <w:r w:rsidR="00C21C49">
        <w:rPr>
          <w:rFonts w:ascii="Times New Roman" w:hAnsi="Times New Roman" w:cs="Times New Roman"/>
          <w:sz w:val="24"/>
          <w:szCs w:val="24"/>
        </w:rPr>
        <w:t xml:space="preserve">мировой литературы </w:t>
      </w:r>
      <w:r>
        <w:rPr>
          <w:rFonts w:ascii="Times New Roman" w:hAnsi="Times New Roman" w:cs="Times New Roman"/>
          <w:sz w:val="24"/>
          <w:szCs w:val="24"/>
        </w:rPr>
        <w:t xml:space="preserve">на уровне требований, предъявляемых к выпускнику программы магистратуры по направлению подготовки 45.04.01 – Филология. </w:t>
      </w:r>
    </w:p>
    <w:p w14:paraId="137F5D7C" w14:textId="77777777" w:rsidR="00CD0443" w:rsidRDefault="00CD0443" w:rsidP="00CD0443">
      <w:pPr>
        <w:pStyle w:val="a5"/>
        <w:spacing w:line="360" w:lineRule="auto"/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ВЛАДЕТЬ: </w:t>
      </w:r>
      <w:r>
        <w:rPr>
          <w:rFonts w:ascii="Times New Roman" w:hAnsi="Times New Roman" w:cs="Times New Roman"/>
          <w:sz w:val="24"/>
          <w:shd w:val="clear" w:color="auto" w:fill="FFFFFF"/>
        </w:rPr>
        <w:t>навыками проведения ли</w:t>
      </w:r>
      <w:r w:rsidR="00C21C49">
        <w:rPr>
          <w:rFonts w:ascii="Times New Roman" w:hAnsi="Times New Roman" w:cs="Times New Roman"/>
          <w:sz w:val="24"/>
          <w:shd w:val="clear" w:color="auto" w:fill="FFFFFF"/>
        </w:rPr>
        <w:t xml:space="preserve">тературоведческих </w:t>
      </w:r>
      <w:r>
        <w:rPr>
          <w:rFonts w:ascii="Times New Roman" w:hAnsi="Times New Roman" w:cs="Times New Roman"/>
          <w:sz w:val="24"/>
          <w:shd w:val="clear" w:color="auto" w:fill="FFFFFF"/>
        </w:rPr>
        <w:t xml:space="preserve"> исследований в области </w:t>
      </w:r>
      <w:r w:rsidR="005538E2">
        <w:rPr>
          <w:rFonts w:ascii="Times New Roman" w:hAnsi="Times New Roman" w:cs="Times New Roman"/>
          <w:sz w:val="24"/>
          <w:shd w:val="clear" w:color="auto" w:fill="FFFFFF"/>
        </w:rPr>
        <w:t xml:space="preserve">литературоведческой </w:t>
      </w:r>
      <w:r>
        <w:rPr>
          <w:rFonts w:ascii="Times New Roman" w:hAnsi="Times New Roman" w:cs="Times New Roman"/>
          <w:sz w:val="24"/>
          <w:shd w:val="clear" w:color="auto" w:fill="FFFFFF"/>
        </w:rPr>
        <w:t xml:space="preserve">славистики </w:t>
      </w:r>
      <w:r>
        <w:rPr>
          <w:rFonts w:ascii="Times New Roman" w:hAnsi="Times New Roman" w:cs="Times New Roman"/>
          <w:sz w:val="24"/>
        </w:rPr>
        <w:t xml:space="preserve"> на уровне требований, предъявляемых к выпускнику программы магистратуры по направлению подготовки 45.04.01 – Филология.</w:t>
      </w:r>
    </w:p>
    <w:p w14:paraId="18321C9D" w14:textId="77777777" w:rsidR="00CD0443" w:rsidRDefault="00CD0443" w:rsidP="00CD0443">
      <w:pPr>
        <w:pStyle w:val="a5"/>
        <w:spacing w:line="360" w:lineRule="auto"/>
        <w:ind w:left="0"/>
        <w:rPr>
          <w:rFonts w:ascii="Times New Roman" w:hAnsi="Times New Roman" w:cs="Times New Roman"/>
          <w:sz w:val="24"/>
        </w:rPr>
      </w:pPr>
    </w:p>
    <w:p w14:paraId="55808036" w14:textId="77777777" w:rsidR="00CD0443" w:rsidRDefault="00CD0443" w:rsidP="00CD0443">
      <w:pPr>
        <w:pStyle w:val="a5"/>
        <w:spacing w:line="360" w:lineRule="auto"/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8. Образовательные технологии </w:t>
      </w:r>
      <w:r w:rsidR="000F582A">
        <w:rPr>
          <w:rFonts w:ascii="Times New Roman" w:hAnsi="Times New Roman" w:cs="Times New Roman"/>
          <w:sz w:val="24"/>
        </w:rPr>
        <w:t xml:space="preserve">– не </w:t>
      </w:r>
      <w:r>
        <w:rPr>
          <w:rFonts w:ascii="Times New Roman" w:hAnsi="Times New Roman" w:cs="Times New Roman"/>
          <w:sz w:val="24"/>
        </w:rPr>
        <w:t xml:space="preserve"> применяется электронное обуч</w:t>
      </w:r>
      <w:r w:rsidR="000F582A">
        <w:rPr>
          <w:rFonts w:ascii="Times New Roman" w:hAnsi="Times New Roman" w:cs="Times New Roman"/>
          <w:sz w:val="24"/>
        </w:rPr>
        <w:t>ение и дистанционные технологии</w:t>
      </w:r>
      <w:r>
        <w:rPr>
          <w:rFonts w:ascii="Times New Roman" w:hAnsi="Times New Roman" w:cs="Times New Roman"/>
          <w:sz w:val="24"/>
        </w:rPr>
        <w:t>.</w:t>
      </w:r>
    </w:p>
    <w:p w14:paraId="3DC374E7" w14:textId="77777777" w:rsidR="00CD0443" w:rsidRDefault="00CD0443" w:rsidP="00CD0443">
      <w:pPr>
        <w:pStyle w:val="a5"/>
        <w:spacing w:line="360" w:lineRule="auto"/>
        <w:ind w:left="0"/>
        <w:rPr>
          <w:rFonts w:ascii="Times New Roman" w:hAnsi="Times New Roman" w:cs="Times New Roman"/>
          <w:sz w:val="24"/>
        </w:rPr>
      </w:pPr>
    </w:p>
    <w:p w14:paraId="0E68A13B" w14:textId="77777777" w:rsidR="00CD0443" w:rsidRPr="000F582A" w:rsidRDefault="000F582A" w:rsidP="000F582A">
      <w:pPr>
        <w:pStyle w:val="a5"/>
        <w:spacing w:line="360" w:lineRule="auto"/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9. Содержание дисциплины</w:t>
      </w:r>
      <w:r w:rsidR="00CD0443">
        <w:rPr>
          <w:rFonts w:ascii="Times New Roman" w:hAnsi="Times New Roman" w:cs="Times New Roman"/>
          <w:sz w:val="24"/>
        </w:rPr>
        <w:t>, структурированное по темам (разделам) с указанием отведенного на них количества академических или астрономических часов и виды учебных занятий</w:t>
      </w:r>
    </w:p>
    <w:p w14:paraId="5EFE09B5" w14:textId="77777777" w:rsidR="00CD0443" w:rsidRDefault="00CD0443" w:rsidP="00CD0443">
      <w:pPr>
        <w:pageBreakBefore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-98" w:type="dxa"/>
        <w:tblLayout w:type="fixed"/>
        <w:tblCellMar>
          <w:top w:w="113" w:type="dxa"/>
          <w:bottom w:w="113" w:type="dxa"/>
        </w:tblCellMar>
        <w:tblLook w:val="0000" w:firstRow="0" w:lastRow="0" w:firstColumn="0" w:lastColumn="0" w:noHBand="0" w:noVBand="0"/>
      </w:tblPr>
      <w:tblGrid>
        <w:gridCol w:w="2932"/>
        <w:gridCol w:w="1102"/>
        <w:gridCol w:w="992"/>
        <w:gridCol w:w="850"/>
        <w:gridCol w:w="1140"/>
        <w:gridCol w:w="987"/>
        <w:gridCol w:w="2178"/>
        <w:gridCol w:w="231"/>
        <w:gridCol w:w="1153"/>
        <w:gridCol w:w="1350"/>
        <w:gridCol w:w="1041"/>
        <w:gridCol w:w="778"/>
      </w:tblGrid>
      <w:tr w:rsidR="00CD0443" w14:paraId="582FF0AC" w14:textId="77777777" w:rsidTr="00FA215D">
        <w:trPr>
          <w:trHeight w:val="135"/>
        </w:trPr>
        <w:tc>
          <w:tcPr>
            <w:tcW w:w="29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C74436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и краткое содержан</w:t>
            </w:r>
            <w:r w:rsidR="00FA21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ие разделов и тем дисциплины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</w:p>
          <w:p w14:paraId="4190B531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783F004" w14:textId="77777777" w:rsidR="00CD0443" w:rsidRDefault="00CD0443" w:rsidP="00FA215D">
            <w:pPr>
              <w:spacing w:line="10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форма промежут</w:t>
            </w:r>
            <w:r w:rsidR="00FA21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очной аттестации по дисциплине</w:t>
            </w:r>
          </w:p>
        </w:tc>
        <w:tc>
          <w:tcPr>
            <w:tcW w:w="11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9BB3C7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  <w:p w14:paraId="2F4CA978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(часы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70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0E21B5" w14:textId="77777777" w:rsidR="00CD0443" w:rsidRDefault="00CD0443" w:rsidP="00705C82">
            <w:pPr>
              <w:spacing w:line="100" w:lineRule="atLeast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CD0443" w14:paraId="5D21F2F3" w14:textId="77777777" w:rsidTr="00FA215D">
        <w:trPr>
          <w:trHeight w:val="135"/>
        </w:trPr>
        <w:tc>
          <w:tcPr>
            <w:tcW w:w="2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30E11C" w14:textId="77777777" w:rsidR="00CD0443" w:rsidRDefault="00CD0443" w:rsidP="00705C82">
            <w:pPr>
              <w:snapToGrid w:val="0"/>
            </w:pPr>
          </w:p>
        </w:tc>
        <w:tc>
          <w:tcPr>
            <w:tcW w:w="11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38B4DA" w14:textId="77777777" w:rsidR="00CD0443" w:rsidRDefault="00CD0443" w:rsidP="00705C82">
            <w:pPr>
              <w:snapToGrid w:val="0"/>
            </w:pPr>
          </w:p>
        </w:tc>
        <w:tc>
          <w:tcPr>
            <w:tcW w:w="75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7F0C8C" w14:textId="77777777" w:rsidR="00CD0443" w:rsidRDefault="00CD0443" w:rsidP="00705C82">
            <w:pPr>
              <w:spacing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Контактная работа (работа во взаимодействии с преподавателем), часы</w:t>
            </w:r>
          </w:p>
          <w:p w14:paraId="3F1152A4" w14:textId="77777777" w:rsidR="00CD0443" w:rsidRDefault="00CD0443" w:rsidP="00705C82">
            <w:pPr>
              <w:spacing w:line="10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</w:tc>
        <w:tc>
          <w:tcPr>
            <w:tcW w:w="31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9C3A1E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Самостоятельная работа обучающегося, часы </w:t>
            </w:r>
          </w:p>
          <w:p w14:paraId="026E50E4" w14:textId="77777777" w:rsidR="00CD0443" w:rsidRDefault="00CD0443" w:rsidP="00705C82">
            <w:pPr>
              <w:spacing w:line="100" w:lineRule="atLeast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</w:tc>
      </w:tr>
      <w:tr w:rsidR="00CD0443" w14:paraId="506541B6" w14:textId="77777777" w:rsidTr="00FA215D">
        <w:trPr>
          <w:trHeight w:val="1134"/>
        </w:trPr>
        <w:tc>
          <w:tcPr>
            <w:tcW w:w="293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722FFD" w14:textId="77777777" w:rsidR="00CD0443" w:rsidRDefault="00CD0443" w:rsidP="00705C82">
            <w:pPr>
              <w:snapToGrid w:val="0"/>
            </w:pPr>
          </w:p>
        </w:tc>
        <w:tc>
          <w:tcPr>
            <w:tcW w:w="11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A7FA58" w14:textId="77777777" w:rsidR="00CD0443" w:rsidRDefault="00CD0443" w:rsidP="00705C82">
            <w:pPr>
              <w:snapToGrid w:val="0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3BB825" w14:textId="77777777" w:rsidR="00CD0443" w:rsidRDefault="00CD0443" w:rsidP="00705C82">
            <w:pPr>
              <w:spacing w:line="100" w:lineRule="atLeast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лекционного  типа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14236E" w14:textId="77777777" w:rsidR="00CD0443" w:rsidRDefault="00CD0443" w:rsidP="00705C82">
            <w:pPr>
              <w:spacing w:line="100" w:lineRule="atLeast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семинарского типа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A01173" w14:textId="77777777" w:rsidR="00CD0443" w:rsidRDefault="00CD0443" w:rsidP="00705C82">
            <w:pPr>
              <w:spacing w:line="100" w:lineRule="atLeast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консультации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CA1E21" w14:textId="77777777" w:rsidR="00CD0443" w:rsidRDefault="00CD0443" w:rsidP="00705C82">
            <w:pPr>
              <w:spacing w:line="100" w:lineRule="atLeast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F2980E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Учебные занятия, направленные на проведение текущего контроля успеваемости коллоквиумы, практические контрольные занятия и др)*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C0102C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Всего 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3965F0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домашних заданий</w:t>
            </w:r>
          </w:p>
        </w:tc>
        <w:tc>
          <w:tcPr>
            <w:tcW w:w="1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088F10" w14:textId="77777777" w:rsidR="00CD0443" w:rsidRDefault="00CD0443" w:rsidP="00705C82">
            <w:pPr>
              <w:spacing w:line="100" w:lineRule="atLeas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рефератов и т.п..</w:t>
            </w:r>
          </w:p>
        </w:tc>
      </w:tr>
      <w:tr w:rsidR="00CD0443" w14:paraId="0B780A25" w14:textId="77777777" w:rsidTr="00FA215D">
        <w:tc>
          <w:tcPr>
            <w:tcW w:w="2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96C858" w14:textId="77777777" w:rsidR="00470652" w:rsidRPr="00C941BF" w:rsidRDefault="00CD0443" w:rsidP="00470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41BF">
              <w:rPr>
                <w:rFonts w:ascii="Times New Roman" w:hAnsi="Times New Roman" w:cs="Times New Roman"/>
                <w:sz w:val="24"/>
                <w:szCs w:val="24"/>
              </w:rPr>
              <w:t xml:space="preserve">Тема 1. </w:t>
            </w:r>
            <w:r w:rsidR="00470652" w:rsidRPr="00C941BF">
              <w:rPr>
                <w:rFonts w:ascii="Times New Roman" w:hAnsi="Times New Roman" w:cs="Times New Roman"/>
                <w:sz w:val="24"/>
                <w:szCs w:val="24"/>
              </w:rPr>
              <w:t>Вводная лекция. Понятие межлитературной общности, исторические, геополитические, социокультурные предпосылки ее возникновения.</w:t>
            </w:r>
          </w:p>
          <w:p w14:paraId="4E90C105" w14:textId="77777777" w:rsidR="00CD0443" w:rsidRPr="00C941BF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49A99F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FCF334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0B05CE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EA89AD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B08385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B25EB5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E813FC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534FF0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2E762A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443" w14:paraId="34E3368D" w14:textId="77777777" w:rsidTr="00FA215D">
        <w:trPr>
          <w:trHeight w:val="202"/>
        </w:trPr>
        <w:tc>
          <w:tcPr>
            <w:tcW w:w="2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29DB9A" w14:textId="77777777" w:rsidR="00CD0443" w:rsidRPr="00C941BF" w:rsidRDefault="00CD0443" w:rsidP="0047065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941BF">
              <w:rPr>
                <w:rFonts w:ascii="Times New Roman" w:hAnsi="Times New Roman" w:cs="Times New Roman"/>
                <w:sz w:val="24"/>
                <w:szCs w:val="24"/>
              </w:rPr>
              <w:t xml:space="preserve">Тема 2. </w:t>
            </w:r>
            <w:r w:rsidR="00470652" w:rsidRPr="00C941BF">
              <w:rPr>
                <w:rFonts w:ascii="Times New Roman" w:hAnsi="Times New Roman" w:cs="Times New Roman"/>
                <w:sz w:val="24"/>
                <w:szCs w:val="24"/>
              </w:rPr>
              <w:t xml:space="preserve">Славянские и неславянские литературы  ЦЮВЕ в диахроническом аспекте. Взаимное притяжение и </w:t>
            </w:r>
            <w:r w:rsidR="00470652" w:rsidRPr="00C941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отталкивание. 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DA523A" w14:textId="77777777" w:rsidR="00CD0443" w:rsidRDefault="00031A08" w:rsidP="004F0804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4F08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914626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3CF9CA" w14:textId="77777777" w:rsidR="00CD0443" w:rsidRDefault="00031A08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47C05B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AB3436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FEA43A" w14:textId="77777777" w:rsidR="00CD0443" w:rsidRDefault="004F0804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EF3024" w14:textId="77777777" w:rsidR="00CD0443" w:rsidRDefault="004F0804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16C4A6" w14:textId="77777777" w:rsidR="00CD0443" w:rsidRDefault="00031A08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82D99E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443" w14:paraId="477D5895" w14:textId="77777777" w:rsidTr="00FA215D">
        <w:trPr>
          <w:trHeight w:val="1897"/>
        </w:trPr>
        <w:tc>
          <w:tcPr>
            <w:tcW w:w="2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B082E3" w14:textId="77777777" w:rsidR="00CD0443" w:rsidRPr="00C941BF" w:rsidRDefault="00CD0443" w:rsidP="005538E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941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 3.</w:t>
            </w:r>
            <w:r w:rsidR="00470652" w:rsidRPr="00C941BF">
              <w:rPr>
                <w:rFonts w:ascii="Times New Roman" w:hAnsi="Times New Roman" w:cs="Times New Roman"/>
                <w:sz w:val="24"/>
                <w:szCs w:val="24"/>
              </w:rPr>
              <w:t xml:space="preserve"> Вторая мировая война и ее последствия для  дальнейшего развития литератур региона. </w:t>
            </w:r>
            <w:r w:rsidRPr="00C941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99F2C5" w14:textId="77777777" w:rsidR="00CD0443" w:rsidRDefault="00031A08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031ACC" w14:textId="77777777" w:rsidR="00CD0443" w:rsidRDefault="00FA215D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27FCE5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1DAF8A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E40C83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C0CD17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88BA7B" w14:textId="77777777" w:rsidR="00CD0443" w:rsidRDefault="00E901BC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66D354" w14:textId="77777777" w:rsidR="00CD0443" w:rsidRDefault="00E901BC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C624C5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443" w14:paraId="5BF58F15" w14:textId="77777777" w:rsidTr="00FA215D">
        <w:tc>
          <w:tcPr>
            <w:tcW w:w="29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BC1CC1" w14:textId="77777777" w:rsidR="00CD0443" w:rsidRPr="00C941BF" w:rsidRDefault="00CD0443" w:rsidP="004706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41BF">
              <w:rPr>
                <w:rFonts w:ascii="Times New Roman" w:hAnsi="Times New Roman" w:cs="Times New Roman"/>
                <w:sz w:val="24"/>
                <w:szCs w:val="24"/>
              </w:rPr>
              <w:t xml:space="preserve">Тема 4. </w:t>
            </w:r>
            <w:r w:rsidR="00470652" w:rsidRPr="00C941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Литература конца 1940-х начала  1950-х гг. Курс </w:t>
            </w:r>
            <w:r w:rsidR="00470652" w:rsidRPr="00C941BF">
              <w:rPr>
                <w:rFonts w:ascii="Times New Roman" w:hAnsi="Times New Roman" w:cs="Times New Roman"/>
                <w:sz w:val="24"/>
                <w:szCs w:val="24"/>
              </w:rPr>
              <w:t>на социализм</w:t>
            </w:r>
            <w:r w:rsidRPr="00C941B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A7DCAD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C9940B" w14:textId="77777777" w:rsidR="00CD0443" w:rsidRDefault="004168E2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413082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EEA748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945241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2468B8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D24445" w14:textId="77777777" w:rsidR="00CD0443" w:rsidRDefault="00E901BC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91D46C" w14:textId="77777777" w:rsidR="00CD0443" w:rsidRDefault="00186598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8F0667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443" w14:paraId="7E8F2134" w14:textId="77777777" w:rsidTr="00FA215D">
        <w:tc>
          <w:tcPr>
            <w:tcW w:w="29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7F0798" w14:textId="77777777" w:rsidR="00CD0443" w:rsidRPr="00C941BF" w:rsidRDefault="00CD0443" w:rsidP="0047065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941BF">
              <w:rPr>
                <w:rFonts w:ascii="Times New Roman" w:hAnsi="Times New Roman" w:cs="Times New Roman"/>
                <w:sz w:val="24"/>
                <w:szCs w:val="24"/>
              </w:rPr>
              <w:t xml:space="preserve">Тема 5. </w:t>
            </w:r>
            <w:r w:rsidR="00470652" w:rsidRPr="00C941BF">
              <w:rPr>
                <w:rFonts w:ascii="Times New Roman" w:hAnsi="Times New Roman" w:cs="Times New Roman"/>
                <w:sz w:val="24"/>
                <w:szCs w:val="24"/>
              </w:rPr>
              <w:t>Литература  второй половины 1950-х – 1960-х гг. «Оттепель».</w:t>
            </w:r>
          </w:p>
        </w:tc>
        <w:tc>
          <w:tcPr>
            <w:tcW w:w="11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5352CD" w14:textId="77777777" w:rsidR="00CD0443" w:rsidRDefault="00903347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9C2A42" w14:textId="77777777" w:rsidR="00CD0443" w:rsidRDefault="00FA215D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0E1120" w14:textId="77777777" w:rsidR="00CD0443" w:rsidRDefault="004F0804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B3DFBB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9ABA03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DEDDF4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F5C3D0" w14:textId="77777777" w:rsidR="00CD0443" w:rsidRDefault="00186598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65EB2A" w14:textId="77777777" w:rsidR="00CD0443" w:rsidRDefault="00186598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FB739D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443" w14:paraId="52D85555" w14:textId="77777777" w:rsidTr="00FA215D">
        <w:tc>
          <w:tcPr>
            <w:tcW w:w="29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F9B98E" w14:textId="77777777" w:rsidR="00CD0443" w:rsidRPr="00C941BF" w:rsidRDefault="00CD0443" w:rsidP="00470652">
            <w:pPr>
              <w:spacing w:line="100" w:lineRule="atLeast"/>
              <w:rPr>
                <w:rFonts w:ascii="Times New Roman" w:hAnsi="Times New Roman" w:cs="Times New Roman"/>
              </w:rPr>
            </w:pPr>
            <w:r w:rsidRPr="00C941BF">
              <w:rPr>
                <w:rFonts w:ascii="Times New Roman" w:hAnsi="Times New Roman" w:cs="Times New Roman"/>
              </w:rPr>
              <w:t xml:space="preserve">Тема 6. </w:t>
            </w:r>
            <w:r w:rsidR="00470652" w:rsidRPr="00C941BF">
              <w:rPr>
                <w:rFonts w:ascii="Times New Roman" w:hAnsi="Times New Roman" w:cs="Times New Roman"/>
              </w:rPr>
              <w:t xml:space="preserve">Литература 1970-80-х гг. </w:t>
            </w:r>
          </w:p>
        </w:tc>
        <w:tc>
          <w:tcPr>
            <w:tcW w:w="11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506B8E" w14:textId="77777777" w:rsidR="00CD0443" w:rsidRDefault="00214727" w:rsidP="004F0804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08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3B00CC" w14:textId="77777777" w:rsidR="00CD0443" w:rsidRDefault="00FA215D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9A86A0" w14:textId="77777777" w:rsidR="00CD0443" w:rsidRDefault="00894348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2B6CE8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FDF6BE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EFB79B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639451" w14:textId="77777777" w:rsidR="00CD0443" w:rsidRDefault="004F0804" w:rsidP="00214727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3DCD8E" w14:textId="77777777" w:rsidR="00CD0443" w:rsidRDefault="00214727" w:rsidP="00E901BC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901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038A2A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443" w14:paraId="7FF930FC" w14:textId="77777777" w:rsidTr="00FA215D">
        <w:tc>
          <w:tcPr>
            <w:tcW w:w="29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4E8342" w14:textId="77777777" w:rsidR="00470652" w:rsidRPr="00C941BF" w:rsidRDefault="00CD0443" w:rsidP="00470652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C941BF">
              <w:rPr>
                <w:rFonts w:ascii="Times New Roman" w:hAnsi="Times New Roman" w:cs="Times New Roman"/>
              </w:rPr>
              <w:t>Тема 7.</w:t>
            </w:r>
            <w:r w:rsidR="00470652" w:rsidRPr="00C941BF">
              <w:rPr>
                <w:rFonts w:ascii="Times New Roman" w:eastAsia="Times New Roman" w:hAnsi="Times New Roman" w:cs="Times New Roman"/>
                <w:lang w:eastAsia="ru-RU"/>
              </w:rPr>
              <w:t xml:space="preserve"> Литература 1990-2000-х гг.</w:t>
            </w:r>
          </w:p>
          <w:p w14:paraId="6F0E4B99" w14:textId="77777777" w:rsidR="00CD0443" w:rsidRPr="00C941BF" w:rsidRDefault="00CD0443" w:rsidP="00705C82">
            <w:pPr>
              <w:spacing w:line="10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1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771782" w14:textId="77777777" w:rsidR="00CD0443" w:rsidRDefault="00903347" w:rsidP="004F0804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F08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CD917E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53829D" w14:textId="77777777" w:rsidR="00CD0443" w:rsidRDefault="00894348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C693FB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27E0F2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ED78D0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406F53" w14:textId="77777777" w:rsidR="00CD0443" w:rsidRDefault="004F0804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FB799F" w14:textId="77777777" w:rsidR="00CD0443" w:rsidRDefault="00E901BC" w:rsidP="00E901BC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1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75CAFD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443" w14:paraId="1341ADB2" w14:textId="77777777" w:rsidTr="00FA215D">
        <w:tc>
          <w:tcPr>
            <w:tcW w:w="29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D93507" w14:textId="77777777" w:rsidR="00CD0443" w:rsidRDefault="00CD0443" w:rsidP="00180EB8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8.</w:t>
            </w:r>
            <w:r w:rsidR="00180E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0652">
              <w:rPr>
                <w:rFonts w:ascii="Times New Roman" w:hAnsi="Times New Roman" w:cs="Times New Roman"/>
                <w:sz w:val="24"/>
                <w:szCs w:val="24"/>
              </w:rPr>
              <w:t xml:space="preserve">Интеграционные процессы.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0652">
              <w:rPr>
                <w:rFonts w:ascii="Times New Roman" w:hAnsi="Times New Roman" w:cs="Times New Roman"/>
                <w:sz w:val="24"/>
                <w:szCs w:val="24"/>
              </w:rPr>
              <w:t xml:space="preserve">Проблемы рецепции и перевода. Международные литературные премии и  проекты  </w:t>
            </w:r>
            <w:r w:rsidR="00180EB8">
              <w:rPr>
                <w:rFonts w:ascii="Times New Roman" w:hAnsi="Times New Roman" w:cs="Times New Roman"/>
                <w:sz w:val="24"/>
                <w:szCs w:val="24"/>
              </w:rPr>
              <w:t>ЦЮВЕ.</w:t>
            </w:r>
          </w:p>
        </w:tc>
        <w:tc>
          <w:tcPr>
            <w:tcW w:w="11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D3FC39" w14:textId="77777777" w:rsidR="00CD0443" w:rsidRDefault="00903347" w:rsidP="004F0804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F08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7FF6C5" w14:textId="77777777" w:rsidR="00CD0443" w:rsidRDefault="004168E2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2A91CC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281BB9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BC4F2A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35D89F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C427D9" w14:textId="77777777" w:rsidR="00CD0443" w:rsidRDefault="00214727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3992BD" w14:textId="77777777" w:rsidR="00CD0443" w:rsidRDefault="00E901BC" w:rsidP="00E901BC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BF2D81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0443" w14:paraId="01C85756" w14:textId="77777777" w:rsidTr="00FA215D">
        <w:tc>
          <w:tcPr>
            <w:tcW w:w="293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B134A5" w14:textId="77777777" w:rsidR="00CD0443" w:rsidRDefault="00CD0443" w:rsidP="00C941BF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9. </w:t>
            </w:r>
            <w:r w:rsidR="00C941BF">
              <w:rPr>
                <w:rFonts w:ascii="Times New Roman" w:hAnsi="Times New Roman" w:cs="Times New Roman"/>
                <w:sz w:val="24"/>
                <w:szCs w:val="24"/>
              </w:rPr>
              <w:t>Гендерный аспект</w:t>
            </w:r>
          </w:p>
          <w:p w14:paraId="7E3D7382" w14:textId="77777777" w:rsidR="00C941BF" w:rsidRDefault="00C941BF" w:rsidP="00C941BF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литературах ЦЮВЕ</w:t>
            </w:r>
          </w:p>
        </w:tc>
        <w:tc>
          <w:tcPr>
            <w:tcW w:w="110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852CB4" w14:textId="77777777" w:rsidR="00CD0443" w:rsidRDefault="004F0804" w:rsidP="00214727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10AD37" w14:textId="77777777" w:rsidR="00CD0443" w:rsidRDefault="004168E2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D1D6D2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2B06D5" w14:textId="77777777" w:rsidR="00CD0443" w:rsidRDefault="00CD0443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B223B2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10497E" w14:textId="77777777" w:rsidR="00CD0443" w:rsidRDefault="004F0804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E03AEB" w14:textId="77777777" w:rsidR="00CD0443" w:rsidRDefault="00214727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412288" w14:textId="77777777" w:rsidR="00CD0443" w:rsidRDefault="00E901BC" w:rsidP="00E901BC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D6C175" w14:textId="77777777" w:rsidR="00CD0443" w:rsidRDefault="004F0804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D0443" w14:paraId="2E18BD80" w14:textId="77777777" w:rsidTr="00FA215D">
        <w:tc>
          <w:tcPr>
            <w:tcW w:w="2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CB29B2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Промежуточная аттестация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____зачет_______ 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0B9F5A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ED430C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31E6DF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72C5BD" w14:textId="77777777" w:rsidR="00CD0443" w:rsidRDefault="000C2DC3" w:rsidP="00705C82">
            <w:pPr>
              <w:spacing w:line="100" w:lineRule="atLeast"/>
            </w:pPr>
            <w:r>
              <w:t xml:space="preserve">                                                         2</w:t>
            </w:r>
          </w:p>
        </w:tc>
      </w:tr>
      <w:tr w:rsidR="00CD0443" w14:paraId="44C3E0A0" w14:textId="77777777" w:rsidTr="004F0804">
        <w:tc>
          <w:tcPr>
            <w:tcW w:w="2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2AA92D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A8D660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34EF1A" w14:textId="77777777" w:rsidR="00CD0443" w:rsidRDefault="00FA215D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D044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C58433" w14:textId="77777777" w:rsidR="00CD0443" w:rsidRDefault="00CD0443" w:rsidP="00FA215D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A21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6D6482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B589BF" w14:textId="77777777" w:rsidR="00CD0443" w:rsidRDefault="004F0804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7238EA" w14:textId="77777777" w:rsidR="00CD0443" w:rsidRDefault="004F0804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FE08EE" w14:textId="77777777" w:rsidR="00CD0443" w:rsidRDefault="004F0804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A95479" w14:textId="77777777" w:rsidR="00CD0443" w:rsidRDefault="00CD0443" w:rsidP="00705C82">
            <w:pPr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1A80C6" w14:textId="77777777" w:rsidR="00CD0443" w:rsidRDefault="004F0804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CAE51A" w14:textId="77777777" w:rsidR="00CD0443" w:rsidRDefault="004F0804" w:rsidP="00705C82">
            <w:pPr>
              <w:snapToGrid w:val="0"/>
              <w:spacing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всего72</w:t>
            </w:r>
          </w:p>
        </w:tc>
      </w:tr>
    </w:tbl>
    <w:p w14:paraId="298D443A" w14:textId="77777777" w:rsidR="00CD0443" w:rsidRDefault="00CD0443" w:rsidP="00CD0443"/>
    <w:p w14:paraId="2B7F2057" w14:textId="77777777" w:rsidR="00CD0443" w:rsidRDefault="00CD0443" w:rsidP="00CD0443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47087715" w14:textId="77777777" w:rsidR="00CD0443" w:rsidRDefault="00CD0443" w:rsidP="00CD04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Учебно-методические материалы для самостоятельной работы аспирантов.</w:t>
      </w:r>
    </w:p>
    <w:p w14:paraId="2ACD336D" w14:textId="77777777" w:rsidR="00CD0443" w:rsidRDefault="00CD0443" w:rsidP="00CD0443">
      <w:pPr>
        <w:rPr>
          <w:rFonts w:ascii="Times New Roman" w:hAnsi="Times New Roman" w:cs="Times New Roman"/>
          <w:sz w:val="24"/>
          <w:szCs w:val="24"/>
        </w:rPr>
      </w:pPr>
    </w:p>
    <w:p w14:paraId="1D3AAB6D" w14:textId="77777777" w:rsidR="00CD0443" w:rsidRDefault="00CD0443" w:rsidP="00CD0443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Ресурсное обеспечение:</w:t>
      </w:r>
    </w:p>
    <w:p w14:paraId="6ECF2B5E" w14:textId="77777777" w:rsidR="00CD0443" w:rsidRDefault="00CD0443" w:rsidP="00CD0443">
      <w:pPr>
        <w:rPr>
          <w:rFonts w:ascii="Times New Roman" w:hAnsi="Times New Roman" w:cs="Times New Roman"/>
          <w:sz w:val="24"/>
          <w:szCs w:val="24"/>
        </w:rPr>
      </w:pPr>
    </w:p>
    <w:p w14:paraId="1CBFACE3" w14:textId="77777777" w:rsidR="00CD0443" w:rsidRDefault="00CD0443" w:rsidP="00AC00F7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8"/>
          <w:szCs w:val="24"/>
        </w:rPr>
        <w:t>Список учебной литературы</w:t>
      </w:r>
    </w:p>
    <w:p w14:paraId="00583E23" w14:textId="77777777" w:rsidR="00CD0443" w:rsidRDefault="00CD0443" w:rsidP="00CD0443">
      <w:pPr>
        <w:pStyle w:val="a3"/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основная</w:t>
      </w:r>
    </w:p>
    <w:p w14:paraId="545464A2" w14:textId="77777777" w:rsidR="004F309B" w:rsidRPr="00AC00F7" w:rsidRDefault="004F309B" w:rsidP="00AC00F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C00F7">
        <w:rPr>
          <w:rFonts w:ascii="Times New Roman" w:hAnsi="Times New Roman" w:cs="Times New Roman"/>
          <w:sz w:val="24"/>
          <w:szCs w:val="24"/>
        </w:rPr>
        <w:t>Богданов Ю.В.</w:t>
      </w:r>
      <w:r w:rsidR="00AC00F7">
        <w:rPr>
          <w:rFonts w:ascii="Times New Roman" w:hAnsi="Times New Roman" w:cs="Times New Roman"/>
          <w:sz w:val="24"/>
          <w:szCs w:val="24"/>
        </w:rPr>
        <w:t xml:space="preserve"> </w:t>
      </w:r>
      <w:r w:rsidRPr="00AC00F7">
        <w:rPr>
          <w:rFonts w:ascii="Times New Roman" w:hAnsi="Times New Roman" w:cs="Times New Roman"/>
          <w:sz w:val="24"/>
          <w:szCs w:val="24"/>
        </w:rPr>
        <w:t>Очерки истории словацкой литературы ХХ  века.  М., 2012.</w:t>
      </w:r>
    </w:p>
    <w:p w14:paraId="44A5833A" w14:textId="77777777" w:rsidR="004F309B" w:rsidRPr="00AC00F7" w:rsidRDefault="004F309B" w:rsidP="00AC00F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C00F7">
        <w:rPr>
          <w:rFonts w:ascii="Times New Roman" w:hAnsi="Times New Roman" w:cs="Times New Roman"/>
          <w:sz w:val="24"/>
          <w:szCs w:val="24"/>
        </w:rPr>
        <w:t>Дюришин Д. Теория сравнительного изучения литературы.  М., 1979.</w:t>
      </w:r>
    </w:p>
    <w:p w14:paraId="1CA83146" w14:textId="77777777" w:rsidR="004F309B" w:rsidRDefault="004F309B" w:rsidP="00AC00F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C00F7">
        <w:rPr>
          <w:rFonts w:ascii="Times New Roman" w:hAnsi="Times New Roman" w:cs="Times New Roman"/>
          <w:sz w:val="24"/>
          <w:szCs w:val="24"/>
        </w:rPr>
        <w:t>Ильина Г.Я. Хорватская литература ХХ века. М., Индрик, 2015.</w:t>
      </w:r>
    </w:p>
    <w:p w14:paraId="7B76FECD" w14:textId="77777777" w:rsidR="00920BC2" w:rsidRPr="00920BC2" w:rsidRDefault="00920BC2" w:rsidP="00AC00F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20BC2">
        <w:rPr>
          <w:rFonts w:ascii="Times New Roman" w:hAnsi="Times New Roman" w:cs="Times New Roman"/>
          <w:sz w:val="24"/>
          <w:szCs w:val="24"/>
          <w:shd w:val="clear" w:color="auto" w:fill="FFFFFF"/>
        </w:rPr>
        <w:t>История венгерской литературы в портретах. М, Индрик, 2015.</w:t>
      </w:r>
    </w:p>
    <w:p w14:paraId="1F19FD67" w14:textId="77777777" w:rsidR="004F309B" w:rsidRPr="00AC00F7" w:rsidRDefault="004F309B" w:rsidP="00AC00F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C00F7">
        <w:rPr>
          <w:rFonts w:ascii="Times New Roman" w:hAnsi="Times New Roman" w:cs="Times New Roman"/>
          <w:sz w:val="24"/>
          <w:szCs w:val="24"/>
        </w:rPr>
        <w:t xml:space="preserve">История литератур Восточной Европы. М., Индрик, 1995-2001. Т.1-2. </w:t>
      </w:r>
    </w:p>
    <w:p w14:paraId="431B26DE" w14:textId="77777777" w:rsidR="004F309B" w:rsidRPr="00AC00F7" w:rsidRDefault="004F309B" w:rsidP="00AC00F7">
      <w:pPr>
        <w:pStyle w:val="a6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AC00F7">
        <w:rPr>
          <w:rFonts w:ascii="Times New Roman" w:hAnsi="Times New Roman" w:cs="Times New Roman"/>
          <w:sz w:val="24"/>
          <w:szCs w:val="24"/>
        </w:rPr>
        <w:t>Итоги литературного развития в ХХ веке в проблемно-типологическом освещении.</w:t>
      </w:r>
      <w:r w:rsidR="00920BC2">
        <w:rPr>
          <w:rFonts w:ascii="Times New Roman" w:hAnsi="Times New Roman" w:cs="Times New Roman"/>
          <w:sz w:val="24"/>
          <w:szCs w:val="24"/>
        </w:rPr>
        <w:t xml:space="preserve"> </w:t>
      </w:r>
      <w:r w:rsidRPr="00AC00F7">
        <w:rPr>
          <w:rFonts w:ascii="Times New Roman" w:hAnsi="Times New Roman" w:cs="Times New Roman"/>
          <w:sz w:val="24"/>
          <w:szCs w:val="24"/>
        </w:rPr>
        <w:t>Центральная и Юго-Восточная Европа</w:t>
      </w:r>
      <w:r w:rsidR="00920BC2">
        <w:rPr>
          <w:rFonts w:ascii="Times New Roman" w:hAnsi="Times New Roman" w:cs="Times New Roman"/>
          <w:sz w:val="24"/>
          <w:szCs w:val="24"/>
        </w:rPr>
        <w:t xml:space="preserve">. </w:t>
      </w:r>
      <w:r w:rsidRPr="00AC00F7">
        <w:rPr>
          <w:rFonts w:ascii="Times New Roman" w:hAnsi="Times New Roman" w:cs="Times New Roman"/>
          <w:sz w:val="24"/>
          <w:szCs w:val="24"/>
        </w:rPr>
        <w:t>М., Индрик, 2006.</w:t>
      </w:r>
    </w:p>
    <w:p w14:paraId="03AEF34F" w14:textId="77777777" w:rsidR="004F309B" w:rsidRPr="00AC00F7" w:rsidRDefault="004F309B" w:rsidP="00AC00F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C00F7">
        <w:rPr>
          <w:rFonts w:ascii="Times New Roman" w:hAnsi="Times New Roman" w:cs="Times New Roman"/>
          <w:sz w:val="24"/>
          <w:szCs w:val="24"/>
        </w:rPr>
        <w:t>Литературы Центральной и Юго-Восточной  Европы: 1990-ые гг. Прерывность – непрерывность литературного процесса</w:t>
      </w:r>
      <w:r w:rsidR="00920BC2">
        <w:rPr>
          <w:rFonts w:ascii="Times New Roman" w:hAnsi="Times New Roman" w:cs="Times New Roman"/>
          <w:sz w:val="24"/>
          <w:szCs w:val="24"/>
        </w:rPr>
        <w:t xml:space="preserve">. </w:t>
      </w:r>
      <w:r w:rsidRPr="00AC00F7">
        <w:rPr>
          <w:rFonts w:ascii="Times New Roman" w:hAnsi="Times New Roman" w:cs="Times New Roman"/>
          <w:sz w:val="24"/>
          <w:szCs w:val="24"/>
        </w:rPr>
        <w:t>М., 2002.</w:t>
      </w:r>
    </w:p>
    <w:p w14:paraId="69B8DD50" w14:textId="77777777" w:rsidR="004F309B" w:rsidRPr="00AC00F7" w:rsidRDefault="004F309B" w:rsidP="00AC00F7">
      <w:pPr>
        <w:pStyle w:val="a6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AC00F7">
        <w:rPr>
          <w:rFonts w:ascii="Times New Roman" w:hAnsi="Times New Roman" w:cs="Times New Roman"/>
          <w:sz w:val="24"/>
          <w:szCs w:val="24"/>
        </w:rPr>
        <w:t xml:space="preserve">Словацкая литература. XX век. М., 2003. </w:t>
      </w:r>
    </w:p>
    <w:p w14:paraId="740F2811" w14:textId="77777777" w:rsidR="004F309B" w:rsidRPr="00AC00F7" w:rsidRDefault="004F309B" w:rsidP="00AC00F7">
      <w:pPr>
        <w:pStyle w:val="a6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AC00F7">
        <w:rPr>
          <w:rFonts w:ascii="Times New Roman" w:hAnsi="Times New Roman" w:cs="Times New Roman"/>
          <w:sz w:val="24"/>
          <w:szCs w:val="24"/>
        </w:rPr>
        <w:t>Словенская литература ХХ века. М., Индрик</w:t>
      </w:r>
      <w:r w:rsidR="00920BC2">
        <w:rPr>
          <w:rFonts w:ascii="Times New Roman" w:hAnsi="Times New Roman" w:cs="Times New Roman"/>
          <w:sz w:val="24"/>
          <w:szCs w:val="24"/>
        </w:rPr>
        <w:t>,</w:t>
      </w:r>
      <w:r w:rsidRPr="00AC00F7">
        <w:rPr>
          <w:rFonts w:ascii="Times New Roman" w:hAnsi="Times New Roman" w:cs="Times New Roman"/>
          <w:sz w:val="24"/>
          <w:szCs w:val="24"/>
        </w:rPr>
        <w:t xml:space="preserve"> 2014.</w:t>
      </w:r>
    </w:p>
    <w:p w14:paraId="0481047F" w14:textId="77777777" w:rsidR="004F309B" w:rsidRPr="00AC00F7" w:rsidRDefault="004F309B" w:rsidP="00AC00F7">
      <w:pPr>
        <w:pStyle w:val="a6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AC00F7">
        <w:rPr>
          <w:rFonts w:ascii="Times New Roman" w:hAnsi="Times New Roman" w:cs="Times New Roman"/>
          <w:sz w:val="24"/>
          <w:szCs w:val="24"/>
        </w:rPr>
        <w:t>Хорев В.А. Польская литература ХХ века. 1890-1990. М., Индрик, 20</w:t>
      </w:r>
      <w:r w:rsidR="00AC00F7">
        <w:rPr>
          <w:rFonts w:ascii="Times New Roman" w:hAnsi="Times New Roman" w:cs="Times New Roman"/>
          <w:sz w:val="24"/>
          <w:szCs w:val="24"/>
        </w:rPr>
        <w:t>16</w:t>
      </w:r>
      <w:r w:rsidRPr="00AC00F7">
        <w:rPr>
          <w:rFonts w:ascii="Times New Roman" w:hAnsi="Times New Roman" w:cs="Times New Roman"/>
          <w:sz w:val="24"/>
          <w:szCs w:val="24"/>
        </w:rPr>
        <w:t>.</w:t>
      </w:r>
    </w:p>
    <w:p w14:paraId="64963A66" w14:textId="77777777" w:rsidR="004F309B" w:rsidRPr="00AC00F7" w:rsidRDefault="004F309B" w:rsidP="00920BC2">
      <w:pPr>
        <w:pStyle w:val="a6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AC00F7">
        <w:rPr>
          <w:rFonts w:ascii="Times New Roman" w:hAnsi="Times New Roman" w:cs="Times New Roman"/>
          <w:sz w:val="24"/>
          <w:szCs w:val="24"/>
        </w:rPr>
        <w:t>Художественный ландшафт «нулевых». Литературы Центральной и Юго-Восто</w:t>
      </w:r>
      <w:r w:rsidR="00920BC2">
        <w:rPr>
          <w:rFonts w:ascii="Times New Roman" w:hAnsi="Times New Roman" w:cs="Times New Roman"/>
          <w:sz w:val="24"/>
          <w:szCs w:val="24"/>
        </w:rPr>
        <w:t>ч</w:t>
      </w:r>
      <w:r w:rsidRPr="00AC00F7">
        <w:rPr>
          <w:rFonts w:ascii="Times New Roman" w:hAnsi="Times New Roman" w:cs="Times New Roman"/>
          <w:sz w:val="24"/>
          <w:szCs w:val="24"/>
        </w:rPr>
        <w:t>ной Европы в начале ХХ</w:t>
      </w:r>
      <w:r w:rsidRPr="00AC00F7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AC00F7">
        <w:rPr>
          <w:rFonts w:ascii="Times New Roman" w:hAnsi="Times New Roman" w:cs="Times New Roman"/>
          <w:sz w:val="24"/>
          <w:szCs w:val="24"/>
        </w:rPr>
        <w:t xml:space="preserve"> века</w:t>
      </w:r>
      <w:r w:rsidR="00920BC2">
        <w:rPr>
          <w:rFonts w:ascii="Times New Roman" w:hAnsi="Times New Roman" w:cs="Times New Roman"/>
          <w:sz w:val="24"/>
          <w:szCs w:val="24"/>
        </w:rPr>
        <w:t xml:space="preserve">. </w:t>
      </w:r>
      <w:r w:rsidRPr="00AC00F7">
        <w:rPr>
          <w:rFonts w:ascii="Times New Roman" w:hAnsi="Times New Roman" w:cs="Times New Roman"/>
          <w:sz w:val="24"/>
          <w:szCs w:val="24"/>
        </w:rPr>
        <w:t xml:space="preserve"> М., 2014.</w:t>
      </w:r>
    </w:p>
    <w:p w14:paraId="724B5915" w14:textId="77777777" w:rsidR="004F309B" w:rsidRPr="00AC00F7" w:rsidRDefault="004F309B" w:rsidP="00920BC2">
      <w:pPr>
        <w:pStyle w:val="a6"/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r w:rsidRPr="00AC00F7">
        <w:rPr>
          <w:rFonts w:ascii="Times New Roman" w:hAnsi="Times New Roman" w:cs="Times New Roman"/>
          <w:color w:val="000000"/>
          <w:sz w:val="24"/>
          <w:szCs w:val="24"/>
        </w:rPr>
        <w:t>Шерлаимова С.А. Литература «Пражской весны»: до и после. М., 2002.</w:t>
      </w:r>
    </w:p>
    <w:p w14:paraId="4FA56866" w14:textId="77777777" w:rsidR="004F309B" w:rsidRPr="00AC00F7" w:rsidRDefault="004F309B" w:rsidP="00C941BF">
      <w:pPr>
        <w:pStyle w:val="a6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AC00F7">
        <w:rPr>
          <w:rFonts w:ascii="Times New Roman" w:hAnsi="Times New Roman" w:cs="Times New Roman"/>
          <w:color w:val="000000"/>
          <w:sz w:val="24"/>
          <w:szCs w:val="24"/>
        </w:rPr>
        <w:t>Шерлаимова С.А. Милан Кундера и его романная философия. М., Индрик, 2014.</w:t>
      </w:r>
    </w:p>
    <w:p w14:paraId="17A2EEF1" w14:textId="77777777" w:rsidR="004F309B" w:rsidRPr="00AC00F7" w:rsidRDefault="004F309B" w:rsidP="00AC00F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C00F7">
        <w:rPr>
          <w:rFonts w:ascii="Times New Roman" w:hAnsi="Times New Roman" w:cs="Times New Roman"/>
          <w:sz w:val="24"/>
          <w:szCs w:val="24"/>
        </w:rPr>
        <w:t xml:space="preserve">Шешкен А.Г. Македонская литература </w:t>
      </w:r>
      <w:r w:rsidRPr="00AC00F7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AC00F7">
        <w:rPr>
          <w:rFonts w:ascii="Times New Roman" w:hAnsi="Times New Roman" w:cs="Times New Roman"/>
          <w:sz w:val="24"/>
          <w:szCs w:val="24"/>
        </w:rPr>
        <w:t xml:space="preserve"> века. Генезис. Этапы развития. Национальное своеобразие. М., 2007. </w:t>
      </w:r>
    </w:p>
    <w:p w14:paraId="60B55DE1" w14:textId="77777777" w:rsidR="004F309B" w:rsidRPr="00AC00F7" w:rsidRDefault="004F309B" w:rsidP="00AC00F7">
      <w:pPr>
        <w:pStyle w:val="a3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28DF61C6" w14:textId="77777777" w:rsidR="00CD0443" w:rsidRDefault="004F309B" w:rsidP="00920BC2">
      <w:pPr>
        <w:pStyle w:val="a3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дополнительная</w:t>
      </w:r>
    </w:p>
    <w:p w14:paraId="1CB6A506" w14:textId="77777777" w:rsidR="00C941BF" w:rsidRPr="00C941BF" w:rsidRDefault="00C941BF" w:rsidP="00C941BF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41BF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Гендер и литература в странах Центральной и Юго-Восточной Европы. М., 2013</w:t>
      </w:r>
    </w:p>
    <w:p w14:paraId="25E5A495" w14:textId="77777777" w:rsidR="004F309B" w:rsidRPr="00920BC2" w:rsidRDefault="00920BC2" w:rsidP="00C941BF">
      <w:pPr>
        <w:spacing w:line="240" w:lineRule="auto"/>
        <w:ind w:left="-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F309B" w:rsidRPr="00920BC2">
        <w:rPr>
          <w:rFonts w:ascii="Times New Roman" w:hAnsi="Times New Roman" w:cs="Times New Roman"/>
          <w:sz w:val="24"/>
          <w:szCs w:val="24"/>
        </w:rPr>
        <w:t xml:space="preserve"> Лексикон южнославянских литератур. Отв. ред. Г.Я. Ильина. М.,</w:t>
      </w:r>
      <w:r w:rsidR="00180EB8">
        <w:rPr>
          <w:rFonts w:ascii="Times New Roman" w:hAnsi="Times New Roman" w:cs="Times New Roman"/>
          <w:sz w:val="24"/>
          <w:szCs w:val="24"/>
        </w:rPr>
        <w:t xml:space="preserve"> Индрик, </w:t>
      </w:r>
      <w:r w:rsidR="004F309B" w:rsidRPr="00920BC2">
        <w:rPr>
          <w:rFonts w:ascii="Times New Roman" w:hAnsi="Times New Roman" w:cs="Times New Roman"/>
          <w:sz w:val="24"/>
          <w:szCs w:val="24"/>
        </w:rPr>
        <w:t xml:space="preserve"> 2012.</w:t>
      </w:r>
    </w:p>
    <w:p w14:paraId="75E7B3F4" w14:textId="77777777" w:rsidR="004F309B" w:rsidRPr="00920BC2" w:rsidRDefault="004F309B" w:rsidP="00C941BF">
      <w:pPr>
        <w:pStyle w:val="10"/>
        <w:tabs>
          <w:tab w:val="num" w:pos="426"/>
        </w:tabs>
        <w:spacing w:line="240" w:lineRule="auto"/>
        <w:ind w:firstLine="0"/>
        <w:rPr>
          <w:sz w:val="24"/>
          <w:szCs w:val="24"/>
        </w:rPr>
      </w:pPr>
      <w:r w:rsidRPr="00920BC2">
        <w:rPr>
          <w:sz w:val="24"/>
          <w:szCs w:val="24"/>
        </w:rPr>
        <w:t>Революции и реформы в странах Центральной и Юго-Во</w:t>
      </w:r>
      <w:r w:rsidR="00920BC2">
        <w:rPr>
          <w:sz w:val="24"/>
          <w:szCs w:val="24"/>
        </w:rPr>
        <w:t xml:space="preserve">сточной Европы: 20 лет спустя. </w:t>
      </w:r>
      <w:r w:rsidR="00920BC2" w:rsidRPr="00763E04">
        <w:rPr>
          <w:sz w:val="24"/>
          <w:szCs w:val="24"/>
        </w:rPr>
        <w:t>М.: РОССПЭН, 2011.</w:t>
      </w:r>
    </w:p>
    <w:p w14:paraId="54EF90F3" w14:textId="77777777" w:rsidR="00920BC2" w:rsidRDefault="004F309B" w:rsidP="00C941BF">
      <w:pPr>
        <w:pStyle w:val="10"/>
        <w:tabs>
          <w:tab w:val="num" w:pos="426"/>
        </w:tabs>
        <w:spacing w:line="240" w:lineRule="auto"/>
        <w:ind w:firstLine="0"/>
        <w:rPr>
          <w:spacing w:val="-4"/>
          <w:sz w:val="24"/>
          <w:szCs w:val="24"/>
        </w:rPr>
      </w:pPr>
      <w:r w:rsidRPr="00920BC2">
        <w:rPr>
          <w:sz w:val="24"/>
          <w:szCs w:val="24"/>
        </w:rPr>
        <w:t xml:space="preserve">Центрально-европейские страны на рубеже </w:t>
      </w:r>
      <w:r w:rsidRPr="00920BC2">
        <w:rPr>
          <w:sz w:val="24"/>
          <w:szCs w:val="24"/>
          <w:lang w:val="en-US"/>
        </w:rPr>
        <w:t>XX</w:t>
      </w:r>
      <w:r w:rsidRPr="00920BC2">
        <w:rPr>
          <w:sz w:val="24"/>
          <w:szCs w:val="24"/>
        </w:rPr>
        <w:t>–</w:t>
      </w:r>
      <w:r w:rsidRPr="00920BC2">
        <w:rPr>
          <w:sz w:val="24"/>
          <w:szCs w:val="24"/>
          <w:lang w:val="en-US"/>
        </w:rPr>
        <w:t>XXI</w:t>
      </w:r>
      <w:r w:rsidRPr="00920BC2">
        <w:rPr>
          <w:sz w:val="24"/>
          <w:szCs w:val="24"/>
        </w:rPr>
        <w:t xml:space="preserve"> вв. Аспекты об</w:t>
      </w:r>
      <w:r w:rsidRPr="00920BC2">
        <w:rPr>
          <w:spacing w:val="-4"/>
          <w:sz w:val="24"/>
          <w:szCs w:val="24"/>
        </w:rPr>
        <w:t xml:space="preserve">щественно-политического развития: </w:t>
      </w:r>
    </w:p>
    <w:p w14:paraId="0598971E" w14:textId="77777777" w:rsidR="004F309B" w:rsidRDefault="004F309B" w:rsidP="00C941BF">
      <w:pPr>
        <w:pStyle w:val="10"/>
        <w:tabs>
          <w:tab w:val="num" w:pos="426"/>
        </w:tabs>
        <w:spacing w:line="240" w:lineRule="auto"/>
        <w:ind w:firstLine="0"/>
        <w:rPr>
          <w:sz w:val="24"/>
          <w:szCs w:val="24"/>
        </w:rPr>
      </w:pPr>
      <w:r w:rsidRPr="00920BC2">
        <w:rPr>
          <w:spacing w:val="-4"/>
          <w:sz w:val="24"/>
          <w:szCs w:val="24"/>
        </w:rPr>
        <w:t>Историко-политологический</w:t>
      </w:r>
      <w:r w:rsidRPr="00920BC2">
        <w:rPr>
          <w:sz w:val="24"/>
          <w:szCs w:val="24"/>
        </w:rPr>
        <w:t xml:space="preserve"> спра</w:t>
      </w:r>
      <w:r w:rsidRPr="00920BC2">
        <w:rPr>
          <w:sz w:val="24"/>
          <w:szCs w:val="24"/>
        </w:rPr>
        <w:softHyphen/>
        <w:t>вочник. М., 2003.</w:t>
      </w:r>
    </w:p>
    <w:p w14:paraId="49EA0F66" w14:textId="77777777" w:rsidR="00920BC2" w:rsidRDefault="00C941BF" w:rsidP="00C941BF">
      <w:pPr>
        <w:pStyle w:val="10"/>
        <w:tabs>
          <w:tab w:val="num" w:pos="426"/>
        </w:tabs>
        <w:spacing w:line="240" w:lineRule="auto"/>
        <w:ind w:firstLine="0"/>
        <w:rPr>
          <w:sz w:val="24"/>
          <w:szCs w:val="24"/>
          <w:shd w:val="clear" w:color="auto" w:fill="FFFFFF"/>
        </w:rPr>
      </w:pPr>
      <w:r w:rsidRPr="00C941BF">
        <w:rPr>
          <w:sz w:val="24"/>
          <w:szCs w:val="24"/>
          <w:shd w:val="clear" w:color="auto" w:fill="FFFFFF"/>
        </w:rPr>
        <w:t>Художественный перевод и его роль в литературном процессе Центральной и Юго-Восточной Европы. М., 2016.</w:t>
      </w:r>
    </w:p>
    <w:p w14:paraId="335D8A0E" w14:textId="77777777" w:rsidR="00C941BF" w:rsidRPr="00C941BF" w:rsidRDefault="00C941BF" w:rsidP="00920BC2">
      <w:pPr>
        <w:pStyle w:val="10"/>
        <w:tabs>
          <w:tab w:val="num" w:pos="426"/>
        </w:tabs>
        <w:spacing w:line="240" w:lineRule="auto"/>
        <w:ind w:firstLine="0"/>
        <w:rPr>
          <w:sz w:val="24"/>
          <w:szCs w:val="24"/>
        </w:rPr>
      </w:pPr>
    </w:p>
    <w:p w14:paraId="2686184C" w14:textId="77777777" w:rsidR="00CD0443" w:rsidRDefault="00CD0443" w:rsidP="00CD0443">
      <w:pPr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015EF3F4" w14:textId="77777777" w:rsidR="00CD0443" w:rsidRDefault="00CD0443" w:rsidP="00CD044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ipa1"/>
          <w:rFonts w:ascii="Times New Roman" w:hAnsi="Times New Roman" w:cs="Times New Roman"/>
          <w:b/>
          <w:sz w:val="24"/>
          <w:szCs w:val="24"/>
        </w:rPr>
        <w:t>Материально-техническое обеспечение дисциплины</w:t>
      </w:r>
    </w:p>
    <w:p w14:paraId="32C19109" w14:textId="77777777" w:rsidR="00CD0443" w:rsidRDefault="00180EB8" w:rsidP="00CD044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Включает</w:t>
      </w:r>
    </w:p>
    <w:p w14:paraId="46E5E55B" w14:textId="77777777" w:rsidR="00CD0443" w:rsidRPr="00C21C49" w:rsidRDefault="00180EB8" w:rsidP="00CD0443">
      <w:pPr>
        <w:numPr>
          <w:ilvl w:val="0"/>
          <w:numId w:val="1"/>
        </w:numPr>
        <w:spacing w:line="360" w:lineRule="auto"/>
        <w:rPr>
          <w:rStyle w:val="ipa1"/>
          <w:rFonts w:ascii="Times New Roman" w:hAnsi="Times New Roman" w:cs="Times New Roman"/>
          <w:sz w:val="24"/>
          <w:szCs w:val="24"/>
        </w:rPr>
      </w:pPr>
      <w:r>
        <w:rPr>
          <w:rStyle w:val="ipa1"/>
          <w:rFonts w:ascii="Times New Roman" w:hAnsi="Times New Roman" w:cs="Times New Roman"/>
          <w:sz w:val="24"/>
          <w:szCs w:val="24"/>
        </w:rPr>
        <w:t xml:space="preserve"> использование </w:t>
      </w:r>
      <w:r w:rsidR="00CD0443" w:rsidRPr="00C21C49">
        <w:rPr>
          <w:rStyle w:val="ipa1"/>
          <w:rFonts w:ascii="Times New Roman" w:hAnsi="Times New Roman" w:cs="Times New Roman"/>
          <w:sz w:val="24"/>
          <w:szCs w:val="24"/>
        </w:rPr>
        <w:t xml:space="preserve"> компьютера, принтера и ксерокса раздаточного материала;</w:t>
      </w:r>
    </w:p>
    <w:p w14:paraId="7C9CA64A" w14:textId="77777777" w:rsidR="00CD0443" w:rsidRPr="00C21C49" w:rsidRDefault="00CD0443" w:rsidP="00CD0443">
      <w:pPr>
        <w:numPr>
          <w:ilvl w:val="0"/>
          <w:numId w:val="1"/>
        </w:numPr>
        <w:spacing w:line="360" w:lineRule="auto"/>
        <w:rPr>
          <w:rStyle w:val="ipa1"/>
          <w:rFonts w:ascii="Times New Roman" w:hAnsi="Times New Roman" w:cs="Times New Roman"/>
          <w:sz w:val="24"/>
          <w:szCs w:val="24"/>
        </w:rPr>
      </w:pPr>
      <w:r w:rsidRPr="00C21C49">
        <w:rPr>
          <w:rStyle w:val="ipa1"/>
          <w:rFonts w:ascii="Times New Roman" w:hAnsi="Times New Roman" w:cs="Times New Roman"/>
          <w:sz w:val="24"/>
          <w:szCs w:val="24"/>
        </w:rPr>
        <w:t>доступ к Интернету в аудиторное и внеаудиторное время;</w:t>
      </w:r>
    </w:p>
    <w:p w14:paraId="20A45F51" w14:textId="77777777" w:rsidR="00CD0443" w:rsidRPr="00C21C49" w:rsidRDefault="00CD0443" w:rsidP="00CD0443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1C49">
        <w:rPr>
          <w:rStyle w:val="ipa1"/>
          <w:rFonts w:ascii="Times New Roman" w:hAnsi="Times New Roman" w:cs="Times New Roman"/>
          <w:sz w:val="24"/>
          <w:szCs w:val="24"/>
        </w:rPr>
        <w:t>доступность указанной литературы.</w:t>
      </w:r>
    </w:p>
    <w:p w14:paraId="5CE978C5" w14:textId="77777777" w:rsidR="004F309B" w:rsidRPr="00C21C49" w:rsidRDefault="00D958F3" w:rsidP="004F309B">
      <w:pPr>
        <w:numPr>
          <w:ilvl w:val="0"/>
          <w:numId w:val="1"/>
        </w:numPr>
        <w:shd w:val="clear" w:color="auto" w:fill="FFFFFF"/>
        <w:suppressAutoHyphens w:val="0"/>
        <w:spacing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2"/>
          <w:sz w:val="24"/>
          <w:szCs w:val="24"/>
        </w:rPr>
        <w:t>С</w:t>
      </w:r>
      <w:r w:rsidR="00C21C49" w:rsidRPr="00C21C49">
        <w:rPr>
          <w:rFonts w:ascii="Times New Roman" w:hAnsi="Times New Roman" w:cs="Times New Roman"/>
          <w:bCs/>
          <w:color w:val="000000"/>
          <w:spacing w:val="-2"/>
          <w:sz w:val="24"/>
          <w:szCs w:val="24"/>
        </w:rPr>
        <w:t>амостоятельное  использование аспирантами профильных электронных ресурсов  (ж</w:t>
      </w:r>
      <w:r w:rsidR="004F309B" w:rsidRPr="00C21C49">
        <w:rPr>
          <w:rFonts w:ascii="Times New Roman" w:hAnsi="Times New Roman" w:cs="Times New Roman"/>
          <w:bCs/>
          <w:color w:val="000000"/>
          <w:spacing w:val="-2"/>
          <w:sz w:val="24"/>
          <w:szCs w:val="24"/>
        </w:rPr>
        <w:t>урналы по литературоведению он-лайн</w:t>
      </w:r>
      <w:r w:rsidR="00C21C49" w:rsidRPr="00C21C49">
        <w:rPr>
          <w:rFonts w:ascii="Times New Roman" w:hAnsi="Times New Roman" w:cs="Times New Roman"/>
          <w:bCs/>
          <w:color w:val="000000"/>
          <w:spacing w:val="-2"/>
          <w:sz w:val="24"/>
          <w:szCs w:val="24"/>
        </w:rPr>
        <w:t>,  э</w:t>
      </w:r>
      <w:r w:rsidR="004F309B" w:rsidRPr="00C21C49">
        <w:rPr>
          <w:rFonts w:ascii="Times New Roman" w:hAnsi="Times New Roman" w:cs="Times New Roman"/>
          <w:bCs/>
          <w:color w:val="000000"/>
          <w:spacing w:val="-2"/>
          <w:sz w:val="24"/>
          <w:szCs w:val="24"/>
        </w:rPr>
        <w:t>лектронные библиотеки</w:t>
      </w:r>
      <w:r w:rsidR="00C21C49" w:rsidRPr="00C21C49">
        <w:rPr>
          <w:rFonts w:ascii="Times New Roman" w:hAnsi="Times New Roman" w:cs="Times New Roman"/>
          <w:bCs/>
          <w:color w:val="000000"/>
          <w:spacing w:val="-2"/>
          <w:sz w:val="24"/>
          <w:szCs w:val="24"/>
        </w:rPr>
        <w:t>, с</w:t>
      </w:r>
      <w:r w:rsidR="004F309B" w:rsidRPr="00C21C49">
        <w:rPr>
          <w:rFonts w:ascii="Times New Roman" w:hAnsi="Times New Roman" w:cs="Times New Roman"/>
          <w:bCs/>
          <w:color w:val="000000"/>
          <w:spacing w:val="-2"/>
          <w:sz w:val="24"/>
          <w:szCs w:val="24"/>
        </w:rPr>
        <w:t>айты Институтов национальных литератур</w:t>
      </w:r>
      <w:r w:rsidR="00C21C49" w:rsidRPr="00C21C49">
        <w:rPr>
          <w:rFonts w:ascii="Times New Roman" w:hAnsi="Times New Roman" w:cs="Times New Roman"/>
          <w:bCs/>
          <w:color w:val="000000"/>
          <w:spacing w:val="-2"/>
          <w:sz w:val="24"/>
          <w:szCs w:val="24"/>
        </w:rPr>
        <w:t>)</w:t>
      </w:r>
      <w:r w:rsidR="004F309B" w:rsidRPr="00C21C49">
        <w:rPr>
          <w:rFonts w:ascii="Times New Roman" w:hAnsi="Times New Roman" w:cs="Times New Roman"/>
          <w:bCs/>
          <w:color w:val="000000"/>
          <w:spacing w:val="-2"/>
          <w:sz w:val="24"/>
          <w:szCs w:val="24"/>
        </w:rPr>
        <w:t>.</w:t>
      </w:r>
    </w:p>
    <w:p w14:paraId="03CB0F50" w14:textId="77777777" w:rsidR="00CD0443" w:rsidRDefault="00CD0443" w:rsidP="00CD044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0171933" w14:textId="77777777" w:rsidR="00CD0443" w:rsidRDefault="00CD0443" w:rsidP="00CD0443">
      <w:pPr>
        <w:rPr>
          <w:rFonts w:ascii="Times New Roman" w:hAnsi="Times New Roman" w:cs="Times New Roman"/>
          <w:sz w:val="24"/>
          <w:szCs w:val="24"/>
        </w:rPr>
      </w:pPr>
    </w:p>
    <w:p w14:paraId="312E88A7" w14:textId="77777777" w:rsidR="00CD0443" w:rsidRPr="000C2DC3" w:rsidRDefault="000C2DC3" w:rsidP="00CD0443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Язык преподавания - </w:t>
      </w:r>
      <w:r w:rsidR="00CD0443" w:rsidRPr="000C2DC3">
        <w:rPr>
          <w:rFonts w:ascii="Times New Roman" w:hAnsi="Times New Roman" w:cs="Times New Roman"/>
          <w:b/>
          <w:bCs/>
          <w:sz w:val="24"/>
          <w:szCs w:val="24"/>
        </w:rPr>
        <w:t>Русский</w:t>
      </w:r>
    </w:p>
    <w:p w14:paraId="613D4150" w14:textId="77777777" w:rsidR="00CD0443" w:rsidRDefault="00CD0443" w:rsidP="00CD0443">
      <w:pPr>
        <w:rPr>
          <w:rFonts w:ascii="Times New Roman" w:hAnsi="Times New Roman" w:cs="Times New Roman"/>
          <w:sz w:val="24"/>
          <w:szCs w:val="24"/>
        </w:rPr>
      </w:pPr>
    </w:p>
    <w:p w14:paraId="05FF8151" w14:textId="77777777" w:rsidR="00CD0443" w:rsidRPr="000C2DC3" w:rsidRDefault="000C2DC3" w:rsidP="00CD0443">
      <w:pPr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Преподаватель - </w:t>
      </w:r>
      <w:r>
        <w:rPr>
          <w:rFonts w:ascii="Times New Roman" w:hAnsi="Times New Roman" w:cs="Times New Roman"/>
          <w:b/>
          <w:bCs/>
          <w:sz w:val="24"/>
          <w:szCs w:val="24"/>
        </w:rPr>
        <w:t>д</w:t>
      </w:r>
      <w:r w:rsidR="004F309B" w:rsidRPr="000C2DC3">
        <w:rPr>
          <w:rFonts w:ascii="Times New Roman" w:hAnsi="Times New Roman" w:cs="Times New Roman"/>
          <w:b/>
          <w:bCs/>
          <w:sz w:val="24"/>
          <w:szCs w:val="24"/>
        </w:rPr>
        <w:t>.ф.н. Старикова Н.Н.</w:t>
      </w:r>
    </w:p>
    <w:p w14:paraId="3610BF71" w14:textId="77777777" w:rsidR="000C2DC3" w:rsidRPr="000C2DC3" w:rsidRDefault="000C2DC3" w:rsidP="000C2DC3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3B8D22AD" w14:textId="77777777" w:rsidR="000C2DC3" w:rsidRDefault="000C2DC3" w:rsidP="00CD0443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0780B69" w14:textId="77777777" w:rsidR="000C2DC3" w:rsidRDefault="000C2DC3" w:rsidP="00CD0443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85A7657" w14:textId="77777777" w:rsidR="000C2DC3" w:rsidRDefault="000C2DC3" w:rsidP="00CD0443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17AAE1E" w14:textId="77777777" w:rsidR="000C2DC3" w:rsidRDefault="000C2DC3" w:rsidP="00CD0443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A766574" w14:textId="77777777" w:rsidR="000C2DC3" w:rsidRDefault="000C2DC3" w:rsidP="00CD0443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B1EE198" w14:textId="77777777" w:rsidR="000C2DC3" w:rsidRDefault="000C2DC3" w:rsidP="00CD0443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AC13E84" w14:textId="77777777" w:rsidR="000C2DC3" w:rsidRDefault="000C2DC3" w:rsidP="00CD0443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32880D92" w14:textId="77777777" w:rsidR="00CD0443" w:rsidRDefault="00CD0443" w:rsidP="00CD0443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Приложение</w:t>
      </w:r>
    </w:p>
    <w:p w14:paraId="287D55AF" w14:textId="77777777" w:rsidR="00CD0443" w:rsidRDefault="00CD0443" w:rsidP="00CD0443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6B4CE487" w14:textId="77777777" w:rsidR="00CD0443" w:rsidRDefault="00CD0443" w:rsidP="00CD044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Оценочные средства для промежуточной аттестации по дисциплине </w:t>
      </w:r>
    </w:p>
    <w:p w14:paraId="7FE7F398" w14:textId="77777777" w:rsidR="00CD0443" w:rsidRDefault="00CD0443" w:rsidP="00CD044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основе карт компетенций выпускников</w:t>
      </w:r>
    </w:p>
    <w:p w14:paraId="0079056F" w14:textId="77777777" w:rsidR="00CD0443" w:rsidRDefault="00CD0443" w:rsidP="00CD0443">
      <w:pPr>
        <w:pStyle w:val="1"/>
        <w:rPr>
          <w:rFonts w:ascii="Times New Roman" w:hAnsi="Times New Roman" w:cs="Times New Roman"/>
          <w:sz w:val="28"/>
          <w:szCs w:val="28"/>
        </w:rPr>
      </w:pPr>
    </w:p>
    <w:tbl>
      <w:tblPr>
        <w:tblW w:w="14820" w:type="dxa"/>
        <w:tblInd w:w="-111" w:type="dxa"/>
        <w:tblLayout w:type="fixed"/>
        <w:tblLook w:val="0000" w:firstRow="0" w:lastRow="0" w:firstColumn="0" w:lastColumn="0" w:noHBand="0" w:noVBand="0"/>
      </w:tblPr>
      <w:tblGrid>
        <w:gridCol w:w="2487"/>
        <w:gridCol w:w="1418"/>
        <w:gridCol w:w="2268"/>
        <w:gridCol w:w="1701"/>
        <w:gridCol w:w="1843"/>
        <w:gridCol w:w="2835"/>
        <w:gridCol w:w="2268"/>
      </w:tblGrid>
      <w:tr w:rsidR="000E6CDE" w14:paraId="1A88C817" w14:textId="77777777" w:rsidTr="000E6CDE"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D22680" w14:textId="77777777" w:rsidR="000E6CDE" w:rsidRDefault="000E6CDE" w:rsidP="00705C82">
            <w:pPr>
              <w:spacing w:line="100" w:lineRule="atLeast"/>
              <w:ind w:left="3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 ОБУЧЕНИЯ</w:t>
            </w:r>
          </w:p>
          <w:p w14:paraId="421BD8AA" w14:textId="77777777" w:rsidR="000E6CDE" w:rsidRDefault="000E6CDE" w:rsidP="00705C82">
            <w:pPr>
              <w:spacing w:line="100" w:lineRule="atLeast"/>
              <w:ind w:left="3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 дисциплине (модулю)</w:t>
            </w:r>
          </w:p>
        </w:tc>
        <w:tc>
          <w:tcPr>
            <w:tcW w:w="100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53C0BC" w14:textId="77777777" w:rsidR="000E6CDE" w:rsidRDefault="000E6CDE" w:rsidP="00705C82">
            <w:pPr>
              <w:spacing w:line="10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КРИТЕРИИ и ПОКАЗАТЕЛИ ОЦЕНИВАНИЯ РЕЗУЛЬТАТА ОБУЧЕНИЯ </w:t>
            </w:r>
          </w:p>
          <w:p w14:paraId="4515B102" w14:textId="77777777" w:rsidR="000E6CDE" w:rsidRDefault="000E6CDE" w:rsidP="000E6CDE">
            <w:pPr>
              <w:spacing w:line="10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дисциплине (модулю)</w:t>
            </w:r>
          </w:p>
          <w:p w14:paraId="6C3462DB" w14:textId="77777777" w:rsidR="000E6CDE" w:rsidRDefault="000E6CDE" w:rsidP="000E6CDE">
            <w:pPr>
              <w:spacing w:line="10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(критерии и показатели берутся из соответствующих карт компетенций, при этом пользуются либо традиционной системой оценивания, либо БРС) </w:t>
            </w:r>
          </w:p>
          <w:p w14:paraId="30C15030" w14:textId="77777777" w:rsidR="000E6CDE" w:rsidRDefault="000E6CDE" w:rsidP="00705C82">
            <w:pPr>
              <w:spacing w:line="10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2E192F" w14:textId="77777777" w:rsidR="000E6CDE" w:rsidRDefault="000E6CDE" w:rsidP="00705C82">
            <w:pPr>
              <w:spacing w:line="100" w:lineRule="atLeast"/>
              <w:jc w:val="center"/>
            </w:pPr>
            <w:r w:rsidRPr="00C714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ОЦЕНОЧНЫЕ СРЕДСТВА</w:t>
            </w:r>
          </w:p>
        </w:tc>
      </w:tr>
      <w:tr w:rsidR="000E6CDE" w14:paraId="39F8E074" w14:textId="77777777" w:rsidTr="000E6CDE"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70CDB0" w14:textId="77777777" w:rsidR="000E6CDE" w:rsidRDefault="000E6CDE" w:rsidP="00705C82">
            <w:pPr>
              <w:snapToGrid w:val="0"/>
              <w:spacing w:line="10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8F8D50" w14:textId="77777777" w:rsidR="000E6CDE" w:rsidRDefault="000E6CDE" w:rsidP="00705C82">
            <w:pPr>
              <w:spacing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2D0EA1" w14:textId="77777777" w:rsidR="000E6CDE" w:rsidRDefault="000E6CDE" w:rsidP="00705C82">
            <w:pPr>
              <w:spacing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9704CB" w14:textId="77777777" w:rsidR="000E6CDE" w:rsidRDefault="000E6CDE" w:rsidP="00705C82">
            <w:pPr>
              <w:spacing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9F8C1B" w14:textId="77777777" w:rsidR="000E6CDE" w:rsidRDefault="000E6CDE" w:rsidP="00705C82">
            <w:pPr>
              <w:spacing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CEAFAB" w14:textId="77777777" w:rsidR="000E6CDE" w:rsidRDefault="000E6CDE" w:rsidP="000E6CDE">
            <w:pPr>
              <w:spacing w:line="100" w:lineRule="atLeas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35EE05" w14:textId="77777777" w:rsidR="000E6CDE" w:rsidRDefault="000E6CDE" w:rsidP="000E6CDE">
            <w:pPr>
              <w:spacing w:line="100" w:lineRule="atLeast"/>
            </w:pPr>
          </w:p>
        </w:tc>
      </w:tr>
      <w:tr w:rsidR="00FD4278" w14:paraId="037BDAA6" w14:textId="77777777" w:rsidTr="000E6CDE"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E50854" w14:textId="4D009E08" w:rsidR="00FD4278" w:rsidRPr="00C714A7" w:rsidRDefault="00C714A7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b/>
                <w:lang w:eastAsia="ru-RU"/>
              </w:rPr>
              <w:t>З1 (ПК-2)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FD4278" w:rsidRPr="00C714A7">
              <w:rPr>
                <w:rFonts w:ascii="Times New Roman" w:eastAsia="Times New Roman" w:hAnsi="Times New Roman" w:cs="Times New Roman"/>
                <w:b/>
                <w:lang w:eastAsia="ru-RU"/>
              </w:rPr>
              <w:t>ЗНАТЬ</w:t>
            </w:r>
            <w:r w:rsidR="00FD4278" w:rsidRPr="00FD4278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</w:p>
          <w:p w14:paraId="1A7D4C25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>Основные принципы интерпретации художественных текстов с позиций философии, социологии, психологии, искусствоведения и других гуманитарных дисциплин</w:t>
            </w:r>
          </w:p>
          <w:p w14:paraId="53DEE1CF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35F06A24" w14:textId="36A06F69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24AC63" w14:textId="37ACECD8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>Отсутствие знаний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EB3FF5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 xml:space="preserve">Фрагментарные представления об основных принципах интерпретации художественных текстов с позиций философии, социологии, психологии, искусствоведения и других гуманитарных дисциплин </w:t>
            </w:r>
          </w:p>
          <w:p w14:paraId="10F62C7B" w14:textId="0006FB81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152E58" w14:textId="12E8DA40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>Неполные представления об основных принципах интерпретации художественных текстов с позиций философии, социологии, психологии, искусствоведения и других гуманитарных дисциплин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ADD872" w14:textId="0A097815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>Сформированные, но содержащие отдельные пробелы представления об основных принципах интерпретации художественных текстов с позиций философии, социологии, психологии, искусствоведения и других гуманитарных дисциплин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558645" w14:textId="341527B1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>Сформированные систематические представления об основных принципах интерпретации художественных текстов с позиций философии, социологии, психологии, искусствоведения и других гуманитарных дисциплин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1186F4" w14:textId="77777777" w:rsidR="004A251A" w:rsidRPr="00200BA8" w:rsidRDefault="004A251A" w:rsidP="004A251A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00BA8">
              <w:rPr>
                <w:rFonts w:ascii="Times New Roman" w:hAnsi="Times New Roman" w:cs="Times New Roman"/>
                <w:sz w:val="24"/>
                <w:szCs w:val="24"/>
              </w:rPr>
              <w:t xml:space="preserve">частие в коллоквиуме, </w:t>
            </w:r>
          </w:p>
          <w:p w14:paraId="790D04BE" w14:textId="650B1145" w:rsidR="00FD4278" w:rsidRDefault="004A251A" w:rsidP="004A251A">
            <w:pPr>
              <w:spacing w:line="100" w:lineRule="atLeas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00BA8">
              <w:rPr>
                <w:rFonts w:ascii="Times New Roman" w:hAnsi="Times New Roman" w:cs="Times New Roman"/>
                <w:sz w:val="24"/>
                <w:szCs w:val="24"/>
              </w:rPr>
              <w:t>одготовка реферата</w:t>
            </w:r>
          </w:p>
        </w:tc>
      </w:tr>
      <w:tr w:rsidR="00FD4278" w14:paraId="5F64B4B4" w14:textId="77777777" w:rsidTr="00663874"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65839E" w14:textId="5D5F2245" w:rsidR="00FD4278" w:rsidRPr="00FD4278" w:rsidRDefault="00C714A7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b/>
                <w:lang w:eastAsia="ru-RU"/>
              </w:rPr>
              <w:t>У1 (ПК-2)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FD4278" w:rsidRPr="00C714A7">
              <w:rPr>
                <w:rFonts w:ascii="Times New Roman" w:eastAsia="Times New Roman" w:hAnsi="Times New Roman" w:cs="Times New Roman"/>
                <w:b/>
                <w:lang w:eastAsia="ru-RU"/>
              </w:rPr>
              <w:t>УМЕТЬ</w:t>
            </w:r>
            <w:r w:rsidR="00FD4278" w:rsidRPr="00FD4278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</w:p>
          <w:p w14:paraId="4B771D43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 xml:space="preserve">применять принципы интерпретации художественных </w:t>
            </w: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текстов с позиций философии, социологии, психологии, искусствоведения и других гуманитарных дисциплин к анализу литератур стран Запада, Латинской Америки, славянских стран </w:t>
            </w:r>
          </w:p>
          <w:p w14:paraId="33AA7D84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5C57EC66" w14:textId="25FF95D4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14E557" w14:textId="71B399B3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Отсутствие умений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AF8A02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 xml:space="preserve">Недостаточное умение применять принципы интерпретации </w:t>
            </w: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художественных текстов с позиций философии, социологии, психологии, искусствоведения и других гуманитарных дисциплин к анализу литератур стран Запада, Латинской Америки, славянских стран </w:t>
            </w:r>
          </w:p>
          <w:p w14:paraId="20AEFDBE" w14:textId="121C59D9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D49FB7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В целом достаточное, но содержащее отдельные </w:t>
            </w: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грубые недостатки умение применять принципы интерпретации художественных текстов с позиций философии, социологии, психологии, искусствоведения и других гуманитарных дисциплин к анализу литератур стран Запада, Латинской Америки, славянских стран </w:t>
            </w:r>
          </w:p>
          <w:p w14:paraId="74493245" w14:textId="3D4E6710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3C70F6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В целом успешное, но содержащее отдельные </w:t>
            </w: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негрубые недостатки и пробелы умение применять принципы интерпретации художественных текстов с позиций философии, социологии, психологии, искусствоведения и других гуманитарных дисциплин к анализу литератур стран Запада, Латинской Америки, славянских стран </w:t>
            </w:r>
          </w:p>
          <w:p w14:paraId="371A6F83" w14:textId="0EFFED3A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41FE2A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Сформированное умение применять принципы интерпретации художественных текстов с </w:t>
            </w: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позиций философии, социологии, психологии, искусствоведения и других гуманитарных дисциплин к анализу литератур стран Запада, Латинской Америки, славянских стран </w:t>
            </w:r>
          </w:p>
          <w:p w14:paraId="1243CEAC" w14:textId="28C64B42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34C48B" w14:textId="0ECCF2C1" w:rsidR="00FD4278" w:rsidRDefault="00C714A7" w:rsidP="005178F5">
            <w:pPr>
              <w:spacing w:line="100" w:lineRule="atLeast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r w:rsidRPr="00200BA8">
              <w:rPr>
                <w:rFonts w:ascii="Times New Roman" w:hAnsi="Times New Roman" w:cs="Times New Roman"/>
                <w:sz w:val="24"/>
                <w:szCs w:val="24"/>
              </w:rPr>
              <w:t>одготовка реферата</w:t>
            </w:r>
          </w:p>
        </w:tc>
      </w:tr>
      <w:tr w:rsidR="00FD4278" w14:paraId="437ABE0D" w14:textId="77777777" w:rsidTr="00663874"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CF0FBF" w14:textId="4DA8435E" w:rsidR="00FD4278" w:rsidRPr="00FD4278" w:rsidRDefault="00C714A7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З1 (ПК-3)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FD4278" w:rsidRPr="00C714A7">
              <w:rPr>
                <w:rFonts w:ascii="Times New Roman" w:eastAsia="Times New Roman" w:hAnsi="Times New Roman" w:cs="Times New Roman"/>
                <w:b/>
                <w:lang w:eastAsia="ru-RU"/>
              </w:rPr>
              <w:t>ЗНАТЬ</w:t>
            </w:r>
            <w:r w:rsidR="00FD4278" w:rsidRPr="00FD4278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</w:p>
          <w:p w14:paraId="4C9BE63B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 xml:space="preserve">актуальные направления и новейшие тенденции в исследовании литератур стран Запада, Латинской Америки, славянских стран </w:t>
            </w:r>
          </w:p>
          <w:p w14:paraId="13DC4917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6DCBD8FB" w14:textId="6C0B24B4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500BCC" w14:textId="69A83287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>Отсутствие знаний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A22D8D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 xml:space="preserve">Фрагментарные представления об актуальных направлениях и новейших тенденциях в исследовании литератур стран Запада, Латинской Америки, славянских стран </w:t>
            </w:r>
          </w:p>
          <w:p w14:paraId="352A5C79" w14:textId="74A7562F" w:rsidR="00FD4278" w:rsidRPr="00FD4278" w:rsidRDefault="00FD4278" w:rsidP="00FD4278">
            <w:pPr>
              <w:shd w:val="clear" w:color="auto" w:fill="FFFFFF"/>
              <w:suppressAutoHyphens w:val="0"/>
              <w:spacing w:after="360"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2A4E79" w14:textId="349054F2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Неполные представления об актуальных направлениях и новейших тенденциях в исследовании литератур стран Запада, Латинской Америки, славянских </w:t>
            </w: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стран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113A7F" w14:textId="4582BC56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Сформированные, но содержащие отдельные пробелы представления об актуальных направлениях и новейших тенденциях в исследовании литератур стран </w:t>
            </w: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Запада, Латинской Америки, славянских стран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0A8EE1" w14:textId="238169F0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Сформированные систематические представления об актуальных направлениях и новейших тенденциях в исследовании литератур стран Запада, Латинской Америки, славянских стран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FDD901" w14:textId="344D0369" w:rsidR="00FD4278" w:rsidRDefault="00C714A7" w:rsidP="005178F5">
            <w:pPr>
              <w:spacing w:line="100" w:lineRule="atLeast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00BA8">
              <w:rPr>
                <w:rFonts w:ascii="Times New Roman" w:hAnsi="Times New Roman" w:cs="Times New Roman"/>
                <w:sz w:val="24"/>
                <w:szCs w:val="24"/>
              </w:rPr>
              <w:t>одготовка реферата</w:t>
            </w:r>
          </w:p>
        </w:tc>
      </w:tr>
      <w:tr w:rsidR="00FD4278" w14:paraId="3403C312" w14:textId="77777777" w:rsidTr="00663874"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0693D9" w14:textId="42A4652B" w:rsidR="00FD4278" w:rsidRPr="00FD4278" w:rsidRDefault="00C714A7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У1 (ПК-3)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FD4278" w:rsidRPr="00C714A7">
              <w:rPr>
                <w:rFonts w:ascii="Times New Roman" w:eastAsia="Times New Roman" w:hAnsi="Times New Roman" w:cs="Times New Roman"/>
                <w:b/>
                <w:lang w:eastAsia="ru-RU"/>
              </w:rPr>
              <w:t>УМЕТЬ</w:t>
            </w:r>
            <w:r w:rsidR="00FD4278" w:rsidRPr="00FD4278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</w:p>
          <w:p w14:paraId="7B7B867C" w14:textId="2ABFF8CD" w:rsidR="00FD4278" w:rsidRPr="00FD4278" w:rsidRDefault="00FD4278" w:rsidP="00C714A7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 xml:space="preserve">оценить новизну, актуальность, теоретическую убедительность и фактическую обоснованность научного исследования в области литератур стран Запада, Латинской Америки, славянских стран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E336F6" w14:textId="5CC79429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>Отсутствие умений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D176EF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 xml:space="preserve">Недостаточное умение оценить новизну, актуальность, теоретическую убедительность и фактическую обоснованность научного исследования в области литератур стран Запада, Латинской Америки, славянских стран </w:t>
            </w:r>
          </w:p>
          <w:p w14:paraId="43C05535" w14:textId="6F8BC355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672AA3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 xml:space="preserve">В целом достаточное, но содержащее отдельные грубые недостатки умение оценить новизну, актуальность, теоретическую убедительность и фактическую обоснованность научного исследования в области литератур стран Запада, Латинской Америки, славянских стран </w:t>
            </w:r>
          </w:p>
          <w:p w14:paraId="4491A3ED" w14:textId="01CC8DC3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541BB7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 xml:space="preserve">В целом успешное, но содержащее отдельные негрубые недостатки и пробелы умение оценить новизну, актуальность, теоретическую убедительность и фактическую обоснованность научного исследования в области литератур стран Запада, Латинской Америки, славянских стран </w:t>
            </w:r>
          </w:p>
          <w:p w14:paraId="224A947D" w14:textId="53DB7CEB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3A1476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 xml:space="preserve">Сформированное умение оценить новизну, актуальность, теоретическую убедительность и фактическую обоснованность научного исследования в области литератур стран Запада, Латинской Америки, славянских стран </w:t>
            </w:r>
          </w:p>
          <w:p w14:paraId="4E1DAF81" w14:textId="03B7F4E1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C231F9" w14:textId="678997D3" w:rsidR="00FD4278" w:rsidRPr="00C714A7" w:rsidRDefault="00C714A7" w:rsidP="00705C82">
            <w:pPr>
              <w:spacing w:line="100" w:lineRule="atLeas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00BA8">
              <w:rPr>
                <w:rFonts w:ascii="Times New Roman" w:hAnsi="Times New Roman" w:cs="Times New Roman"/>
                <w:sz w:val="24"/>
                <w:szCs w:val="24"/>
              </w:rPr>
              <w:t>одготовка реферата</w:t>
            </w:r>
          </w:p>
        </w:tc>
      </w:tr>
      <w:tr w:rsidR="00FD4278" w14:paraId="52B77D6C" w14:textId="77777777" w:rsidTr="00663874">
        <w:tc>
          <w:tcPr>
            <w:tcW w:w="24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750C13" w14:textId="292CE51D" w:rsidR="00FD4278" w:rsidRPr="00FD4278" w:rsidRDefault="00C714A7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b/>
                <w:lang w:eastAsia="ru-RU"/>
              </w:rPr>
              <w:t>З1 (ПК-4)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FD4278" w:rsidRPr="00C714A7">
              <w:rPr>
                <w:rFonts w:ascii="Times New Roman" w:eastAsia="Times New Roman" w:hAnsi="Times New Roman" w:cs="Times New Roman"/>
                <w:b/>
                <w:lang w:eastAsia="ru-RU"/>
              </w:rPr>
              <w:t>ЗНАТЬ</w:t>
            </w:r>
            <w:r w:rsidR="00FD4278" w:rsidRPr="00FD4278">
              <w:rPr>
                <w:rFonts w:ascii="Times New Roman" w:eastAsia="Times New Roman" w:hAnsi="Times New Roman" w:cs="Times New Roman"/>
                <w:lang w:eastAsia="ru-RU"/>
              </w:rPr>
              <w:t>:</w:t>
            </w:r>
          </w:p>
          <w:p w14:paraId="495D2B83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 xml:space="preserve">Основные подходы к периодизации и интерпретации литературного процесса в странах Запада, Латинской </w:t>
            </w: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Америки, славянских стран в свете дидактических и методических задач</w:t>
            </w:r>
          </w:p>
          <w:p w14:paraId="165B2F1D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5A8285C1" w14:textId="18DA26AE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5212C1" w14:textId="718B27B6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Отсутствие знаний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7F5659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 xml:space="preserve">Фрагментарные представления об основных подходах к периодизации и интерпретации литературного процесса в странах </w:t>
            </w: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Запада, Латинской Америки, славянских стран в свете дидактических и методических задач </w:t>
            </w:r>
          </w:p>
          <w:p w14:paraId="31DF8C93" w14:textId="77777777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20C302" w14:textId="75BA077D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Неполные представления об основных подходах к периодизации и интерпретации </w:t>
            </w: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литературного процесса в странах Запада, Латинской Америки, славянских стран в свете дидактических и методических задач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E61B3D" w14:textId="28C7BC4E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Сформированные, но содержащие отдельные пробелы представления об основных </w:t>
            </w: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подходах к периодизации и интерпретации литературного процесса в странах Запада, Латинской Америки, славянских стран в свете дидактических и методических задач</w:t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19CD1B" w14:textId="55B0D2AD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Сформированные систематические представления об основных подходах к периодизации и интерпретации литературного процесса в </w:t>
            </w: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странах Запада, Латинской Америки, славянских стран в свете дидактических и методических задач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6DFDCF" w14:textId="77777777" w:rsidR="00C714A7" w:rsidRDefault="00C714A7" w:rsidP="00C714A7">
            <w:pPr>
              <w:spacing w:line="240" w:lineRule="auto"/>
              <w:jc w:val="lef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3391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коллоквиуме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339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индивидуальное собеседование,</w:t>
            </w:r>
          </w:p>
          <w:p w14:paraId="55AFC222" w14:textId="42AEBF59" w:rsidR="00FD4278" w:rsidRDefault="00C714A7" w:rsidP="00C714A7">
            <w:pPr>
              <w:spacing w:line="100" w:lineRule="atLeast"/>
            </w:pPr>
            <w:r w:rsidRPr="00524EF7">
              <w:rPr>
                <w:rFonts w:ascii="Times New Roman" w:hAnsi="Times New Roman" w:cs="Times New Roman"/>
                <w:sz w:val="24"/>
                <w:szCs w:val="24"/>
              </w:rPr>
              <w:t>подготовка реферата</w:t>
            </w:r>
          </w:p>
        </w:tc>
      </w:tr>
      <w:tr w:rsidR="00FD4278" w14:paraId="1CAE2374" w14:textId="77777777" w:rsidTr="00663874">
        <w:tc>
          <w:tcPr>
            <w:tcW w:w="248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3A5932" w14:textId="7151D4DB" w:rsidR="00FD4278" w:rsidRPr="00C714A7" w:rsidRDefault="00C714A7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У1 (ПК-4)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r w:rsidR="00FD4278" w:rsidRPr="00C714A7">
              <w:rPr>
                <w:rFonts w:ascii="Times New Roman" w:eastAsia="Times New Roman" w:hAnsi="Times New Roman" w:cs="Times New Roman"/>
                <w:b/>
                <w:lang w:eastAsia="ru-RU"/>
              </w:rPr>
              <w:t>УМЕТЬ:</w:t>
            </w:r>
          </w:p>
          <w:p w14:paraId="367C85D1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 xml:space="preserve">оценить обоснованность методических принципов, композиционную стройность и фактическое наполнение учебно-методического пособия по истории литератур стран Запада, Латинской Америки, славянских стран </w:t>
            </w:r>
          </w:p>
          <w:p w14:paraId="622674AC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738ACF32" w14:textId="031E0218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4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3BAF32" w14:textId="5BD63EF3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>Отсутствие умений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39D9A0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 xml:space="preserve">Недостаточное умение оценить обоснованность методических принципов, композиционную стройность и фактическое наполнение учебно-методического пособия по истории литератур стран Запада, Латинской Америки, славянских стран </w:t>
            </w:r>
          </w:p>
          <w:p w14:paraId="2AD2F698" w14:textId="77777777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5EB7CC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t xml:space="preserve">В целом достаточное, но содержащее отдельные грубые недостатки умение оценить обоснованность методических принципов, композиционную стройность и фактическое наполнение учебно-методического пособия по истории литератур стран Запада, Латинской Америки, </w:t>
            </w: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славянских стран </w:t>
            </w:r>
          </w:p>
          <w:p w14:paraId="33704B7B" w14:textId="77777777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BE03CB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В целом успешное, но содержащее отдельные негрубые недостатки и пробелы умение оценить обоснованность методических принципов, композиционную стройность и фактическое наполнение учебно-методического пособия по истории литератур стран Запада, Латинской Америки, </w:t>
            </w: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славянских стран </w:t>
            </w:r>
          </w:p>
          <w:p w14:paraId="57F4A5A8" w14:textId="77777777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A28892" w14:textId="77777777" w:rsidR="00FD4278" w:rsidRPr="00FD4278" w:rsidRDefault="00FD4278" w:rsidP="00FD4278">
            <w:pPr>
              <w:suppressAutoHyphens w:val="0"/>
              <w:spacing w:line="240" w:lineRule="auto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4278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Сформированное умение оценить обоснованность методических принципов, композиционную стройность и фактическое наполнение учебно-методического пособия по истории литератур стран Запада, Латинской Америки, славянских стран </w:t>
            </w:r>
          </w:p>
          <w:p w14:paraId="15F43DD5" w14:textId="7FA47828" w:rsidR="00FD4278" w:rsidRPr="00FD4278" w:rsidRDefault="00FD4278" w:rsidP="00FD4278">
            <w:pPr>
              <w:suppressAutoHyphens w:val="0"/>
              <w:spacing w:line="100" w:lineRule="atLeast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78320E" w14:textId="053D2655" w:rsidR="00FD4278" w:rsidRDefault="00FD4278" w:rsidP="00705C82">
            <w:pPr>
              <w:spacing w:line="100" w:lineRule="atLeast"/>
              <w:rPr>
                <w:rFonts w:ascii="Times New Roman" w:hAnsi="Times New Roman" w:cs="Times New Roman"/>
                <w:b/>
              </w:rPr>
            </w:pPr>
          </w:p>
          <w:p w14:paraId="1A251BF4" w14:textId="44EF884E" w:rsidR="00FD4278" w:rsidRDefault="00C714A7" w:rsidP="004A251A">
            <w:pPr>
              <w:spacing w:line="10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00BA8">
              <w:rPr>
                <w:rFonts w:ascii="Times New Roman" w:hAnsi="Times New Roman" w:cs="Times New Roman"/>
                <w:sz w:val="24"/>
                <w:szCs w:val="24"/>
              </w:rPr>
              <w:t>одготовка реферата</w:t>
            </w:r>
          </w:p>
        </w:tc>
      </w:tr>
    </w:tbl>
    <w:p w14:paraId="5F92DB60" w14:textId="77777777" w:rsidR="00CD0443" w:rsidRDefault="00CD0443" w:rsidP="00CD044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FF6E198" w14:textId="77777777" w:rsidR="00CD0443" w:rsidRDefault="00CD0443" w:rsidP="00CD044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D395763" w14:textId="77777777" w:rsidR="000C2DC3" w:rsidRPr="001B5300" w:rsidRDefault="000C2DC3" w:rsidP="000C2DC3">
      <w:pPr>
        <w:pStyle w:val="ac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714A7">
        <w:rPr>
          <w:rFonts w:ascii="Times New Roman" w:hAnsi="Times New Roman" w:cs="Times New Roman"/>
          <w:b/>
          <w:bCs/>
          <w:sz w:val="24"/>
          <w:szCs w:val="24"/>
        </w:rPr>
        <w:t>Фонды оценочных средств, необходимые для оценки результатов обучения</w:t>
      </w:r>
    </w:p>
    <w:p w14:paraId="3DF191AE" w14:textId="77777777" w:rsidR="004A251A" w:rsidRPr="001B5300" w:rsidRDefault="004A251A" w:rsidP="000C2DC3">
      <w:pPr>
        <w:pStyle w:val="ac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C83A03" w14:textId="77777777" w:rsidR="004A251A" w:rsidRPr="00F64D74" w:rsidRDefault="004A251A" w:rsidP="004A251A">
      <w:pPr>
        <w:pStyle w:val="ac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F64D74">
        <w:rPr>
          <w:rFonts w:ascii="Times New Roman" w:hAnsi="Times New Roman" w:cs="Times New Roman"/>
          <w:b/>
          <w:bCs/>
          <w:sz w:val="24"/>
          <w:szCs w:val="24"/>
        </w:rPr>
        <w:t>1. Контрольные вопросы для зачетного собеседования</w:t>
      </w:r>
    </w:p>
    <w:p w14:paraId="24BE4F05" w14:textId="7EC96356" w:rsidR="004A4D46" w:rsidRPr="00F64D74" w:rsidRDefault="004A4D46" w:rsidP="004A4D46">
      <w:pPr>
        <w:pStyle w:val="2"/>
        <w:spacing w:before="0" w:beforeAutospacing="0" w:after="0" w:afterAutospacing="0"/>
        <w:rPr>
          <w:b w:val="0"/>
          <w:sz w:val="24"/>
          <w:szCs w:val="24"/>
        </w:rPr>
      </w:pPr>
      <w:r w:rsidRPr="00F64D74">
        <w:rPr>
          <w:b w:val="0"/>
          <w:sz w:val="24"/>
          <w:szCs w:val="24"/>
        </w:rPr>
        <w:t>1.  Какова роль литературы в формировании облика художе</w:t>
      </w:r>
      <w:r w:rsidR="001B5300">
        <w:rPr>
          <w:b w:val="0"/>
          <w:sz w:val="24"/>
          <w:szCs w:val="24"/>
        </w:rPr>
        <w:t>ственной культуры народов ЦЮВЕ</w:t>
      </w:r>
      <w:r w:rsidRPr="00F64D74">
        <w:rPr>
          <w:b w:val="0"/>
          <w:sz w:val="24"/>
          <w:szCs w:val="24"/>
        </w:rPr>
        <w:t>?</w:t>
      </w:r>
      <w:r w:rsidRPr="00F64D74">
        <w:rPr>
          <w:b w:val="0"/>
          <w:sz w:val="24"/>
          <w:szCs w:val="24"/>
        </w:rPr>
        <w:br/>
        <w:t xml:space="preserve">2. Что такое  историко-культурный и национальный  контекст? </w:t>
      </w:r>
    </w:p>
    <w:p w14:paraId="33EA4A1C" w14:textId="0EF4CA1D" w:rsidR="004A4D46" w:rsidRPr="00F64D74" w:rsidRDefault="004A4D46" w:rsidP="004A4D46">
      <w:pPr>
        <w:pStyle w:val="2"/>
        <w:spacing w:before="0" w:beforeAutospacing="0" w:after="0" w:afterAutospacing="0"/>
        <w:rPr>
          <w:b w:val="0"/>
          <w:sz w:val="24"/>
          <w:szCs w:val="24"/>
        </w:rPr>
      </w:pPr>
      <w:r w:rsidRPr="00F64D74">
        <w:rPr>
          <w:b w:val="0"/>
          <w:sz w:val="24"/>
          <w:szCs w:val="24"/>
        </w:rPr>
        <w:t>3.Какова история  литературных направлений  ХХ века, представленная на материале литератур стран ЦЮВЕ.</w:t>
      </w:r>
    </w:p>
    <w:p w14:paraId="3E29DF1A" w14:textId="72D85581" w:rsidR="004A4D46" w:rsidRPr="00F64D74" w:rsidRDefault="004A4D46" w:rsidP="004A4D46">
      <w:pPr>
        <w:pStyle w:val="2"/>
        <w:spacing w:before="0" w:beforeAutospacing="0" w:after="0" w:afterAutospacing="0"/>
        <w:rPr>
          <w:b w:val="0"/>
          <w:sz w:val="24"/>
          <w:szCs w:val="24"/>
        </w:rPr>
      </w:pPr>
      <w:r w:rsidRPr="00F64D74">
        <w:rPr>
          <w:b w:val="0"/>
          <w:sz w:val="24"/>
          <w:szCs w:val="24"/>
        </w:rPr>
        <w:t>4.Что такое  межлитературная общность, каковы  исторические, геополитические, социокультурные предпосылки ее возникновения?</w:t>
      </w:r>
    </w:p>
    <w:p w14:paraId="6760B47F" w14:textId="51E43B5F" w:rsidR="004A4D46" w:rsidRPr="00F64D74" w:rsidRDefault="004A4D46" w:rsidP="004A4D46">
      <w:pPr>
        <w:pStyle w:val="2"/>
        <w:spacing w:before="0" w:beforeAutospacing="0" w:after="0" w:afterAutospacing="0"/>
        <w:rPr>
          <w:b w:val="0"/>
          <w:sz w:val="24"/>
          <w:szCs w:val="24"/>
        </w:rPr>
      </w:pPr>
      <w:r w:rsidRPr="00F64D74">
        <w:rPr>
          <w:b w:val="0"/>
          <w:sz w:val="24"/>
          <w:szCs w:val="24"/>
        </w:rPr>
        <w:t>5. Каковы общие  черты развития литератур Центральной и Юго-Восточной Европы   после 1945 г.?</w:t>
      </w:r>
      <w:r w:rsidRPr="00F64D74">
        <w:rPr>
          <w:b w:val="0"/>
          <w:sz w:val="24"/>
          <w:szCs w:val="24"/>
        </w:rPr>
        <w:br/>
        <w:t>6.  Как  литературы  ЦЮВЕ взаимодействовали друг с другом во второй половине ХХ в.?</w:t>
      </w:r>
    </w:p>
    <w:p w14:paraId="03F953FE" w14:textId="2674EE17" w:rsidR="004A4D46" w:rsidRPr="00F64D74" w:rsidRDefault="004A4D46" w:rsidP="004A4D46">
      <w:pPr>
        <w:pStyle w:val="2"/>
        <w:spacing w:before="0" w:beforeAutospacing="0" w:after="0" w:afterAutospacing="0"/>
        <w:rPr>
          <w:b w:val="0"/>
          <w:sz w:val="24"/>
          <w:szCs w:val="24"/>
        </w:rPr>
      </w:pPr>
      <w:r w:rsidRPr="00F64D74">
        <w:rPr>
          <w:b w:val="0"/>
          <w:sz w:val="24"/>
          <w:szCs w:val="24"/>
        </w:rPr>
        <w:t xml:space="preserve">7. Какова была роль художественного слова в процессе подготовки  «бархатных» революций  </w:t>
      </w:r>
      <w:r w:rsidR="001B5300">
        <w:rPr>
          <w:b w:val="0"/>
          <w:sz w:val="24"/>
          <w:szCs w:val="24"/>
        </w:rPr>
        <w:t xml:space="preserve">в </w:t>
      </w:r>
      <w:r w:rsidRPr="00F64D74">
        <w:rPr>
          <w:b w:val="0"/>
          <w:sz w:val="24"/>
          <w:szCs w:val="24"/>
        </w:rPr>
        <w:t>стран</w:t>
      </w:r>
      <w:r w:rsidR="001B5300">
        <w:rPr>
          <w:b w:val="0"/>
          <w:sz w:val="24"/>
          <w:szCs w:val="24"/>
        </w:rPr>
        <w:t>ах</w:t>
      </w:r>
      <w:r w:rsidRPr="00F64D74">
        <w:rPr>
          <w:b w:val="0"/>
          <w:sz w:val="24"/>
          <w:szCs w:val="24"/>
        </w:rPr>
        <w:t xml:space="preserve"> ЦЮВЕ? </w:t>
      </w:r>
    </w:p>
    <w:p w14:paraId="76837F66" w14:textId="1D7C69B6" w:rsidR="004A4D46" w:rsidRPr="00F64D74" w:rsidRDefault="00F64D74" w:rsidP="004A4D46">
      <w:pPr>
        <w:shd w:val="clear" w:color="auto" w:fill="FFFFFF"/>
        <w:rPr>
          <w:rFonts w:ascii="Times New Roman" w:hAnsi="Times New Roman" w:cs="Times New Roman"/>
          <w:spacing w:val="1"/>
          <w:sz w:val="24"/>
          <w:szCs w:val="24"/>
        </w:rPr>
      </w:pPr>
      <w:r w:rsidRPr="00F64D74">
        <w:rPr>
          <w:rFonts w:ascii="Times New Roman" w:hAnsi="Times New Roman" w:cs="Times New Roman"/>
          <w:spacing w:val="1"/>
          <w:sz w:val="24"/>
          <w:szCs w:val="24"/>
        </w:rPr>
        <w:t>8</w:t>
      </w:r>
      <w:r w:rsidR="004A4D46" w:rsidRPr="00F64D74">
        <w:rPr>
          <w:rFonts w:ascii="Times New Roman" w:hAnsi="Times New Roman" w:cs="Times New Roman"/>
          <w:spacing w:val="1"/>
          <w:sz w:val="24"/>
          <w:szCs w:val="24"/>
        </w:rPr>
        <w:t xml:space="preserve">. </w:t>
      </w:r>
      <w:r w:rsidR="001B5300">
        <w:rPr>
          <w:rFonts w:ascii="Times New Roman" w:hAnsi="Times New Roman" w:cs="Times New Roman"/>
          <w:spacing w:val="1"/>
          <w:sz w:val="24"/>
          <w:szCs w:val="24"/>
        </w:rPr>
        <w:t>Определите</w:t>
      </w:r>
      <w:r w:rsidRPr="00F64D74">
        <w:rPr>
          <w:rFonts w:ascii="Times New Roman" w:hAnsi="Times New Roman" w:cs="Times New Roman"/>
          <w:spacing w:val="1"/>
          <w:sz w:val="24"/>
          <w:szCs w:val="24"/>
        </w:rPr>
        <w:t xml:space="preserve"> место р</w:t>
      </w:r>
      <w:r w:rsidR="004A4D46" w:rsidRPr="00F64D74">
        <w:rPr>
          <w:rFonts w:ascii="Times New Roman" w:hAnsi="Times New Roman" w:cs="Times New Roman"/>
          <w:spacing w:val="1"/>
          <w:sz w:val="24"/>
          <w:szCs w:val="24"/>
        </w:rPr>
        <w:t>оман</w:t>
      </w:r>
      <w:r w:rsidRPr="00F64D74">
        <w:rPr>
          <w:rFonts w:ascii="Times New Roman" w:hAnsi="Times New Roman" w:cs="Times New Roman"/>
          <w:spacing w:val="1"/>
          <w:sz w:val="24"/>
          <w:szCs w:val="24"/>
        </w:rPr>
        <w:t>а</w:t>
      </w:r>
      <w:r w:rsidR="004A4D46" w:rsidRPr="00F64D74">
        <w:rPr>
          <w:rFonts w:ascii="Times New Roman" w:hAnsi="Times New Roman" w:cs="Times New Roman"/>
          <w:spacing w:val="1"/>
          <w:sz w:val="24"/>
          <w:szCs w:val="24"/>
        </w:rPr>
        <w:t xml:space="preserve"> в литературах ЦЮВЕ второй половины ХХ в.</w:t>
      </w:r>
      <w:r w:rsidRPr="00F64D74">
        <w:rPr>
          <w:rFonts w:ascii="Times New Roman" w:hAnsi="Times New Roman" w:cs="Times New Roman"/>
          <w:spacing w:val="1"/>
          <w:sz w:val="24"/>
          <w:szCs w:val="24"/>
        </w:rPr>
        <w:t xml:space="preserve">, какие </w:t>
      </w:r>
      <w:r w:rsidR="001B5300">
        <w:rPr>
          <w:rFonts w:ascii="Times New Roman" w:hAnsi="Times New Roman" w:cs="Times New Roman"/>
          <w:spacing w:val="1"/>
          <w:sz w:val="24"/>
          <w:szCs w:val="24"/>
        </w:rPr>
        <w:t xml:space="preserve"> трансформации  он  прошел</w:t>
      </w:r>
      <w:r w:rsidRPr="00F64D74">
        <w:rPr>
          <w:rFonts w:ascii="Times New Roman" w:hAnsi="Times New Roman" w:cs="Times New Roman"/>
          <w:spacing w:val="1"/>
          <w:sz w:val="24"/>
          <w:szCs w:val="24"/>
        </w:rPr>
        <w:t>?</w:t>
      </w:r>
    </w:p>
    <w:p w14:paraId="2DBB57CE" w14:textId="4271EB9A" w:rsidR="004A4D46" w:rsidRPr="00F64D74" w:rsidRDefault="004A4D46" w:rsidP="004A4D46">
      <w:pPr>
        <w:shd w:val="clear" w:color="auto" w:fill="FFFFFF"/>
        <w:rPr>
          <w:rFonts w:ascii="Times New Roman" w:hAnsi="Times New Roman" w:cs="Times New Roman"/>
          <w:spacing w:val="1"/>
          <w:sz w:val="24"/>
          <w:szCs w:val="24"/>
        </w:rPr>
      </w:pPr>
      <w:r w:rsidRPr="00F64D74">
        <w:rPr>
          <w:rFonts w:ascii="Times New Roman" w:hAnsi="Times New Roman" w:cs="Times New Roman"/>
          <w:spacing w:val="1"/>
          <w:sz w:val="24"/>
          <w:szCs w:val="24"/>
        </w:rPr>
        <w:t xml:space="preserve">11. </w:t>
      </w:r>
      <w:r w:rsidR="001B5300">
        <w:rPr>
          <w:rFonts w:ascii="Times New Roman" w:hAnsi="Times New Roman" w:cs="Times New Roman"/>
          <w:spacing w:val="1"/>
          <w:sz w:val="24"/>
          <w:szCs w:val="24"/>
        </w:rPr>
        <w:t>Каков м</w:t>
      </w:r>
      <w:r w:rsidRPr="00F64D74">
        <w:rPr>
          <w:rFonts w:ascii="Times New Roman" w:hAnsi="Times New Roman" w:cs="Times New Roman"/>
          <w:spacing w:val="1"/>
          <w:sz w:val="24"/>
          <w:szCs w:val="24"/>
        </w:rPr>
        <w:t>одернистский тип  творчества в литературах ЦЮВЕ</w:t>
      </w:r>
      <w:r w:rsidR="001B5300">
        <w:rPr>
          <w:rFonts w:ascii="Times New Roman" w:hAnsi="Times New Roman" w:cs="Times New Roman"/>
          <w:spacing w:val="1"/>
          <w:sz w:val="24"/>
          <w:szCs w:val="24"/>
        </w:rPr>
        <w:t>?</w:t>
      </w:r>
    </w:p>
    <w:p w14:paraId="0724351C" w14:textId="02A7B89E" w:rsidR="004A4D46" w:rsidRPr="00F64D74" w:rsidRDefault="004A4D46" w:rsidP="004A4D46">
      <w:pPr>
        <w:shd w:val="clear" w:color="auto" w:fill="FFFFFF"/>
        <w:rPr>
          <w:rFonts w:ascii="Times New Roman" w:hAnsi="Times New Roman" w:cs="Times New Roman"/>
          <w:spacing w:val="1"/>
          <w:sz w:val="24"/>
          <w:szCs w:val="24"/>
        </w:rPr>
      </w:pPr>
      <w:r w:rsidRPr="00F64D74">
        <w:rPr>
          <w:rFonts w:ascii="Times New Roman" w:hAnsi="Times New Roman" w:cs="Times New Roman"/>
          <w:spacing w:val="1"/>
          <w:sz w:val="24"/>
          <w:szCs w:val="24"/>
        </w:rPr>
        <w:t xml:space="preserve">12. </w:t>
      </w:r>
      <w:r w:rsidR="001B5300">
        <w:rPr>
          <w:rFonts w:ascii="Times New Roman" w:hAnsi="Times New Roman" w:cs="Times New Roman"/>
          <w:spacing w:val="1"/>
          <w:sz w:val="24"/>
          <w:szCs w:val="24"/>
        </w:rPr>
        <w:t xml:space="preserve">Как </w:t>
      </w:r>
      <w:r w:rsidRPr="00F64D74">
        <w:rPr>
          <w:rFonts w:ascii="Times New Roman" w:hAnsi="Times New Roman" w:cs="Times New Roman"/>
          <w:spacing w:val="1"/>
          <w:sz w:val="24"/>
          <w:szCs w:val="24"/>
        </w:rPr>
        <w:t xml:space="preserve"> в литературах стран ЦЮВЕ</w:t>
      </w:r>
      <w:r w:rsidR="001B5300">
        <w:rPr>
          <w:rFonts w:ascii="Times New Roman" w:hAnsi="Times New Roman" w:cs="Times New Roman"/>
          <w:spacing w:val="1"/>
          <w:sz w:val="24"/>
          <w:szCs w:val="24"/>
        </w:rPr>
        <w:t xml:space="preserve"> развивался постмодернизм</w:t>
      </w:r>
      <w:r w:rsidRPr="00F64D74">
        <w:rPr>
          <w:rFonts w:ascii="Times New Roman" w:hAnsi="Times New Roman" w:cs="Times New Roman"/>
          <w:spacing w:val="1"/>
          <w:sz w:val="24"/>
          <w:szCs w:val="24"/>
        </w:rPr>
        <w:t>,</w:t>
      </w:r>
      <w:r w:rsidR="001B5300">
        <w:rPr>
          <w:rFonts w:ascii="Times New Roman" w:hAnsi="Times New Roman" w:cs="Times New Roman"/>
          <w:spacing w:val="1"/>
          <w:sz w:val="24"/>
          <w:szCs w:val="24"/>
        </w:rPr>
        <w:t xml:space="preserve"> какова</w:t>
      </w:r>
      <w:r w:rsidRPr="00F64D74">
        <w:rPr>
          <w:rFonts w:ascii="Times New Roman" w:hAnsi="Times New Roman" w:cs="Times New Roman"/>
          <w:spacing w:val="1"/>
          <w:sz w:val="24"/>
          <w:szCs w:val="24"/>
        </w:rPr>
        <w:t xml:space="preserve">  его специфика.</w:t>
      </w:r>
    </w:p>
    <w:p w14:paraId="1CBE27C0" w14:textId="77777777" w:rsidR="004A251A" w:rsidRPr="00F64D74" w:rsidRDefault="004A251A" w:rsidP="004A251A">
      <w:pPr>
        <w:overflowPunct w:val="0"/>
        <w:autoSpaceDE w:val="0"/>
        <w:autoSpaceDN w:val="0"/>
        <w:adjustRightInd w:val="0"/>
        <w:ind w:firstLine="284"/>
        <w:textAlignment w:val="baseline"/>
        <w:rPr>
          <w:rFonts w:ascii="Times New Roman" w:hAnsi="Times New Roman" w:cs="Times New Roman"/>
          <w:b/>
          <w:sz w:val="24"/>
          <w:szCs w:val="24"/>
        </w:rPr>
      </w:pPr>
    </w:p>
    <w:p w14:paraId="4607B802" w14:textId="77777777" w:rsidR="004A251A" w:rsidRDefault="004A251A" w:rsidP="004A251A">
      <w:pPr>
        <w:overflowPunct w:val="0"/>
        <w:autoSpaceDE w:val="0"/>
        <w:autoSpaceDN w:val="0"/>
        <w:adjustRightInd w:val="0"/>
        <w:ind w:firstLine="284"/>
        <w:textAlignment w:val="baseline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 Рекомендуемые темы рефератов.</w:t>
      </w:r>
    </w:p>
    <w:p w14:paraId="312AF49A" w14:textId="77777777" w:rsidR="004A251A" w:rsidRDefault="004A251A" w:rsidP="004A251A">
      <w:pPr>
        <w:overflowPunct w:val="0"/>
        <w:autoSpaceDE w:val="0"/>
        <w:autoSpaceDN w:val="0"/>
        <w:adjustRightInd w:val="0"/>
        <w:ind w:firstLine="284"/>
        <w:textAlignment w:val="baseline"/>
        <w:rPr>
          <w:rFonts w:ascii="Times New Roman" w:hAnsi="Times New Roman"/>
          <w:b/>
          <w:sz w:val="24"/>
        </w:rPr>
      </w:pPr>
    </w:p>
    <w:p w14:paraId="569F3C24" w14:textId="41501D38" w:rsidR="004A4D46" w:rsidRPr="00F64D74" w:rsidRDefault="00F64D74" w:rsidP="004A4D46">
      <w:pPr>
        <w:shd w:val="clear" w:color="auto" w:fill="FFFFFF"/>
        <w:tabs>
          <w:tab w:val="left" w:pos="336"/>
        </w:tabs>
        <w:rPr>
          <w:rFonts w:ascii="Times New Roman" w:hAnsi="Times New Roman" w:cs="Times New Roman"/>
          <w:sz w:val="24"/>
          <w:szCs w:val="24"/>
        </w:rPr>
      </w:pPr>
      <w:r w:rsidRPr="00F64D74">
        <w:rPr>
          <w:rFonts w:ascii="Times New Roman" w:hAnsi="Times New Roman" w:cs="Times New Roman"/>
          <w:sz w:val="24"/>
          <w:szCs w:val="24"/>
        </w:rPr>
        <w:t>1</w:t>
      </w:r>
      <w:r w:rsidR="004A4D46" w:rsidRPr="00F64D74">
        <w:rPr>
          <w:rFonts w:ascii="Times New Roman" w:hAnsi="Times New Roman" w:cs="Times New Roman"/>
          <w:sz w:val="24"/>
          <w:szCs w:val="24"/>
        </w:rPr>
        <w:t>. Антифашистская литература  в странах ЦЮВЕ.</w:t>
      </w:r>
    </w:p>
    <w:p w14:paraId="35D30F30" w14:textId="2A8E3964" w:rsidR="004A4D46" w:rsidRPr="00F64D74" w:rsidRDefault="00F64D74" w:rsidP="004A4D46">
      <w:pPr>
        <w:shd w:val="clear" w:color="auto" w:fill="FFFFFF"/>
        <w:tabs>
          <w:tab w:val="left" w:pos="336"/>
        </w:tabs>
        <w:rPr>
          <w:rFonts w:ascii="Times New Roman" w:hAnsi="Times New Roman" w:cs="Times New Roman"/>
          <w:sz w:val="24"/>
          <w:szCs w:val="24"/>
        </w:rPr>
      </w:pPr>
      <w:r w:rsidRPr="00F64D74">
        <w:rPr>
          <w:rFonts w:ascii="Times New Roman" w:hAnsi="Times New Roman" w:cs="Times New Roman"/>
          <w:sz w:val="24"/>
          <w:szCs w:val="24"/>
        </w:rPr>
        <w:t>2</w:t>
      </w:r>
      <w:r w:rsidR="004A4D46" w:rsidRPr="00F64D74">
        <w:rPr>
          <w:rFonts w:ascii="Times New Roman" w:hAnsi="Times New Roman" w:cs="Times New Roman"/>
          <w:sz w:val="24"/>
          <w:szCs w:val="24"/>
        </w:rPr>
        <w:t xml:space="preserve">.Роман-эпопея в литературах ЦЮВЕ. </w:t>
      </w:r>
    </w:p>
    <w:p w14:paraId="7CFA83AB" w14:textId="07129E07" w:rsidR="004A4D46" w:rsidRPr="00F64D74" w:rsidRDefault="00F64D74" w:rsidP="004A4D46">
      <w:pPr>
        <w:shd w:val="clear" w:color="auto" w:fill="FFFFFF"/>
        <w:tabs>
          <w:tab w:val="left" w:pos="336"/>
        </w:tabs>
        <w:rPr>
          <w:rFonts w:ascii="Times New Roman" w:hAnsi="Times New Roman" w:cs="Times New Roman"/>
          <w:sz w:val="24"/>
          <w:szCs w:val="24"/>
        </w:rPr>
      </w:pPr>
      <w:r w:rsidRPr="00F64D74">
        <w:rPr>
          <w:rFonts w:ascii="Times New Roman" w:hAnsi="Times New Roman" w:cs="Times New Roman"/>
          <w:sz w:val="24"/>
          <w:szCs w:val="24"/>
        </w:rPr>
        <w:t>3</w:t>
      </w:r>
      <w:r w:rsidR="004A4D46" w:rsidRPr="00F64D74">
        <w:rPr>
          <w:rFonts w:ascii="Times New Roman" w:hAnsi="Times New Roman" w:cs="Times New Roman"/>
          <w:sz w:val="24"/>
          <w:szCs w:val="24"/>
        </w:rPr>
        <w:t>.Литература эмиграции и ее роль в борьбе с тоталитарными режимами в странах ЦЮВЕ.</w:t>
      </w:r>
    </w:p>
    <w:p w14:paraId="319A3228" w14:textId="485BFD0E" w:rsidR="004A4D46" w:rsidRPr="00F64D74" w:rsidRDefault="00F64D74" w:rsidP="004A4D46">
      <w:pPr>
        <w:shd w:val="clear" w:color="auto" w:fill="FFFFFF"/>
        <w:tabs>
          <w:tab w:val="left" w:pos="336"/>
        </w:tabs>
        <w:rPr>
          <w:rFonts w:ascii="Times New Roman" w:hAnsi="Times New Roman" w:cs="Times New Roman"/>
          <w:sz w:val="24"/>
          <w:szCs w:val="24"/>
        </w:rPr>
      </w:pPr>
      <w:r w:rsidRPr="00F64D74">
        <w:rPr>
          <w:rFonts w:ascii="Times New Roman" w:hAnsi="Times New Roman" w:cs="Times New Roman"/>
          <w:sz w:val="24"/>
          <w:szCs w:val="24"/>
        </w:rPr>
        <w:t>4</w:t>
      </w:r>
      <w:r w:rsidR="004A4D46" w:rsidRPr="00F64D74">
        <w:rPr>
          <w:rFonts w:ascii="Times New Roman" w:hAnsi="Times New Roman" w:cs="Times New Roman"/>
          <w:sz w:val="24"/>
          <w:szCs w:val="24"/>
        </w:rPr>
        <w:t>.Писатели-оппозиционеры</w:t>
      </w:r>
      <w:r w:rsidRPr="00F64D74">
        <w:rPr>
          <w:rFonts w:ascii="Times New Roman" w:hAnsi="Times New Roman" w:cs="Times New Roman"/>
          <w:sz w:val="24"/>
          <w:szCs w:val="24"/>
        </w:rPr>
        <w:t>/диссиденты</w:t>
      </w:r>
      <w:r w:rsidR="004A4D46" w:rsidRPr="00F64D74">
        <w:rPr>
          <w:rFonts w:ascii="Times New Roman" w:hAnsi="Times New Roman" w:cs="Times New Roman"/>
          <w:sz w:val="24"/>
          <w:szCs w:val="24"/>
        </w:rPr>
        <w:t xml:space="preserve"> стран ЦЮВЕ, их  политическая и литературная деятельность.</w:t>
      </w:r>
    </w:p>
    <w:p w14:paraId="0382E5E7" w14:textId="2519BE6F" w:rsidR="004A4D46" w:rsidRPr="00F64D74" w:rsidRDefault="00F64D74" w:rsidP="004A4D46">
      <w:pPr>
        <w:shd w:val="clear" w:color="auto" w:fill="FFFFFF"/>
        <w:tabs>
          <w:tab w:val="left" w:pos="336"/>
        </w:tabs>
        <w:rPr>
          <w:rFonts w:ascii="Times New Roman" w:hAnsi="Times New Roman" w:cs="Times New Roman"/>
          <w:sz w:val="24"/>
          <w:szCs w:val="24"/>
        </w:rPr>
      </w:pPr>
      <w:r w:rsidRPr="00F64D74">
        <w:rPr>
          <w:rFonts w:ascii="Times New Roman" w:hAnsi="Times New Roman" w:cs="Times New Roman"/>
          <w:sz w:val="24"/>
          <w:szCs w:val="24"/>
        </w:rPr>
        <w:t>5</w:t>
      </w:r>
      <w:r w:rsidR="004A4D46" w:rsidRPr="00F64D74">
        <w:rPr>
          <w:rFonts w:ascii="Times New Roman" w:hAnsi="Times New Roman" w:cs="Times New Roman"/>
          <w:sz w:val="24"/>
          <w:szCs w:val="24"/>
        </w:rPr>
        <w:t>. Нобелевские лауреаты литератур ЦЮВЕ (вторая половина ХХ в.).</w:t>
      </w:r>
    </w:p>
    <w:p w14:paraId="449C7268" w14:textId="0EB0F51B" w:rsidR="004A4D46" w:rsidRPr="00F64D74" w:rsidRDefault="001B5300" w:rsidP="004A4D46">
      <w:pPr>
        <w:shd w:val="clear" w:color="auto" w:fill="FFFFFF"/>
        <w:tabs>
          <w:tab w:val="left" w:pos="33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4A4D46" w:rsidRPr="00F64D74">
        <w:rPr>
          <w:rFonts w:ascii="Times New Roman" w:hAnsi="Times New Roman" w:cs="Times New Roman"/>
          <w:sz w:val="24"/>
          <w:szCs w:val="24"/>
        </w:rPr>
        <w:t>.</w:t>
      </w:r>
      <w:r w:rsidR="00F64D74" w:rsidRPr="00F64D74">
        <w:rPr>
          <w:rFonts w:ascii="Times New Roman" w:hAnsi="Times New Roman" w:cs="Times New Roman"/>
          <w:sz w:val="24"/>
          <w:szCs w:val="24"/>
        </w:rPr>
        <w:t xml:space="preserve"> </w:t>
      </w:r>
      <w:r w:rsidR="004A4D46" w:rsidRPr="00F64D74">
        <w:rPr>
          <w:rFonts w:ascii="Times New Roman" w:hAnsi="Times New Roman" w:cs="Times New Roman"/>
          <w:sz w:val="24"/>
          <w:szCs w:val="24"/>
        </w:rPr>
        <w:t>М.Кундер</w:t>
      </w:r>
      <w:r w:rsidR="00F64D74">
        <w:rPr>
          <w:rFonts w:ascii="Times New Roman" w:hAnsi="Times New Roman" w:cs="Times New Roman"/>
          <w:sz w:val="24"/>
          <w:szCs w:val="24"/>
        </w:rPr>
        <w:t>а</w:t>
      </w:r>
      <w:r w:rsidR="004A4D46" w:rsidRPr="00F64D74">
        <w:rPr>
          <w:rFonts w:ascii="Times New Roman" w:hAnsi="Times New Roman" w:cs="Times New Roman"/>
          <w:sz w:val="24"/>
          <w:szCs w:val="24"/>
        </w:rPr>
        <w:t xml:space="preserve"> </w:t>
      </w:r>
      <w:r w:rsidR="00F64D74" w:rsidRPr="00F64D74">
        <w:rPr>
          <w:rFonts w:ascii="Times New Roman" w:hAnsi="Times New Roman" w:cs="Times New Roman"/>
          <w:sz w:val="24"/>
          <w:szCs w:val="24"/>
        </w:rPr>
        <w:t xml:space="preserve">(анализ 1-2 </w:t>
      </w:r>
      <w:r w:rsidR="00F64D74">
        <w:rPr>
          <w:rFonts w:ascii="Times New Roman" w:hAnsi="Times New Roman" w:cs="Times New Roman"/>
          <w:sz w:val="24"/>
          <w:szCs w:val="24"/>
        </w:rPr>
        <w:t>произведений</w:t>
      </w:r>
      <w:r w:rsidR="00F64D74" w:rsidRPr="00F64D74">
        <w:rPr>
          <w:rFonts w:ascii="Times New Roman" w:hAnsi="Times New Roman" w:cs="Times New Roman"/>
          <w:sz w:val="24"/>
          <w:szCs w:val="24"/>
        </w:rPr>
        <w:t xml:space="preserve"> на выбор).</w:t>
      </w:r>
    </w:p>
    <w:p w14:paraId="51E40976" w14:textId="63531978" w:rsidR="00F64D74" w:rsidRPr="00F64D74" w:rsidRDefault="001B5300" w:rsidP="00F64D74">
      <w:pPr>
        <w:shd w:val="clear" w:color="auto" w:fill="FFFFFF"/>
        <w:tabs>
          <w:tab w:val="left" w:pos="33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4A4D46" w:rsidRPr="00F64D74">
        <w:rPr>
          <w:rFonts w:ascii="Times New Roman" w:hAnsi="Times New Roman" w:cs="Times New Roman"/>
          <w:sz w:val="24"/>
          <w:szCs w:val="24"/>
        </w:rPr>
        <w:t xml:space="preserve">.  П.Эстерхази </w:t>
      </w:r>
      <w:r w:rsidR="00F64D74" w:rsidRPr="00F64D74">
        <w:rPr>
          <w:rFonts w:ascii="Times New Roman" w:hAnsi="Times New Roman" w:cs="Times New Roman"/>
          <w:sz w:val="24"/>
          <w:szCs w:val="24"/>
        </w:rPr>
        <w:t xml:space="preserve">(анализ 1-2 </w:t>
      </w:r>
      <w:r w:rsidR="00F64D74">
        <w:rPr>
          <w:rFonts w:ascii="Times New Roman" w:hAnsi="Times New Roman" w:cs="Times New Roman"/>
          <w:sz w:val="24"/>
          <w:szCs w:val="24"/>
        </w:rPr>
        <w:t>произведений</w:t>
      </w:r>
      <w:r w:rsidR="00F64D74" w:rsidRPr="00F64D74">
        <w:rPr>
          <w:rFonts w:ascii="Times New Roman" w:hAnsi="Times New Roman" w:cs="Times New Roman"/>
          <w:sz w:val="24"/>
          <w:szCs w:val="24"/>
        </w:rPr>
        <w:t xml:space="preserve"> на выбор). </w:t>
      </w:r>
    </w:p>
    <w:p w14:paraId="344BD068" w14:textId="077FA088" w:rsidR="00F64D74" w:rsidRDefault="001B5300" w:rsidP="00F64D74">
      <w:pPr>
        <w:shd w:val="clear" w:color="auto" w:fill="FFFFFF"/>
        <w:tabs>
          <w:tab w:val="left" w:pos="33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4A4D46" w:rsidRPr="00F64D74">
        <w:rPr>
          <w:rFonts w:ascii="Times New Roman" w:hAnsi="Times New Roman" w:cs="Times New Roman"/>
          <w:sz w:val="24"/>
          <w:szCs w:val="24"/>
        </w:rPr>
        <w:t>.</w:t>
      </w:r>
      <w:r w:rsidR="00F64D74" w:rsidRPr="00F64D74">
        <w:rPr>
          <w:rFonts w:ascii="Times New Roman" w:hAnsi="Times New Roman" w:cs="Times New Roman"/>
          <w:sz w:val="24"/>
          <w:szCs w:val="24"/>
        </w:rPr>
        <w:t xml:space="preserve"> </w:t>
      </w:r>
      <w:r w:rsidR="00B01521">
        <w:rPr>
          <w:rFonts w:ascii="Times New Roman" w:hAnsi="Times New Roman" w:cs="Times New Roman"/>
          <w:sz w:val="24"/>
          <w:szCs w:val="24"/>
        </w:rPr>
        <w:t xml:space="preserve">С.Лем </w:t>
      </w:r>
      <w:r w:rsidR="00F64D74" w:rsidRPr="00F64D74">
        <w:rPr>
          <w:rFonts w:ascii="Times New Roman" w:hAnsi="Times New Roman" w:cs="Times New Roman"/>
          <w:sz w:val="24"/>
          <w:szCs w:val="24"/>
        </w:rPr>
        <w:t xml:space="preserve"> (анализ 1-2 </w:t>
      </w:r>
      <w:r w:rsidR="00F64D74">
        <w:rPr>
          <w:rFonts w:ascii="Times New Roman" w:hAnsi="Times New Roman" w:cs="Times New Roman"/>
          <w:sz w:val="24"/>
          <w:szCs w:val="24"/>
        </w:rPr>
        <w:t>произведений</w:t>
      </w:r>
      <w:r w:rsidR="00F64D74" w:rsidRPr="00F64D74">
        <w:rPr>
          <w:rFonts w:ascii="Times New Roman" w:hAnsi="Times New Roman" w:cs="Times New Roman"/>
          <w:sz w:val="24"/>
          <w:szCs w:val="24"/>
        </w:rPr>
        <w:t xml:space="preserve"> на выбор). </w:t>
      </w:r>
    </w:p>
    <w:p w14:paraId="0759CAC0" w14:textId="1AC3DEAD" w:rsidR="001B5300" w:rsidRDefault="001B5300" w:rsidP="001B5300">
      <w:pPr>
        <w:shd w:val="clear" w:color="auto" w:fill="FFFFFF"/>
        <w:tabs>
          <w:tab w:val="left" w:pos="33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9.М.Павич </w:t>
      </w:r>
      <w:r w:rsidRPr="00F64D74">
        <w:rPr>
          <w:rFonts w:ascii="Times New Roman" w:hAnsi="Times New Roman" w:cs="Times New Roman"/>
          <w:sz w:val="24"/>
          <w:szCs w:val="24"/>
        </w:rPr>
        <w:t xml:space="preserve">(анализ 1-2 </w:t>
      </w:r>
      <w:r>
        <w:rPr>
          <w:rFonts w:ascii="Times New Roman" w:hAnsi="Times New Roman" w:cs="Times New Roman"/>
          <w:sz w:val="24"/>
          <w:szCs w:val="24"/>
        </w:rPr>
        <w:t>произведений</w:t>
      </w:r>
      <w:r w:rsidRPr="00F64D74">
        <w:rPr>
          <w:rFonts w:ascii="Times New Roman" w:hAnsi="Times New Roman" w:cs="Times New Roman"/>
          <w:sz w:val="24"/>
          <w:szCs w:val="24"/>
        </w:rPr>
        <w:t xml:space="preserve"> на выбор). </w:t>
      </w:r>
    </w:p>
    <w:p w14:paraId="463E3AE0" w14:textId="04D3E43D" w:rsidR="001B5300" w:rsidRPr="00F64D74" w:rsidRDefault="001B5300" w:rsidP="00F64D74">
      <w:pPr>
        <w:shd w:val="clear" w:color="auto" w:fill="FFFFFF"/>
        <w:tabs>
          <w:tab w:val="left" w:pos="336"/>
        </w:tabs>
        <w:rPr>
          <w:rFonts w:ascii="Times New Roman" w:hAnsi="Times New Roman" w:cs="Times New Roman"/>
          <w:sz w:val="24"/>
          <w:szCs w:val="24"/>
        </w:rPr>
      </w:pPr>
    </w:p>
    <w:p w14:paraId="17299A82" w14:textId="6F635C97" w:rsidR="004A4D46" w:rsidRPr="00F64D74" w:rsidRDefault="004A4D46" w:rsidP="004A4D46">
      <w:pPr>
        <w:shd w:val="clear" w:color="auto" w:fill="FFFFFF"/>
        <w:tabs>
          <w:tab w:val="left" w:pos="336"/>
        </w:tabs>
        <w:rPr>
          <w:rFonts w:ascii="Times New Roman" w:hAnsi="Times New Roman" w:cs="Times New Roman"/>
          <w:sz w:val="24"/>
          <w:szCs w:val="24"/>
        </w:rPr>
      </w:pPr>
    </w:p>
    <w:p w14:paraId="6129950D" w14:textId="6E57397C" w:rsidR="00F64D74" w:rsidRPr="00F64D74" w:rsidRDefault="004A4D46" w:rsidP="00F64D74">
      <w:pPr>
        <w:shd w:val="clear" w:color="auto" w:fill="FFFFFF"/>
        <w:tabs>
          <w:tab w:val="left" w:pos="336"/>
        </w:tabs>
        <w:rPr>
          <w:rFonts w:ascii="Times New Roman" w:hAnsi="Times New Roman" w:cs="Times New Roman"/>
          <w:sz w:val="24"/>
          <w:szCs w:val="24"/>
        </w:rPr>
      </w:pPr>
      <w:r w:rsidRPr="00F64D74">
        <w:rPr>
          <w:rFonts w:ascii="Times New Roman" w:hAnsi="Times New Roman" w:cs="Times New Roman"/>
          <w:sz w:val="24"/>
          <w:szCs w:val="24"/>
        </w:rPr>
        <w:t>1</w:t>
      </w:r>
      <w:r w:rsidR="00F64D74" w:rsidRPr="00F64D74">
        <w:rPr>
          <w:rFonts w:ascii="Times New Roman" w:hAnsi="Times New Roman" w:cs="Times New Roman"/>
          <w:sz w:val="24"/>
          <w:szCs w:val="24"/>
        </w:rPr>
        <w:t>0</w:t>
      </w:r>
      <w:r w:rsidRPr="00F64D74">
        <w:rPr>
          <w:rFonts w:ascii="Times New Roman" w:hAnsi="Times New Roman" w:cs="Times New Roman"/>
          <w:sz w:val="24"/>
          <w:szCs w:val="24"/>
        </w:rPr>
        <w:t>. В.Гавел</w:t>
      </w:r>
      <w:r w:rsidR="00F64D74" w:rsidRPr="00F64D74">
        <w:rPr>
          <w:rFonts w:ascii="Times New Roman" w:hAnsi="Times New Roman" w:cs="Times New Roman"/>
          <w:sz w:val="24"/>
          <w:szCs w:val="24"/>
        </w:rPr>
        <w:t xml:space="preserve"> (анализ 1-2 </w:t>
      </w:r>
      <w:r w:rsidR="00F64D74">
        <w:rPr>
          <w:rFonts w:ascii="Times New Roman" w:hAnsi="Times New Roman" w:cs="Times New Roman"/>
          <w:sz w:val="24"/>
          <w:szCs w:val="24"/>
        </w:rPr>
        <w:t>произведений</w:t>
      </w:r>
      <w:r w:rsidR="00F64D74" w:rsidRPr="00F64D74">
        <w:rPr>
          <w:rFonts w:ascii="Times New Roman" w:hAnsi="Times New Roman" w:cs="Times New Roman"/>
          <w:sz w:val="24"/>
          <w:szCs w:val="24"/>
        </w:rPr>
        <w:t xml:space="preserve"> на выбор). </w:t>
      </w:r>
    </w:p>
    <w:p w14:paraId="321938D5" w14:textId="0D76E7BE" w:rsidR="004A4D46" w:rsidRPr="00F64D74" w:rsidRDefault="004A4D46" w:rsidP="004A4D46">
      <w:pPr>
        <w:shd w:val="clear" w:color="auto" w:fill="FFFFFF"/>
        <w:tabs>
          <w:tab w:val="left" w:pos="336"/>
        </w:tabs>
        <w:rPr>
          <w:rFonts w:ascii="Times New Roman" w:hAnsi="Times New Roman" w:cs="Times New Roman"/>
          <w:sz w:val="24"/>
          <w:szCs w:val="24"/>
        </w:rPr>
      </w:pPr>
    </w:p>
    <w:p w14:paraId="0E9CE7DA" w14:textId="77777777" w:rsidR="000F511E" w:rsidRPr="00F64D74" w:rsidRDefault="000F511E">
      <w:pPr>
        <w:rPr>
          <w:rFonts w:ascii="Times New Roman" w:hAnsi="Times New Roman" w:cs="Times New Roman"/>
          <w:sz w:val="24"/>
          <w:szCs w:val="24"/>
        </w:rPr>
      </w:pPr>
    </w:p>
    <w:sectPr w:rsidR="000F511E" w:rsidRPr="00F64D74">
      <w:pgSz w:w="16838" w:h="11906" w:orient="landscape"/>
      <w:pgMar w:top="1701" w:right="1134" w:bottom="850" w:left="1134" w:header="720" w:footer="720" w:gutter="0"/>
      <w:cols w:space="72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DejaVu Sans">
    <w:altName w:val="Times New Roman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">
    <w:nsid w:val="00000002"/>
    <w:multiLevelType w:val="multilevel"/>
    <w:tmpl w:val="00000002"/>
    <w:name w:val="WW8Num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name w:val="WW8Num5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multilevel"/>
    <w:tmpl w:val="00000004"/>
    <w:name w:val="WW8Num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5C75BB3"/>
    <w:multiLevelType w:val="hybridMultilevel"/>
    <w:tmpl w:val="2C44A32E"/>
    <w:lvl w:ilvl="0" w:tplc="CD84C40C">
      <w:start w:val="1"/>
      <w:numFmt w:val="decimal"/>
      <w:lvlText w:val="%1."/>
      <w:lvlJc w:val="left"/>
      <w:pPr>
        <w:ind w:left="900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443"/>
    <w:rsid w:val="00031A08"/>
    <w:rsid w:val="000419C9"/>
    <w:rsid w:val="0004488C"/>
    <w:rsid w:val="00097CE0"/>
    <w:rsid w:val="000C2DC3"/>
    <w:rsid w:val="000E6CDE"/>
    <w:rsid w:val="000F511E"/>
    <w:rsid w:val="000F582A"/>
    <w:rsid w:val="00107D74"/>
    <w:rsid w:val="00180EB8"/>
    <w:rsid w:val="00186598"/>
    <w:rsid w:val="001B5300"/>
    <w:rsid w:val="00214727"/>
    <w:rsid w:val="00251ED6"/>
    <w:rsid w:val="00404A9C"/>
    <w:rsid w:val="004168E2"/>
    <w:rsid w:val="00470652"/>
    <w:rsid w:val="004830D8"/>
    <w:rsid w:val="004A251A"/>
    <w:rsid w:val="004A4D46"/>
    <w:rsid w:val="004D4E2F"/>
    <w:rsid w:val="004F0804"/>
    <w:rsid w:val="004F309B"/>
    <w:rsid w:val="00513F84"/>
    <w:rsid w:val="005178F5"/>
    <w:rsid w:val="005538E2"/>
    <w:rsid w:val="00595AE4"/>
    <w:rsid w:val="00663874"/>
    <w:rsid w:val="00705C82"/>
    <w:rsid w:val="00725912"/>
    <w:rsid w:val="007C4CE3"/>
    <w:rsid w:val="00894348"/>
    <w:rsid w:val="00903347"/>
    <w:rsid w:val="00920BC2"/>
    <w:rsid w:val="00943F71"/>
    <w:rsid w:val="009806B5"/>
    <w:rsid w:val="00AC00F7"/>
    <w:rsid w:val="00AF3989"/>
    <w:rsid w:val="00B01521"/>
    <w:rsid w:val="00BD42C0"/>
    <w:rsid w:val="00BE32AA"/>
    <w:rsid w:val="00C21C49"/>
    <w:rsid w:val="00C714A7"/>
    <w:rsid w:val="00C915BA"/>
    <w:rsid w:val="00C941BF"/>
    <w:rsid w:val="00CD0443"/>
    <w:rsid w:val="00D958F3"/>
    <w:rsid w:val="00E901BC"/>
    <w:rsid w:val="00F47184"/>
    <w:rsid w:val="00F64D74"/>
    <w:rsid w:val="00FA215D"/>
    <w:rsid w:val="00FD4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E2FCA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443"/>
    <w:pPr>
      <w:suppressAutoHyphens/>
      <w:spacing w:after="0"/>
      <w:jc w:val="both"/>
    </w:pPr>
    <w:rPr>
      <w:rFonts w:ascii="Calibri" w:eastAsia="Calibri" w:hAnsi="Calibri" w:cs="Calibri"/>
      <w:lang w:eastAsia="ar-SA"/>
    </w:rPr>
  </w:style>
  <w:style w:type="paragraph" w:styleId="2">
    <w:name w:val="heading 2"/>
    <w:basedOn w:val="a"/>
    <w:link w:val="20"/>
    <w:qFormat/>
    <w:rsid w:val="004A4D46"/>
    <w:pPr>
      <w:suppressAutoHyphens w:val="0"/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pa1">
    <w:name w:val="ipa1"/>
    <w:rsid w:val="00CD0443"/>
    <w:rPr>
      <w:rFonts w:ascii="DejaVu Sans" w:hAnsi="DejaVu Sans" w:cs="DejaVu Sans"/>
    </w:rPr>
  </w:style>
  <w:style w:type="paragraph" w:styleId="a3">
    <w:name w:val="Body Text"/>
    <w:basedOn w:val="a"/>
    <w:link w:val="a4"/>
    <w:rsid w:val="00CD0443"/>
    <w:pPr>
      <w:spacing w:after="120"/>
    </w:pPr>
  </w:style>
  <w:style w:type="character" w:customStyle="1" w:styleId="a4">
    <w:name w:val="Основной текст Знак"/>
    <w:basedOn w:val="a0"/>
    <w:link w:val="a3"/>
    <w:rsid w:val="00CD0443"/>
    <w:rPr>
      <w:rFonts w:ascii="Calibri" w:eastAsia="Calibri" w:hAnsi="Calibri" w:cs="Calibri"/>
      <w:lang w:eastAsia="ar-SA"/>
    </w:rPr>
  </w:style>
  <w:style w:type="paragraph" w:customStyle="1" w:styleId="1">
    <w:name w:val="Абзац списка1"/>
    <w:basedOn w:val="a"/>
    <w:rsid w:val="00CD0443"/>
    <w:pPr>
      <w:ind w:left="720"/>
    </w:pPr>
  </w:style>
  <w:style w:type="paragraph" w:customStyle="1" w:styleId="a5">
    <w:name w:val="список с точками"/>
    <w:basedOn w:val="a"/>
    <w:rsid w:val="00CD0443"/>
    <w:pPr>
      <w:widowControl w:val="0"/>
      <w:tabs>
        <w:tab w:val="left" w:pos="3024"/>
      </w:tabs>
      <w:spacing w:line="312" w:lineRule="auto"/>
      <w:ind w:left="756"/>
    </w:pPr>
    <w:rPr>
      <w:kern w:val="1"/>
      <w:szCs w:val="24"/>
    </w:rPr>
  </w:style>
  <w:style w:type="paragraph" w:styleId="a6">
    <w:name w:val="Body Text Indent"/>
    <w:basedOn w:val="a"/>
    <w:link w:val="a7"/>
    <w:uiPriority w:val="99"/>
    <w:semiHidden/>
    <w:unhideWhenUsed/>
    <w:rsid w:val="004F309B"/>
    <w:pPr>
      <w:spacing w:after="120"/>
      <w:ind w:left="283"/>
    </w:pPr>
  </w:style>
  <w:style w:type="character" w:customStyle="1" w:styleId="a7">
    <w:name w:val="Отступ основного текста Знак"/>
    <w:basedOn w:val="a0"/>
    <w:link w:val="a6"/>
    <w:uiPriority w:val="99"/>
    <w:semiHidden/>
    <w:rsid w:val="004F309B"/>
    <w:rPr>
      <w:rFonts w:ascii="Calibri" w:eastAsia="Calibri" w:hAnsi="Calibri" w:cs="Calibri"/>
      <w:lang w:eastAsia="ar-SA"/>
    </w:rPr>
  </w:style>
  <w:style w:type="paragraph" w:styleId="a8">
    <w:name w:val="Normal (Web)"/>
    <w:basedOn w:val="a"/>
    <w:rsid w:val="004F309B"/>
    <w:pPr>
      <w:suppressAutoHyphens w:val="0"/>
      <w:spacing w:before="100" w:beforeAutospacing="1" w:after="100" w:afterAutospacing="1" w:line="240" w:lineRule="auto"/>
      <w:jc w:val="left"/>
    </w:pPr>
    <w:rPr>
      <w:rFonts w:ascii="Trebuchet MS" w:eastAsia="Times New Roman" w:hAnsi="Trebuchet MS" w:cs="Times New Roman"/>
      <w:sz w:val="14"/>
      <w:szCs w:val="14"/>
      <w:lang w:eastAsia="ru-RU"/>
    </w:rPr>
  </w:style>
  <w:style w:type="paragraph" w:styleId="HTML">
    <w:name w:val="HTML Preformatted"/>
    <w:basedOn w:val="a"/>
    <w:link w:val="HTML0"/>
    <w:rsid w:val="004F30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line="240" w:lineRule="auto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4F309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n">
    <w:name w:val="fn"/>
    <w:basedOn w:val="a0"/>
    <w:rsid w:val="004F309B"/>
  </w:style>
  <w:style w:type="paragraph" w:styleId="a9">
    <w:name w:val="footnote text"/>
    <w:basedOn w:val="a"/>
    <w:link w:val="aa"/>
    <w:semiHidden/>
    <w:rsid w:val="004F309B"/>
    <w:pPr>
      <w:suppressAutoHyphens w:val="0"/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semiHidden/>
    <w:rsid w:val="004F30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0">
    <w:name w:val="Нормальн1"/>
    <w:basedOn w:val="a"/>
    <w:rsid w:val="004F309B"/>
    <w:pPr>
      <w:suppressAutoHyphens w:val="0"/>
      <w:spacing w:line="228" w:lineRule="exact"/>
      <w:ind w:firstLine="17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rsid w:val="004F309B"/>
    <w:rPr>
      <w:color w:val="000000"/>
      <w:u w:val="single"/>
    </w:rPr>
  </w:style>
  <w:style w:type="paragraph" w:styleId="ac">
    <w:name w:val="List Paragraph"/>
    <w:basedOn w:val="a"/>
    <w:uiPriority w:val="99"/>
    <w:qFormat/>
    <w:rsid w:val="000419C9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4A4D4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443"/>
    <w:pPr>
      <w:suppressAutoHyphens/>
      <w:spacing w:after="0"/>
      <w:jc w:val="both"/>
    </w:pPr>
    <w:rPr>
      <w:rFonts w:ascii="Calibri" w:eastAsia="Calibri" w:hAnsi="Calibri" w:cs="Calibri"/>
      <w:lang w:eastAsia="ar-SA"/>
    </w:rPr>
  </w:style>
  <w:style w:type="paragraph" w:styleId="2">
    <w:name w:val="heading 2"/>
    <w:basedOn w:val="a"/>
    <w:link w:val="20"/>
    <w:qFormat/>
    <w:rsid w:val="004A4D46"/>
    <w:pPr>
      <w:suppressAutoHyphens w:val="0"/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pa1">
    <w:name w:val="ipa1"/>
    <w:rsid w:val="00CD0443"/>
    <w:rPr>
      <w:rFonts w:ascii="DejaVu Sans" w:hAnsi="DejaVu Sans" w:cs="DejaVu Sans"/>
    </w:rPr>
  </w:style>
  <w:style w:type="paragraph" w:styleId="a3">
    <w:name w:val="Body Text"/>
    <w:basedOn w:val="a"/>
    <w:link w:val="a4"/>
    <w:rsid w:val="00CD0443"/>
    <w:pPr>
      <w:spacing w:after="120"/>
    </w:pPr>
  </w:style>
  <w:style w:type="character" w:customStyle="1" w:styleId="a4">
    <w:name w:val="Основной текст Знак"/>
    <w:basedOn w:val="a0"/>
    <w:link w:val="a3"/>
    <w:rsid w:val="00CD0443"/>
    <w:rPr>
      <w:rFonts w:ascii="Calibri" w:eastAsia="Calibri" w:hAnsi="Calibri" w:cs="Calibri"/>
      <w:lang w:eastAsia="ar-SA"/>
    </w:rPr>
  </w:style>
  <w:style w:type="paragraph" w:customStyle="1" w:styleId="1">
    <w:name w:val="Абзац списка1"/>
    <w:basedOn w:val="a"/>
    <w:rsid w:val="00CD0443"/>
    <w:pPr>
      <w:ind w:left="720"/>
    </w:pPr>
  </w:style>
  <w:style w:type="paragraph" w:customStyle="1" w:styleId="a5">
    <w:name w:val="список с точками"/>
    <w:basedOn w:val="a"/>
    <w:rsid w:val="00CD0443"/>
    <w:pPr>
      <w:widowControl w:val="0"/>
      <w:tabs>
        <w:tab w:val="left" w:pos="3024"/>
      </w:tabs>
      <w:spacing w:line="312" w:lineRule="auto"/>
      <w:ind w:left="756"/>
    </w:pPr>
    <w:rPr>
      <w:kern w:val="1"/>
      <w:szCs w:val="24"/>
    </w:rPr>
  </w:style>
  <w:style w:type="paragraph" w:styleId="a6">
    <w:name w:val="Body Text Indent"/>
    <w:basedOn w:val="a"/>
    <w:link w:val="a7"/>
    <w:uiPriority w:val="99"/>
    <w:semiHidden/>
    <w:unhideWhenUsed/>
    <w:rsid w:val="004F309B"/>
    <w:pPr>
      <w:spacing w:after="120"/>
      <w:ind w:left="283"/>
    </w:pPr>
  </w:style>
  <w:style w:type="character" w:customStyle="1" w:styleId="a7">
    <w:name w:val="Отступ основного текста Знак"/>
    <w:basedOn w:val="a0"/>
    <w:link w:val="a6"/>
    <w:uiPriority w:val="99"/>
    <w:semiHidden/>
    <w:rsid w:val="004F309B"/>
    <w:rPr>
      <w:rFonts w:ascii="Calibri" w:eastAsia="Calibri" w:hAnsi="Calibri" w:cs="Calibri"/>
      <w:lang w:eastAsia="ar-SA"/>
    </w:rPr>
  </w:style>
  <w:style w:type="paragraph" w:styleId="a8">
    <w:name w:val="Normal (Web)"/>
    <w:basedOn w:val="a"/>
    <w:rsid w:val="004F309B"/>
    <w:pPr>
      <w:suppressAutoHyphens w:val="0"/>
      <w:spacing w:before="100" w:beforeAutospacing="1" w:after="100" w:afterAutospacing="1" w:line="240" w:lineRule="auto"/>
      <w:jc w:val="left"/>
    </w:pPr>
    <w:rPr>
      <w:rFonts w:ascii="Trebuchet MS" w:eastAsia="Times New Roman" w:hAnsi="Trebuchet MS" w:cs="Times New Roman"/>
      <w:sz w:val="14"/>
      <w:szCs w:val="14"/>
      <w:lang w:eastAsia="ru-RU"/>
    </w:rPr>
  </w:style>
  <w:style w:type="paragraph" w:styleId="HTML">
    <w:name w:val="HTML Preformatted"/>
    <w:basedOn w:val="a"/>
    <w:link w:val="HTML0"/>
    <w:rsid w:val="004F30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line="240" w:lineRule="auto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4F309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fn">
    <w:name w:val="fn"/>
    <w:basedOn w:val="a0"/>
    <w:rsid w:val="004F309B"/>
  </w:style>
  <w:style w:type="paragraph" w:styleId="a9">
    <w:name w:val="footnote text"/>
    <w:basedOn w:val="a"/>
    <w:link w:val="aa"/>
    <w:semiHidden/>
    <w:rsid w:val="004F309B"/>
    <w:pPr>
      <w:suppressAutoHyphens w:val="0"/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semiHidden/>
    <w:rsid w:val="004F30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0">
    <w:name w:val="Нормальн1"/>
    <w:basedOn w:val="a"/>
    <w:rsid w:val="004F309B"/>
    <w:pPr>
      <w:suppressAutoHyphens w:val="0"/>
      <w:spacing w:line="228" w:lineRule="exact"/>
      <w:ind w:firstLine="17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rsid w:val="004F309B"/>
    <w:rPr>
      <w:color w:val="000000"/>
      <w:u w:val="single"/>
    </w:rPr>
  </w:style>
  <w:style w:type="paragraph" w:styleId="ac">
    <w:name w:val="List Paragraph"/>
    <w:basedOn w:val="a"/>
    <w:uiPriority w:val="99"/>
    <w:qFormat/>
    <w:rsid w:val="000419C9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4A4D4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13</Pages>
  <Words>2269</Words>
  <Characters>14119</Characters>
  <Application>Microsoft Macintosh Word</Application>
  <DocSecurity>0</DocSecurity>
  <Lines>210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Nadejda</dc:creator>
  <cp:lastModifiedBy>julia</cp:lastModifiedBy>
  <cp:revision>3</cp:revision>
  <dcterms:created xsi:type="dcterms:W3CDTF">2016-12-04T17:17:00Z</dcterms:created>
  <dcterms:modified xsi:type="dcterms:W3CDTF">2017-01-12T14:44:00Z</dcterms:modified>
</cp:coreProperties>
</file>